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D5C0" w14:textId="77777777" w:rsidR="00194480" w:rsidRDefault="00194480" w:rsidP="00194480">
      <w:pPr>
        <w:rPr>
          <w:sz w:val="22"/>
          <w:szCs w:val="22"/>
        </w:rPr>
      </w:pPr>
    </w:p>
    <w:p w14:paraId="6ADEDC52" w14:textId="77777777" w:rsidR="00194480" w:rsidRDefault="00194480" w:rsidP="00194480">
      <w:pPr>
        <w:rPr>
          <w:sz w:val="40"/>
          <w:szCs w:val="40"/>
        </w:rPr>
      </w:pPr>
      <w:r w:rsidRPr="70162D65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          </w:t>
      </w:r>
      <w:r w:rsidRPr="70162D65">
        <w:rPr>
          <w:sz w:val="40"/>
          <w:szCs w:val="40"/>
        </w:rPr>
        <w:t xml:space="preserve">  Andhavarapu Venkata Sai Ashish </w:t>
      </w:r>
    </w:p>
    <w:p w14:paraId="02B73120" w14:textId="77777777" w:rsidR="00194480" w:rsidRDefault="00194480" w:rsidP="00194480">
      <w:pPr>
        <w:rPr>
          <w:sz w:val="22"/>
          <w:szCs w:val="22"/>
        </w:rPr>
      </w:pPr>
      <w:r w:rsidRPr="70162D65">
        <w:rPr>
          <w:sz w:val="22"/>
          <w:szCs w:val="22"/>
        </w:rPr>
        <w:t xml:space="preserve"> </w:t>
      </w:r>
    </w:p>
    <w:p w14:paraId="48E44B80" w14:textId="6ACF90D3" w:rsidR="00194480" w:rsidRDefault="008F4769" w:rsidP="00194480">
      <w:pPr>
        <w:rPr>
          <w:sz w:val="22"/>
          <w:szCs w:val="22"/>
        </w:rPr>
      </w:pPr>
      <w:r w:rsidRPr="70162D65">
        <w:rPr>
          <w:sz w:val="22"/>
          <w:szCs w:val="22"/>
        </w:rPr>
        <w:t>E-</w:t>
      </w:r>
      <w:r>
        <w:rPr>
          <w:sz w:val="22"/>
          <w:szCs w:val="22"/>
        </w:rPr>
        <w:t>Mail</w:t>
      </w:r>
      <w:r>
        <w:rPr>
          <w:rFonts w:ascii="Calibri" w:hAnsi="Calibri" w:cs="Calibri"/>
          <w:sz w:val="22"/>
          <w:szCs w:val="20"/>
        </w:rPr>
        <w:t>:</w:t>
      </w:r>
      <w:r>
        <w:rPr>
          <w:sz w:val="22"/>
          <w:szCs w:val="22"/>
        </w:rPr>
        <w:t xml:space="preserve"> </w:t>
      </w:r>
      <w:hyperlink r:id="rId8" w:history="1">
        <w:r w:rsidR="0098353D" w:rsidRPr="00927D29">
          <w:rPr>
            <w:rStyle w:val="Hyperlink"/>
            <w:sz w:val="22"/>
            <w:szCs w:val="22"/>
          </w:rPr>
          <w:t>SaiAshishavm@gmail.com</w:t>
        </w:r>
      </w:hyperlink>
      <w:r w:rsidR="00194480">
        <w:rPr>
          <w:rFonts w:ascii="Calibri" w:hAnsi="Calibri" w:cs="Calibri"/>
          <w:sz w:val="22"/>
          <w:szCs w:val="20"/>
        </w:rPr>
        <w:tab/>
      </w:r>
      <w:r w:rsidR="0076254C">
        <w:rPr>
          <w:rFonts w:ascii="Calibri" w:hAnsi="Calibri" w:cs="Calibri"/>
          <w:sz w:val="22"/>
          <w:szCs w:val="20"/>
        </w:rPr>
        <w:tab/>
      </w:r>
      <w:r w:rsidR="00194480" w:rsidRPr="70162D65">
        <w:rPr>
          <w:sz w:val="22"/>
          <w:szCs w:val="22"/>
        </w:rPr>
        <w:t xml:space="preserve">Mobile:7396893293 </w:t>
      </w:r>
      <w:r w:rsidR="0098353D">
        <w:rPr>
          <w:sz w:val="22"/>
          <w:szCs w:val="22"/>
        </w:rPr>
        <w:t xml:space="preserve">                  </w:t>
      </w:r>
      <w:r w:rsidR="002711A6">
        <w:rPr>
          <w:sz w:val="22"/>
          <w:szCs w:val="22"/>
        </w:rPr>
        <w:t xml:space="preserve">  </w:t>
      </w:r>
      <w:r w:rsidR="0098353D">
        <w:rPr>
          <w:sz w:val="22"/>
          <w:szCs w:val="22"/>
        </w:rPr>
        <w:t>LinkedIn:</w:t>
      </w:r>
      <w:r w:rsidR="0076254C">
        <w:rPr>
          <w:sz w:val="22"/>
          <w:szCs w:val="22"/>
        </w:rPr>
        <w:t xml:space="preserve"> </w:t>
      </w:r>
      <w:hyperlink r:id="rId9" w:history="1">
        <w:proofErr w:type="spellStart"/>
        <w:r w:rsidR="002613BA" w:rsidRPr="002613BA">
          <w:rPr>
            <w:rStyle w:val="Hyperlink"/>
            <w:sz w:val="22"/>
            <w:szCs w:val="22"/>
          </w:rPr>
          <w:t>andhavar</w:t>
        </w:r>
        <w:r w:rsidR="002613BA" w:rsidRPr="002613BA">
          <w:rPr>
            <w:rStyle w:val="Hyperlink"/>
            <w:sz w:val="22"/>
            <w:szCs w:val="22"/>
          </w:rPr>
          <w:t>a</w:t>
        </w:r>
        <w:r w:rsidR="002613BA" w:rsidRPr="002613BA">
          <w:rPr>
            <w:rStyle w:val="Hyperlink"/>
            <w:sz w:val="22"/>
            <w:szCs w:val="22"/>
          </w:rPr>
          <w:t>pu-sai-ashish</w:t>
        </w:r>
        <w:proofErr w:type="spellEnd"/>
      </w:hyperlink>
    </w:p>
    <w:p w14:paraId="79315427" w14:textId="77777777" w:rsidR="00194480" w:rsidRPr="00FA29B6" w:rsidRDefault="00194480" w:rsidP="00194480">
      <w:pPr>
        <w:spacing w:before="240" w:after="120"/>
        <w:rPr>
          <w:b/>
          <w:bCs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4DF7" wp14:editId="7E3ADDFC">
                <wp:simplePos x="0" y="0"/>
                <wp:positionH relativeFrom="column">
                  <wp:posOffset>7620</wp:posOffset>
                </wp:positionH>
                <wp:positionV relativeFrom="paragraph">
                  <wp:posOffset>42545</wp:posOffset>
                </wp:positionV>
                <wp:extent cx="6640830" cy="635"/>
                <wp:effectExtent l="17145" t="14605" r="19050" b="13335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F0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.6pt;margin-top:3.35pt;width:522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" strokeweight="2pt"/>
            </w:pict>
          </mc:Fallback>
        </mc:AlternateContent>
      </w:r>
      <w:r w:rsidRPr="70162D65">
        <w:rPr>
          <w:b/>
          <w:bCs/>
          <w:sz w:val="22"/>
          <w:szCs w:val="22"/>
          <w:u w:val="single"/>
        </w:rPr>
        <w:t>Career Objective</w:t>
      </w:r>
    </w:p>
    <w:p w14:paraId="7476472A" w14:textId="77777777" w:rsidR="00194480" w:rsidRPr="00FA29B6" w:rsidRDefault="00194480" w:rsidP="00194480">
      <w:pPr>
        <w:pStyle w:val="Standard"/>
        <w:shd w:val="clear" w:color="auto" w:fill="FFFFFF" w:themeFill="background1"/>
        <w:spacing w:line="276" w:lineRule="auto"/>
        <w:ind w:left="360"/>
        <w:jc w:val="both"/>
        <w:rPr>
          <w:rFonts w:eastAsia="Times New Roman" w:cs="Times New Roman"/>
          <w:sz w:val="24"/>
          <w:szCs w:val="24"/>
          <w:lang w:eastAsia="en-US" w:bidi="ar-SA"/>
        </w:rPr>
      </w:pPr>
      <w:r w:rsidRPr="70162D65">
        <w:rPr>
          <w:rFonts w:eastAsia="Times New Roman" w:cs="Times New Roman"/>
          <w:sz w:val="24"/>
          <w:szCs w:val="24"/>
          <w:lang w:eastAsia="en-US" w:bidi="ar-SA"/>
        </w:rPr>
        <w:t>To work in a corporate environment, where I will be able to enhance my skills according to the latest</w:t>
      </w:r>
    </w:p>
    <w:p w14:paraId="7894FEC8" w14:textId="77777777" w:rsidR="00194480" w:rsidRPr="00FA29B6" w:rsidRDefault="00194480" w:rsidP="00194480">
      <w:pPr>
        <w:pStyle w:val="Standard"/>
        <w:shd w:val="clear" w:color="auto" w:fill="FFFFFF" w:themeFill="background1"/>
        <w:spacing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:lang w:eastAsia="en-US" w:bidi="ar-SA"/>
        </w:rPr>
      </w:pPr>
      <w:r w:rsidRPr="70162D65">
        <w:rPr>
          <w:rFonts w:eastAsia="Times New Roman" w:cs="Times New Roman"/>
          <w:sz w:val="24"/>
          <w:szCs w:val="24"/>
          <w:lang w:eastAsia="en-US" w:bidi="ar-SA"/>
        </w:rPr>
        <w:t>technologies and work towards the expectations of the organization.</w:t>
      </w:r>
    </w:p>
    <w:p w14:paraId="06FF277C" w14:textId="77777777" w:rsidR="00194480" w:rsidRDefault="00194480" w:rsidP="00194480">
      <w:pPr>
        <w:spacing w:before="240" w:after="120"/>
        <w:rPr>
          <w:b/>
          <w:bCs/>
          <w:sz w:val="22"/>
          <w:szCs w:val="22"/>
          <w:u w:val="single"/>
        </w:rPr>
      </w:pPr>
      <w:r w:rsidRPr="70162D65">
        <w:rPr>
          <w:b/>
          <w:bCs/>
          <w:sz w:val="22"/>
          <w:szCs w:val="22"/>
          <w:u w:val="single"/>
        </w:rPr>
        <w:t>AREA OF EXPERTISE</w:t>
      </w:r>
    </w:p>
    <w:p w14:paraId="059A7806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Worked on S/4 HANA Project.</w:t>
      </w:r>
    </w:p>
    <w:p w14:paraId="11FB2598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Worked on Activate Methodology.</w:t>
      </w:r>
    </w:p>
    <w:p w14:paraId="6ADE0086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Customer Master and Business partner, Material Master, CMIR and Condition master.</w:t>
      </w:r>
    </w:p>
    <w:p w14:paraId="61C6F962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Worked on the Enterprise structure for the Sales and Distribution module.</w:t>
      </w:r>
    </w:p>
    <w:p w14:paraId="295A033D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Configured Sales document type, Item category and Schedule line categories.</w:t>
      </w:r>
    </w:p>
    <w:p w14:paraId="7D3AFE71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>Worked on pricing with condition techniques, condition exclusion, update, scales, and condition supplement.</w:t>
      </w:r>
    </w:p>
    <w:p w14:paraId="5B403999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Intermediate Documents (IDocs) for data exchange.</w:t>
      </w:r>
    </w:p>
    <w:p w14:paraId="49EE88DC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SD-MM Integration Ensured availability checks and transfer of requirements between Sales and Distribution (SD) and Materials Management (MM) modules.</w:t>
      </w:r>
    </w:p>
    <w:p w14:paraId="5F053770" w14:textId="77777777" w:rsidR="00194480" w:rsidRPr="00095F19" w:rsidRDefault="00194480" w:rsidP="0019448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>SD-FI Integration Set up credit management and revenue account determination between SD and Finance (FI) modules</w:t>
      </w:r>
    </w:p>
    <w:p w14:paraId="662CA385" w14:textId="77777777" w:rsidR="00194480" w:rsidRPr="00C90256" w:rsidRDefault="00194480" w:rsidP="00194480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ind w:left="0"/>
        <w:rPr>
          <w:sz w:val="28"/>
          <w:szCs w:val="28"/>
        </w:rPr>
      </w:pPr>
    </w:p>
    <w:p w14:paraId="598A0B5E" w14:textId="77777777" w:rsidR="00194480" w:rsidRPr="00EB3327" w:rsidRDefault="00194480" w:rsidP="00194480">
      <w:pPr>
        <w:widowControl w:val="0"/>
        <w:autoSpaceDE w:val="0"/>
        <w:autoSpaceDN w:val="0"/>
        <w:adjustRightInd w:val="0"/>
        <w:spacing w:after="120" w:line="288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303E9" wp14:editId="7899C2C1">
                <wp:simplePos x="0" y="0"/>
                <wp:positionH relativeFrom="column">
                  <wp:posOffset>-1905</wp:posOffset>
                </wp:positionH>
                <wp:positionV relativeFrom="paragraph">
                  <wp:posOffset>197485</wp:posOffset>
                </wp:positionV>
                <wp:extent cx="6640830" cy="635"/>
                <wp:effectExtent l="7620" t="12700" r="9525" b="5715"/>
                <wp:wrapNone/>
                <wp:docPr id="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0ADBB" id="AutoShape 90" o:spid="_x0000_s1026" type="#_x0000_t32" style="position:absolute;margin-left:-.15pt;margin-top:15.55pt;width:522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" strokecolor="#5a5a5a">
                <v:stroke dashstyle="1 1"/>
              </v:shape>
            </w:pict>
          </mc:Fallback>
        </mc:AlternateContent>
      </w:r>
      <w:r w:rsidRPr="70162D65">
        <w:rPr>
          <w:sz w:val="20"/>
          <w:szCs w:val="20"/>
        </w:rPr>
        <w:t xml:space="preserve">         </w:t>
      </w:r>
    </w:p>
    <w:p w14:paraId="1FE2FE20" w14:textId="77777777" w:rsidR="00194480" w:rsidRDefault="00194480" w:rsidP="00194480">
      <w:pPr>
        <w:spacing w:before="240" w:after="120"/>
        <w:rPr>
          <w:b/>
          <w:bCs/>
          <w:sz w:val="22"/>
          <w:szCs w:val="22"/>
          <w:u w:val="single"/>
        </w:rPr>
      </w:pPr>
      <w:r w:rsidRPr="70162D65">
        <w:rPr>
          <w:b/>
          <w:bCs/>
          <w:sz w:val="22"/>
          <w:szCs w:val="22"/>
          <w:u w:val="single"/>
        </w:rPr>
        <w:t>Work Experience Summary (4.5 yrs.)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3735"/>
        <w:gridCol w:w="2580"/>
        <w:gridCol w:w="3855"/>
      </w:tblGrid>
      <w:tr w:rsidR="00194480" w14:paraId="47CB26C9" w14:textId="77777777" w:rsidTr="00360CB7">
        <w:tc>
          <w:tcPr>
            <w:tcW w:w="3735" w:type="dxa"/>
          </w:tcPr>
          <w:p w14:paraId="623BD775" w14:textId="77777777" w:rsidR="00194480" w:rsidRPr="003C35F8" w:rsidRDefault="00194480" w:rsidP="00360CB7">
            <w:pPr>
              <w:spacing w:line="288" w:lineRule="auto"/>
              <w:jc w:val="both"/>
              <w:rPr>
                <w:b/>
                <w:bCs/>
              </w:rPr>
            </w:pPr>
            <w:r w:rsidRPr="70162D65">
              <w:rPr>
                <w:b/>
                <w:bCs/>
              </w:rPr>
              <w:t>Organization</w:t>
            </w:r>
          </w:p>
        </w:tc>
        <w:tc>
          <w:tcPr>
            <w:tcW w:w="2580" w:type="dxa"/>
          </w:tcPr>
          <w:p w14:paraId="2CC5886F" w14:textId="77777777" w:rsidR="00194480" w:rsidRPr="003C35F8" w:rsidRDefault="00194480" w:rsidP="00360CB7">
            <w:pPr>
              <w:spacing w:line="288" w:lineRule="auto"/>
              <w:jc w:val="both"/>
              <w:rPr>
                <w:b/>
                <w:bCs/>
              </w:rPr>
            </w:pPr>
            <w:r w:rsidRPr="70162D65">
              <w:rPr>
                <w:b/>
                <w:bCs/>
              </w:rPr>
              <w:t>Tenure (Yr.)</w:t>
            </w:r>
          </w:p>
        </w:tc>
        <w:tc>
          <w:tcPr>
            <w:tcW w:w="3855" w:type="dxa"/>
          </w:tcPr>
          <w:p w14:paraId="310FD780" w14:textId="77777777" w:rsidR="00194480" w:rsidRPr="003C35F8" w:rsidRDefault="00194480" w:rsidP="00360CB7">
            <w:pPr>
              <w:spacing w:line="288" w:lineRule="auto"/>
              <w:jc w:val="both"/>
              <w:rPr>
                <w:b/>
                <w:bCs/>
              </w:rPr>
            </w:pPr>
            <w:r w:rsidRPr="70162D65">
              <w:rPr>
                <w:b/>
                <w:bCs/>
              </w:rPr>
              <w:t>Last designation held</w:t>
            </w:r>
          </w:p>
        </w:tc>
      </w:tr>
      <w:tr w:rsidR="00194480" w14:paraId="67AADCB2" w14:textId="77777777" w:rsidTr="00360CB7">
        <w:trPr>
          <w:trHeight w:val="315"/>
        </w:trPr>
        <w:tc>
          <w:tcPr>
            <w:tcW w:w="3735" w:type="dxa"/>
          </w:tcPr>
          <w:p w14:paraId="579BCC54" w14:textId="77777777" w:rsidR="00194480" w:rsidRDefault="00194480" w:rsidP="00360CB7">
            <w:pPr>
              <w:spacing w:line="288" w:lineRule="auto"/>
              <w:jc w:val="both"/>
            </w:pPr>
            <w:r w:rsidRPr="70162D65">
              <w:t>Cognizant Technology Solutions</w:t>
            </w:r>
          </w:p>
        </w:tc>
        <w:tc>
          <w:tcPr>
            <w:tcW w:w="2580" w:type="dxa"/>
          </w:tcPr>
          <w:p w14:paraId="0EFA8E28" w14:textId="77777777" w:rsidR="00194480" w:rsidRDefault="00194480" w:rsidP="00360CB7">
            <w:pPr>
              <w:spacing w:line="288" w:lineRule="auto"/>
              <w:jc w:val="both"/>
            </w:pPr>
            <w:r w:rsidRPr="70162D65">
              <w:t xml:space="preserve">July 2025 - Till date </w:t>
            </w:r>
          </w:p>
        </w:tc>
        <w:tc>
          <w:tcPr>
            <w:tcW w:w="3855" w:type="dxa"/>
          </w:tcPr>
          <w:p w14:paraId="3D2C4DA1" w14:textId="77777777" w:rsidR="00194480" w:rsidRDefault="00194480" w:rsidP="00360CB7">
            <w:pPr>
              <w:spacing w:line="288" w:lineRule="auto"/>
              <w:jc w:val="both"/>
            </w:pPr>
            <w:r w:rsidRPr="70162D65">
              <w:t>Associate - Projects</w:t>
            </w:r>
          </w:p>
        </w:tc>
      </w:tr>
      <w:tr w:rsidR="00194480" w14:paraId="2D8DB0D7" w14:textId="77777777" w:rsidTr="00360CB7">
        <w:tc>
          <w:tcPr>
            <w:tcW w:w="3735" w:type="dxa"/>
          </w:tcPr>
          <w:p w14:paraId="20E1963F" w14:textId="77777777" w:rsidR="00194480" w:rsidRDefault="00194480" w:rsidP="00360CB7">
            <w:pPr>
              <w:spacing w:line="288" w:lineRule="auto"/>
              <w:jc w:val="both"/>
            </w:pPr>
            <w:r w:rsidRPr="70162D65">
              <w:t xml:space="preserve"> Tata Consultancy Services</w:t>
            </w:r>
          </w:p>
        </w:tc>
        <w:tc>
          <w:tcPr>
            <w:tcW w:w="2580" w:type="dxa"/>
          </w:tcPr>
          <w:p w14:paraId="094DB2DA" w14:textId="77777777" w:rsidR="00194480" w:rsidRDefault="00194480" w:rsidP="00360CB7">
            <w:pPr>
              <w:spacing w:line="288" w:lineRule="auto"/>
              <w:jc w:val="both"/>
            </w:pPr>
            <w:r w:rsidRPr="70162D65">
              <w:t>March 2021 – June 2025</w:t>
            </w:r>
          </w:p>
        </w:tc>
        <w:tc>
          <w:tcPr>
            <w:tcW w:w="3855" w:type="dxa"/>
          </w:tcPr>
          <w:p w14:paraId="04D2FF02" w14:textId="77777777" w:rsidR="00194480" w:rsidRDefault="00194480" w:rsidP="00360CB7">
            <w:pPr>
              <w:spacing w:line="288" w:lineRule="auto"/>
              <w:jc w:val="both"/>
            </w:pPr>
            <w:r w:rsidRPr="70162D65">
              <w:t>System Engineer</w:t>
            </w:r>
          </w:p>
        </w:tc>
      </w:tr>
    </w:tbl>
    <w:p w14:paraId="07B48CE9" w14:textId="77777777" w:rsidR="00194480" w:rsidRDefault="00194480" w:rsidP="00194480">
      <w:pPr>
        <w:widowControl w:val="0"/>
        <w:autoSpaceDE w:val="0"/>
        <w:autoSpaceDN w:val="0"/>
        <w:adjustRightInd w:val="0"/>
        <w:spacing w:before="240" w:after="120" w:line="288" w:lineRule="auto"/>
        <w:rPr>
          <w:b/>
          <w:bCs/>
          <w:sz w:val="22"/>
          <w:szCs w:val="22"/>
          <w:u w:val="single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16066" wp14:editId="3F0A94BF">
                <wp:simplePos x="0" y="0"/>
                <wp:positionH relativeFrom="column">
                  <wp:posOffset>26670</wp:posOffset>
                </wp:positionH>
                <wp:positionV relativeFrom="paragraph">
                  <wp:posOffset>167005</wp:posOffset>
                </wp:positionV>
                <wp:extent cx="6640830" cy="635"/>
                <wp:effectExtent l="7620" t="6350" r="9525" b="12065"/>
                <wp:wrapNone/>
                <wp:docPr id="1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E9E80" id="AutoShape 89" o:spid="_x0000_s1026" type="#_x0000_t32" style="position:absolute;margin-left:2.1pt;margin-top:13.15pt;width:522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" strokecolor="#5a5a5a">
                <v:stroke dashstyle="1 1"/>
              </v:shape>
            </w:pict>
          </mc:Fallback>
        </mc:AlternateContent>
      </w:r>
    </w:p>
    <w:p w14:paraId="59625CCD" w14:textId="023A0A94" w:rsidR="00194480" w:rsidRPr="00194480" w:rsidRDefault="00194480" w:rsidP="00194480">
      <w:pPr>
        <w:widowControl w:val="0"/>
        <w:autoSpaceDE w:val="0"/>
        <w:autoSpaceDN w:val="0"/>
        <w:adjustRightInd w:val="0"/>
        <w:spacing w:before="240" w:after="120" w:line="288" w:lineRule="auto"/>
      </w:pPr>
      <w:r w:rsidRPr="70162D65">
        <w:rPr>
          <w:b/>
          <w:bCs/>
          <w:sz w:val="22"/>
          <w:szCs w:val="22"/>
          <w:u w:val="single"/>
        </w:rPr>
        <w:t xml:space="preserve">Career Highlights: </w:t>
      </w:r>
    </w:p>
    <w:p w14:paraId="2D8F1085" w14:textId="2CDD6BF4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>Project: Maersk – SAP SD Support</w:t>
      </w:r>
    </w:p>
    <w:p w14:paraId="6E56FDBB" w14:textId="77777777" w:rsidR="00194480" w:rsidRDefault="00194480" w:rsidP="00194480">
      <w:pPr>
        <w:widowControl w:val="0"/>
        <w:autoSpaceDE w:val="0"/>
        <w:autoSpaceDN w:val="0"/>
        <w:adjustRightInd w:val="0"/>
        <w:spacing w:after="100" w:afterAutospacing="1" w:line="276" w:lineRule="auto"/>
      </w:pPr>
      <w:r w:rsidRPr="70162D65">
        <w:rPr>
          <w:b/>
          <w:bCs/>
        </w:rPr>
        <w:t>Client:</w:t>
      </w:r>
      <w:r w:rsidRPr="70162D65">
        <w:t xml:space="preserve"> Maersk | </w:t>
      </w:r>
      <w:r w:rsidRPr="70162D65">
        <w:rPr>
          <w:b/>
          <w:bCs/>
        </w:rPr>
        <w:t>Role:</w:t>
      </w:r>
      <w:r w:rsidRPr="70162D65">
        <w:t xml:space="preserve"> SAP SD Support Consultant </w:t>
      </w:r>
    </w:p>
    <w:p w14:paraId="2761CD1F" w14:textId="065E650B" w:rsidR="00194480" w:rsidRPr="00E542E4" w:rsidRDefault="00194480" w:rsidP="0088128B">
      <w:pPr>
        <w:widowControl w:val="0"/>
        <w:autoSpaceDE w:val="0"/>
        <w:autoSpaceDN w:val="0"/>
        <w:adjustRightInd w:val="0"/>
        <w:spacing w:after="100" w:afterAutospacing="1" w:line="276" w:lineRule="auto"/>
      </w:pPr>
      <w:r w:rsidRPr="70162D65">
        <w:rPr>
          <w:b/>
          <w:bCs/>
        </w:rPr>
        <w:t>Company</w:t>
      </w:r>
      <w:r>
        <w:rPr>
          <w:b/>
          <w:bCs/>
        </w:rPr>
        <w:t xml:space="preserve"> </w:t>
      </w:r>
      <w:r w:rsidRPr="70162D65">
        <w:rPr>
          <w:b/>
          <w:bCs/>
        </w:rPr>
        <w:t>Overview:</w:t>
      </w:r>
      <w:r>
        <w:br/>
      </w:r>
      <w:r w:rsidRPr="70162D65">
        <w:t xml:space="preserve"> Maersk is a global leader in integrated container logistics, operating in 130 countries, offering end-to-end supply chain solutions that connect, simplify, and decarbonize global trade for sustainable growth.</w:t>
      </w:r>
    </w:p>
    <w:p w14:paraId="6E06D46F" w14:textId="77777777" w:rsidR="00194480" w:rsidRPr="00E542E4" w:rsidRDefault="00194480" w:rsidP="0088128B">
      <w:pPr>
        <w:widowControl w:val="0"/>
        <w:autoSpaceDE w:val="0"/>
        <w:autoSpaceDN w:val="0"/>
        <w:adjustRightInd w:val="0"/>
        <w:spacing w:after="160" w:line="276" w:lineRule="auto"/>
        <w:rPr>
          <w:b/>
          <w:bCs/>
        </w:rPr>
      </w:pPr>
      <w:r w:rsidRPr="70162D65">
        <w:rPr>
          <w:b/>
          <w:bCs/>
        </w:rPr>
        <w:t>Key Responsibilities &amp; Contributions:</w:t>
      </w:r>
    </w:p>
    <w:p w14:paraId="17108CAE" w14:textId="77777777" w:rsidR="00194480" w:rsidRPr="00E542E4" w:rsidRDefault="00194480" w:rsidP="001944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Provided L1/L2 support for SAP SD issues including order processing, delivery, and billing for Maersk’s logistics operations.</w:t>
      </w:r>
    </w:p>
    <w:p w14:paraId="70F1A77B" w14:textId="77777777" w:rsidR="00194480" w:rsidRPr="00E542E4" w:rsidRDefault="00194480" w:rsidP="001944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Resolved user tickets related to customer master data, pricing errors, and invoice discrepancies within defined SLAs.</w:t>
      </w:r>
    </w:p>
    <w:p w14:paraId="01B30356" w14:textId="77777777" w:rsidR="00194480" w:rsidRPr="00E542E4" w:rsidRDefault="00194480" w:rsidP="001944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Monitored IDoc processing and coordinated with technical teams to resolve interface-related issues.</w:t>
      </w:r>
    </w:p>
    <w:p w14:paraId="4B93B237" w14:textId="77777777" w:rsidR="00194480" w:rsidRPr="00E542E4" w:rsidRDefault="00194480" w:rsidP="001944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Assisted in regression testing and validation during system upgrades and patch deployments.</w:t>
      </w:r>
    </w:p>
    <w:p w14:paraId="7C28B5C1" w14:textId="03785CC7" w:rsidR="00194480" w:rsidRPr="00E542E4" w:rsidRDefault="00194480" w:rsidP="001944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Documented recurring issues and created knowledge base articles to reduce ticket volume.</w:t>
      </w:r>
    </w:p>
    <w:p w14:paraId="40D1B2C9" w14:textId="77777777" w:rsidR="00194480" w:rsidRPr="00E542E4" w:rsidRDefault="00194480" w:rsidP="00194480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</w:pPr>
    </w:p>
    <w:p w14:paraId="47C4A4A8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 xml:space="preserve">Project: </w:t>
      </w:r>
      <w:proofErr w:type="spellStart"/>
      <w:r w:rsidRPr="70162D65">
        <w:rPr>
          <w:b/>
          <w:bCs/>
        </w:rPr>
        <w:t>Aptiv</w:t>
      </w:r>
      <w:proofErr w:type="spellEnd"/>
      <w:r w:rsidRPr="70162D65">
        <w:rPr>
          <w:b/>
          <w:bCs/>
        </w:rPr>
        <w:t xml:space="preserve"> – SAP SD Implementation &amp; Support</w:t>
      </w:r>
    </w:p>
    <w:p w14:paraId="5DEDA07D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</w:pPr>
      <w:r w:rsidRPr="70162D65">
        <w:rPr>
          <w:b/>
          <w:bCs/>
        </w:rPr>
        <w:t>Client:</w:t>
      </w:r>
      <w:r w:rsidRPr="70162D65">
        <w:t xml:space="preserve"> </w:t>
      </w:r>
      <w:proofErr w:type="spellStart"/>
      <w:r w:rsidRPr="70162D65">
        <w:t>Aptiv</w:t>
      </w:r>
      <w:proofErr w:type="spellEnd"/>
      <w:r w:rsidRPr="70162D65">
        <w:t xml:space="preserve"> | </w:t>
      </w:r>
      <w:r w:rsidRPr="70162D65">
        <w:rPr>
          <w:b/>
          <w:bCs/>
        </w:rPr>
        <w:t>Role:</w:t>
      </w:r>
      <w:r w:rsidRPr="70162D65">
        <w:t xml:space="preserve"> SAP SD Consultant </w:t>
      </w:r>
    </w:p>
    <w:p w14:paraId="37870AC6" w14:textId="77777777" w:rsidR="00194480" w:rsidRDefault="00194480" w:rsidP="00194480">
      <w:pPr>
        <w:widowControl w:val="0"/>
        <w:autoSpaceDE w:val="0"/>
        <w:autoSpaceDN w:val="0"/>
        <w:adjustRightInd w:val="0"/>
        <w:spacing w:after="160" w:line="276" w:lineRule="auto"/>
      </w:pPr>
      <w:r w:rsidRPr="70162D65">
        <w:rPr>
          <w:b/>
          <w:bCs/>
        </w:rPr>
        <w:t>Company Overview</w:t>
      </w:r>
      <w:r>
        <w:rPr>
          <w:b/>
          <w:bCs/>
        </w:rPr>
        <w:t>:</w:t>
      </w:r>
    </w:p>
    <w:p w14:paraId="0032C4FD" w14:textId="52B52FC9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</w:pPr>
      <w:proofErr w:type="spellStart"/>
      <w:r w:rsidRPr="70162D65">
        <w:t>Aptiv</w:t>
      </w:r>
      <w:proofErr w:type="spellEnd"/>
      <w:r w:rsidRPr="70162D65">
        <w:t xml:space="preserve"> is a global technology leader designing software and hardware solutions for safer, greener, and more connected mobility. Operating in 49 countries, </w:t>
      </w:r>
      <w:proofErr w:type="spellStart"/>
      <w:r w:rsidRPr="70162D65">
        <w:t>Aptiv</w:t>
      </w:r>
      <w:proofErr w:type="spellEnd"/>
      <w:r w:rsidRPr="70162D65">
        <w:t xml:space="preserve"> drives innovation in automotive and transportation systems.</w:t>
      </w:r>
    </w:p>
    <w:p w14:paraId="36BBCEC4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rPr>
          <w:b/>
          <w:bCs/>
        </w:rPr>
      </w:pPr>
      <w:r w:rsidRPr="70162D65">
        <w:rPr>
          <w:b/>
          <w:bCs/>
        </w:rPr>
        <w:t>Key Responsibilities &amp; Contributions:</w:t>
      </w:r>
    </w:p>
    <w:p w14:paraId="5DF7F92A" w14:textId="77777777" w:rsidR="00194480" w:rsidRPr="00E542E4" w:rsidRDefault="00194480" w:rsidP="001944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 xml:space="preserve">Provided L1/L2 support for SAP SD modules including order-to-cash, delivery, and billing processes for </w:t>
      </w:r>
      <w:proofErr w:type="spellStart"/>
      <w:r w:rsidRPr="70162D65">
        <w:t>Aptiv’s</w:t>
      </w:r>
      <w:proofErr w:type="spellEnd"/>
      <w:r w:rsidRPr="70162D65">
        <w:t xml:space="preserve"> automotive operations.</w:t>
      </w:r>
    </w:p>
    <w:p w14:paraId="0D1E9ED2" w14:textId="77777777" w:rsidR="00194480" w:rsidRPr="00E542E4" w:rsidRDefault="00194480" w:rsidP="001944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Assisted in configuration and testing of sales order types, pricing procedures, and billing scenarios during implementation phases.</w:t>
      </w:r>
    </w:p>
    <w:p w14:paraId="6ABF9A9B" w14:textId="77777777" w:rsidR="00194480" w:rsidRPr="00E542E4" w:rsidRDefault="00194480" w:rsidP="001944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Resolved user issues related to customer master data, invoice mismatches, and delivery scheduling within SLA timelines.</w:t>
      </w:r>
    </w:p>
    <w:p w14:paraId="539B0E9D" w14:textId="77777777" w:rsidR="00194480" w:rsidRPr="00E542E4" w:rsidRDefault="00194480" w:rsidP="001944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Monitored and troubleshot IDoc failures and interface errors between SAP and external systems.</w:t>
      </w:r>
    </w:p>
    <w:p w14:paraId="7E8C82DC" w14:textId="77777777" w:rsidR="00194480" w:rsidRPr="00E542E4" w:rsidRDefault="00194480" w:rsidP="001944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Created user manuals and conducted training sessions to support smooth transition and system adoption across business units.</w:t>
      </w:r>
    </w:p>
    <w:p w14:paraId="6F852C5A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</w:pPr>
      <w:r w:rsidRPr="70162D65">
        <w:t xml:space="preserve"> </w:t>
      </w:r>
    </w:p>
    <w:p w14:paraId="63037167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>Project: Walgreens – SAP SD Support &amp; Development</w:t>
      </w:r>
    </w:p>
    <w:p w14:paraId="16226E3D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</w:pPr>
      <w:r w:rsidRPr="70162D65">
        <w:rPr>
          <w:b/>
          <w:bCs/>
        </w:rPr>
        <w:t>Client:</w:t>
      </w:r>
      <w:r w:rsidRPr="70162D65">
        <w:t xml:space="preserve"> Walgreens | </w:t>
      </w:r>
      <w:r w:rsidRPr="70162D65">
        <w:rPr>
          <w:b/>
          <w:bCs/>
        </w:rPr>
        <w:t>Role:</w:t>
      </w:r>
      <w:r w:rsidRPr="70162D65">
        <w:t xml:space="preserve"> SAP SD Consultant </w:t>
      </w:r>
    </w:p>
    <w:p w14:paraId="41EBCA44" w14:textId="0BF7146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</w:pPr>
      <w:r w:rsidRPr="70162D65">
        <w:rPr>
          <w:b/>
          <w:bCs/>
        </w:rPr>
        <w:t>Company Overview:</w:t>
      </w:r>
      <w:r>
        <w:br/>
      </w:r>
      <w:r w:rsidRPr="70162D65">
        <w:t>Walgreens is the second-largest pharmacy chain in the U.S., offering prescription services, health and wellness products, and retail goods across over 8,700 stores. It is now owned by Sycamore Partners.</w:t>
      </w:r>
    </w:p>
    <w:p w14:paraId="0DBB5DB6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>Key Responsibilities &amp; Contributions:</w:t>
      </w:r>
    </w:p>
    <w:p w14:paraId="6806BBC6" w14:textId="77777777" w:rsidR="00194480" w:rsidRPr="00E542E4" w:rsidRDefault="00194480" w:rsidP="001944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70162D65">
        <w:t>Delivered L1/L2 support for SAP SD modules including order management, delivery, and billing processes across Walgreens’ retail operations.</w:t>
      </w:r>
    </w:p>
    <w:p w14:paraId="655E7EA8" w14:textId="77777777" w:rsidR="00194480" w:rsidRPr="00E542E4" w:rsidRDefault="00194480" w:rsidP="001944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70162D65">
        <w:t>Participated in development and enhancement of custom SD reports and user exits to meet business-specific requirements.</w:t>
      </w:r>
    </w:p>
    <w:p w14:paraId="752DEA2A" w14:textId="77777777" w:rsidR="00194480" w:rsidRPr="00E542E4" w:rsidRDefault="00194480" w:rsidP="001944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70162D65">
        <w:t>Resolved issues related to pricing discrepancies, customer master data, and invoice generation within SLA timelines.</w:t>
      </w:r>
    </w:p>
    <w:p w14:paraId="7D7D461D" w14:textId="77777777" w:rsidR="00194480" w:rsidRPr="00E542E4" w:rsidRDefault="00194480" w:rsidP="001944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70162D65">
        <w:t>Supported integration testing and deployment of new functionalities during system upgrades and rollouts.</w:t>
      </w:r>
    </w:p>
    <w:p w14:paraId="49F7C64A" w14:textId="77777777" w:rsidR="00194480" w:rsidRPr="00E542E4" w:rsidRDefault="00194480" w:rsidP="001944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70162D65">
        <w:t>Created functional specifications and collaborated with ABAP developers for custom developments and enhancements.</w:t>
      </w:r>
    </w:p>
    <w:p w14:paraId="417ED32F" w14:textId="77777777" w:rsidR="00194480" w:rsidRPr="00E542E4" w:rsidRDefault="00194480" w:rsidP="00194480">
      <w:pPr>
        <w:widowControl w:val="0"/>
        <w:autoSpaceDE w:val="0"/>
        <w:autoSpaceDN w:val="0"/>
        <w:adjustRightInd w:val="0"/>
        <w:spacing w:after="160" w:line="276" w:lineRule="auto"/>
        <w:jc w:val="both"/>
      </w:pPr>
    </w:p>
    <w:p w14:paraId="397884CC" w14:textId="77777777" w:rsidR="00194480" w:rsidRDefault="00194480" w:rsidP="00194480">
      <w:pPr>
        <w:widowControl w:val="0"/>
        <w:spacing w:before="240" w:after="120" w:line="288" w:lineRule="auto"/>
        <w:jc w:val="both"/>
        <w:rPr>
          <w:b/>
          <w:bCs/>
          <w:sz w:val="22"/>
          <w:szCs w:val="22"/>
          <w:u w:val="single"/>
        </w:rPr>
      </w:pPr>
    </w:p>
    <w:p w14:paraId="7FE055F9" w14:textId="77777777" w:rsidR="00C62971" w:rsidRPr="00194480" w:rsidRDefault="00C62971" w:rsidP="00194480"/>
    <w:sectPr w:rsidR="00C62971" w:rsidRPr="00194480" w:rsidSect="00194480">
      <w:footerReference w:type="even" r:id="rId10"/>
      <w:footerReference w:type="default" r:id="rId11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F1E6A" w14:textId="77777777" w:rsidR="003A5528" w:rsidRDefault="003A5528">
      <w:r>
        <w:separator/>
      </w:r>
    </w:p>
  </w:endnote>
  <w:endnote w:type="continuationSeparator" w:id="0">
    <w:p w14:paraId="5DBC59E1" w14:textId="77777777" w:rsidR="003A5528" w:rsidRDefault="003A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C021C" w14:textId="77777777" w:rsidR="0088128B" w:rsidRDefault="0088128B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3F69C32A" w14:textId="77777777" w:rsidR="0088128B" w:rsidRDefault="008812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A8463" w14:textId="77777777" w:rsidR="0088128B" w:rsidRDefault="0088128B">
    <w:pPr>
      <w:pStyle w:val="Footer"/>
      <w:framePr w:wrap="around" w:vAnchor="text" w:hAnchor="margin" w:xAlign="right" w:y="1"/>
      <w:rPr>
        <w:rStyle w:val="PageNumber"/>
        <w:rFonts w:eastAsiaTheme="majorEastAsia"/>
      </w:rPr>
    </w:pPr>
  </w:p>
  <w:p w14:paraId="111589F5" w14:textId="77777777" w:rsidR="0088128B" w:rsidRDefault="008812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48106" w14:textId="77777777" w:rsidR="003A5528" w:rsidRDefault="003A5528">
      <w:r>
        <w:separator/>
      </w:r>
    </w:p>
  </w:footnote>
  <w:footnote w:type="continuationSeparator" w:id="0">
    <w:p w14:paraId="1A086EE6" w14:textId="77777777" w:rsidR="003A5528" w:rsidRDefault="003A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5C45E"/>
    <w:multiLevelType w:val="hybridMultilevel"/>
    <w:tmpl w:val="1F30C228"/>
    <w:lvl w:ilvl="0" w:tplc="03227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26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0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4C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6B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9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1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0D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4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9B383"/>
    <w:multiLevelType w:val="hybridMultilevel"/>
    <w:tmpl w:val="A6C0A0FA"/>
    <w:lvl w:ilvl="0" w:tplc="48880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0C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C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6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80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2A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C9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2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F3BB"/>
    <w:multiLevelType w:val="hybridMultilevel"/>
    <w:tmpl w:val="FB8E3D5C"/>
    <w:lvl w:ilvl="0" w:tplc="6E02C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2F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6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86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EA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45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0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1DBD"/>
    <w:multiLevelType w:val="hybridMultilevel"/>
    <w:tmpl w:val="6D328AB8"/>
    <w:lvl w:ilvl="0" w:tplc="357C2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8685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3B0B9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C024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16873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6C1F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9A35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5FC18F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E4631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2262049">
    <w:abstractNumId w:val="3"/>
  </w:num>
  <w:num w:numId="2" w16cid:durableId="1372531548">
    <w:abstractNumId w:val="2"/>
  </w:num>
  <w:num w:numId="3" w16cid:durableId="507451514">
    <w:abstractNumId w:val="1"/>
  </w:num>
  <w:num w:numId="4" w16cid:durableId="2714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80"/>
    <w:rsid w:val="00050494"/>
    <w:rsid w:val="00194480"/>
    <w:rsid w:val="002613BA"/>
    <w:rsid w:val="002711A6"/>
    <w:rsid w:val="0039276A"/>
    <w:rsid w:val="003A5528"/>
    <w:rsid w:val="0076254C"/>
    <w:rsid w:val="007D7CB7"/>
    <w:rsid w:val="007F2DF5"/>
    <w:rsid w:val="00871BD5"/>
    <w:rsid w:val="0088128B"/>
    <w:rsid w:val="008F4769"/>
    <w:rsid w:val="0098353D"/>
    <w:rsid w:val="009D5F4C"/>
    <w:rsid w:val="00C62971"/>
    <w:rsid w:val="00C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FD50"/>
  <w15:chartTrackingRefBased/>
  <w15:docId w15:val="{36DF8398-39DF-49CB-A332-39B43D26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480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4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4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4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4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4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480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194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48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1944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48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PageNumber">
    <w:name w:val="page number"/>
    <w:basedOn w:val="DefaultParagraphFont"/>
    <w:rsid w:val="00194480"/>
  </w:style>
  <w:style w:type="table" w:styleId="TableGrid">
    <w:name w:val="Table Grid"/>
    <w:basedOn w:val="TableNormal"/>
    <w:rsid w:val="0019448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9448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0"/>
      <w:szCs w:val="20"/>
      <w:lang w:val="en-US" w:eastAsia="ar-SA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9835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1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Ashishav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dhavarapu-sai-ashish-293838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4CAA-A4BB-4AF1-A2D3-FE2B203C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Andhavarapu, Sai Ashish (Cognizant)</dc:creator>
  <cp:keywords/>
  <dc:description/>
  <cp:lastModifiedBy>Venkata Andhavarapu, Sai Ashish (Cognizant)</cp:lastModifiedBy>
  <cp:revision>2</cp:revision>
  <dcterms:created xsi:type="dcterms:W3CDTF">2025-09-30T12:17:00Z</dcterms:created>
  <dcterms:modified xsi:type="dcterms:W3CDTF">2025-09-30T12:17:00Z</dcterms:modified>
</cp:coreProperties>
</file>