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324" w:rsidRPr="00BC67EB" w:rsidRDefault="00AA7324" w:rsidP="00BC67EB">
      <w:pPr>
        <w:shd w:val="clear" w:color="auto" w:fill="FFFFFF"/>
        <w:spacing w:before="144" w:after="0" w:line="480" w:lineRule="auto"/>
        <w:jc w:val="both"/>
        <w:outlineLvl w:val="0"/>
        <w:rPr>
          <w:rFonts w:ascii="Georgia" w:eastAsia="Times New Roman" w:hAnsi="Georgia" w:cs="Helvetica"/>
          <w:b/>
          <w:bCs/>
          <w:color w:val="292929"/>
          <w:spacing w:val="-3"/>
          <w:kern w:val="36"/>
          <w:sz w:val="28"/>
          <w:szCs w:val="28"/>
        </w:rPr>
      </w:pPr>
      <w:r w:rsidRPr="00BC67EB">
        <w:rPr>
          <w:rFonts w:ascii="Georgia" w:eastAsia="Times New Roman" w:hAnsi="Georgia" w:cs="Helvetica"/>
          <w:b/>
          <w:bCs/>
          <w:color w:val="292929"/>
          <w:spacing w:val="-3"/>
          <w:kern w:val="36"/>
          <w:sz w:val="28"/>
          <w:szCs w:val="28"/>
        </w:rPr>
        <w:t>Clustering Evaluation strategies</w:t>
      </w:r>
    </w:p>
    <w:p w:rsidR="00AA7324" w:rsidRPr="00BC67EB" w:rsidRDefault="00AA7324" w:rsidP="00BC67EB">
      <w:pPr>
        <w:shd w:val="clear" w:color="auto" w:fill="FFFFFF"/>
        <w:spacing w:before="360" w:after="0" w:line="480" w:lineRule="auto"/>
        <w:jc w:val="both"/>
        <w:rPr>
          <w:rFonts w:ascii="Georgia" w:eastAsia="Times New Roman" w:hAnsi="Georgia" w:cs="Times New Roman"/>
          <w:color w:val="292929"/>
          <w:spacing w:val="-1"/>
          <w:sz w:val="28"/>
          <w:szCs w:val="28"/>
        </w:rPr>
      </w:pPr>
      <w:r w:rsidRPr="00BC67EB">
        <w:rPr>
          <w:rFonts w:ascii="Georgia" w:eastAsia="Times New Roman" w:hAnsi="Georgia" w:cs="Times New Roman"/>
          <w:color w:val="292929"/>
          <w:spacing w:val="-1"/>
          <w:sz w:val="28"/>
          <w:szCs w:val="28"/>
        </w:rPr>
        <w:t xml:space="preserve">Clustering is an unsupervised machine learning algorithm. It helps in clustering data points to groups. Validating the clustering algorithm is bit tricky compared to supervised machine learning algorithm as clustering process does not contain ground truth labels. If one want to do clustering with ground truth labels being present, validation methods and metrics of supervised machine learning algorithms can be </w:t>
      </w:r>
      <w:r w:rsidR="00C0732E" w:rsidRPr="00BC67EB">
        <w:rPr>
          <w:rFonts w:ascii="Georgia" w:eastAsia="Times New Roman" w:hAnsi="Georgia" w:cs="Times New Roman"/>
          <w:color w:val="292929"/>
          <w:spacing w:val="-1"/>
          <w:sz w:val="28"/>
          <w:szCs w:val="28"/>
        </w:rPr>
        <w:t>used?</w:t>
      </w:r>
      <w:r w:rsidRPr="00BC67EB">
        <w:rPr>
          <w:rFonts w:ascii="Georgia" w:eastAsia="Times New Roman" w:hAnsi="Georgia" w:cs="Times New Roman"/>
          <w:color w:val="292929"/>
          <w:spacing w:val="-1"/>
          <w:sz w:val="28"/>
          <w:szCs w:val="28"/>
        </w:rPr>
        <w:t>.</w:t>
      </w:r>
    </w:p>
    <w:p w:rsidR="00AA7324" w:rsidRPr="00BC67EB" w:rsidRDefault="00AA7324" w:rsidP="00BC67EB">
      <w:pPr>
        <w:shd w:val="clear" w:color="auto" w:fill="FFFFFF"/>
        <w:spacing w:before="480" w:after="0" w:line="480" w:lineRule="auto"/>
        <w:jc w:val="both"/>
        <w:rPr>
          <w:rFonts w:ascii="Georgia" w:eastAsia="Times New Roman" w:hAnsi="Georgia" w:cs="Times New Roman"/>
          <w:color w:val="292929"/>
          <w:spacing w:val="-1"/>
          <w:sz w:val="28"/>
          <w:szCs w:val="28"/>
        </w:rPr>
      </w:pPr>
      <w:r w:rsidRPr="00BC67EB">
        <w:rPr>
          <w:rFonts w:ascii="Georgia" w:eastAsia="Times New Roman" w:hAnsi="Georgia" w:cs="Times New Roman"/>
          <w:b/>
          <w:bCs/>
          <w:color w:val="292929"/>
          <w:spacing w:val="-1"/>
          <w:sz w:val="28"/>
          <w:szCs w:val="28"/>
        </w:rPr>
        <w:t>How Clustering can be evaluated?</w:t>
      </w:r>
    </w:p>
    <w:p w:rsidR="00AA7324" w:rsidRPr="00BC67EB" w:rsidRDefault="00AA7324" w:rsidP="00BC67EB">
      <w:pPr>
        <w:shd w:val="clear" w:color="auto" w:fill="FFFFFF"/>
        <w:spacing w:before="480" w:after="0" w:line="480" w:lineRule="auto"/>
        <w:jc w:val="both"/>
        <w:rPr>
          <w:rFonts w:ascii="Georgia" w:eastAsia="Times New Roman" w:hAnsi="Georgia" w:cs="Times New Roman"/>
          <w:color w:val="292929"/>
          <w:spacing w:val="-1"/>
          <w:sz w:val="28"/>
          <w:szCs w:val="28"/>
        </w:rPr>
      </w:pPr>
      <w:r w:rsidRPr="00BC67EB">
        <w:rPr>
          <w:rFonts w:ascii="Georgia" w:eastAsia="Times New Roman" w:hAnsi="Georgia" w:cs="Times New Roman"/>
          <w:color w:val="292929"/>
          <w:spacing w:val="-1"/>
          <w:sz w:val="28"/>
          <w:szCs w:val="28"/>
        </w:rPr>
        <w:t>Three important factors by which clustering can be evaluated are</w:t>
      </w:r>
    </w:p>
    <w:p w:rsidR="00AA7324" w:rsidRPr="00BC67EB" w:rsidRDefault="00AA7324" w:rsidP="00BC67EB">
      <w:pPr>
        <w:shd w:val="clear" w:color="auto" w:fill="FFFFFF"/>
        <w:spacing w:before="480" w:after="0" w:line="480" w:lineRule="auto"/>
        <w:jc w:val="both"/>
        <w:rPr>
          <w:rFonts w:ascii="Georgia" w:eastAsia="Times New Roman" w:hAnsi="Georgia" w:cs="Times New Roman"/>
          <w:color w:val="292929"/>
          <w:spacing w:val="-1"/>
          <w:sz w:val="28"/>
          <w:szCs w:val="28"/>
        </w:rPr>
      </w:pPr>
      <w:r w:rsidRPr="00BC67EB">
        <w:rPr>
          <w:rFonts w:ascii="Georgia" w:eastAsia="Times New Roman" w:hAnsi="Georgia" w:cs="Times New Roman"/>
          <w:i/>
          <w:iCs/>
          <w:color w:val="292929"/>
          <w:spacing w:val="-1"/>
          <w:sz w:val="28"/>
          <w:szCs w:val="28"/>
        </w:rPr>
        <w:t>(a) Clustering tendency (b) Number of clusters, </w:t>
      </w:r>
      <w:r w:rsidRPr="00BC67EB">
        <w:rPr>
          <w:rFonts w:ascii="Georgia" w:eastAsia="Times New Roman" w:hAnsi="Georgia" w:cs="Times New Roman"/>
          <w:b/>
          <w:bCs/>
          <w:i/>
          <w:iCs/>
          <w:color w:val="292929"/>
          <w:spacing w:val="-1"/>
          <w:sz w:val="28"/>
          <w:szCs w:val="28"/>
        </w:rPr>
        <w:t>k </w:t>
      </w:r>
      <w:r w:rsidRPr="00BC67EB">
        <w:rPr>
          <w:rFonts w:ascii="Georgia" w:eastAsia="Times New Roman" w:hAnsi="Georgia" w:cs="Times New Roman"/>
          <w:i/>
          <w:iCs/>
          <w:color w:val="292929"/>
          <w:spacing w:val="-1"/>
          <w:sz w:val="28"/>
          <w:szCs w:val="28"/>
        </w:rPr>
        <w:t>(c) Clustering quality</w:t>
      </w:r>
    </w:p>
    <w:p w:rsidR="00AA7324" w:rsidRPr="00BC67EB" w:rsidRDefault="00AA7324" w:rsidP="00BC67EB">
      <w:pPr>
        <w:shd w:val="clear" w:color="auto" w:fill="FFFFFF"/>
        <w:spacing w:before="468" w:after="0" w:line="480" w:lineRule="auto"/>
        <w:jc w:val="both"/>
        <w:outlineLvl w:val="0"/>
        <w:rPr>
          <w:rFonts w:ascii="Georgia" w:eastAsia="Times New Roman" w:hAnsi="Georgia" w:cs="Helvetica"/>
          <w:color w:val="292929"/>
          <w:kern w:val="36"/>
          <w:sz w:val="28"/>
          <w:szCs w:val="28"/>
        </w:rPr>
      </w:pPr>
      <w:r w:rsidRPr="00BC67EB">
        <w:rPr>
          <w:rFonts w:ascii="Georgia" w:eastAsia="Times New Roman" w:hAnsi="Georgia" w:cs="Helvetica"/>
          <w:b/>
          <w:bCs/>
          <w:color w:val="292929"/>
          <w:kern w:val="36"/>
          <w:sz w:val="28"/>
          <w:szCs w:val="28"/>
        </w:rPr>
        <w:t>Clustering tendency</w:t>
      </w:r>
    </w:p>
    <w:p w:rsidR="00AA7324" w:rsidRPr="00BC67EB" w:rsidRDefault="00AA7324" w:rsidP="00BC67EB">
      <w:pPr>
        <w:shd w:val="clear" w:color="auto" w:fill="FFFFFF"/>
        <w:spacing w:before="206" w:after="0" w:line="480" w:lineRule="auto"/>
        <w:jc w:val="both"/>
        <w:rPr>
          <w:rFonts w:ascii="Georgia" w:eastAsia="Times New Roman" w:hAnsi="Georgia" w:cs="Times New Roman"/>
          <w:color w:val="292929"/>
          <w:spacing w:val="-1"/>
          <w:sz w:val="28"/>
          <w:szCs w:val="28"/>
        </w:rPr>
      </w:pPr>
      <w:r w:rsidRPr="00BC67EB">
        <w:rPr>
          <w:rFonts w:ascii="Georgia" w:eastAsia="Times New Roman" w:hAnsi="Georgia" w:cs="Times New Roman"/>
          <w:color w:val="292929"/>
          <w:spacing w:val="-1"/>
          <w:sz w:val="28"/>
          <w:szCs w:val="28"/>
        </w:rPr>
        <w:t xml:space="preserve">Before evaluating the clustering performance, making sure that data set we are working has clustering tendency and does not contain uniformly distributed points is very important. If the data does not contain clustering tendency, then clusters identified by any state of the art clustering algorithms </w:t>
      </w:r>
      <w:r w:rsidRPr="00BC67EB">
        <w:rPr>
          <w:rFonts w:ascii="Georgia" w:eastAsia="Times New Roman" w:hAnsi="Georgia" w:cs="Times New Roman"/>
          <w:color w:val="292929"/>
          <w:spacing w:val="-1"/>
          <w:sz w:val="28"/>
          <w:szCs w:val="28"/>
        </w:rPr>
        <w:lastRenderedPageBreak/>
        <w:t>may be irrelevant. Non-uniform distribution of points in data set becomes important in clustering.</w:t>
      </w:r>
    </w:p>
    <w:p w:rsidR="00AA7324" w:rsidRPr="00BC67EB" w:rsidRDefault="00AA7324" w:rsidP="00BC67EB">
      <w:pPr>
        <w:shd w:val="clear" w:color="auto" w:fill="FFFFFF"/>
        <w:spacing w:before="480" w:after="0" w:line="480" w:lineRule="auto"/>
        <w:jc w:val="both"/>
        <w:rPr>
          <w:rFonts w:ascii="Georgia" w:eastAsia="Times New Roman" w:hAnsi="Georgia" w:cs="Times New Roman"/>
          <w:color w:val="292929"/>
          <w:spacing w:val="-1"/>
          <w:sz w:val="28"/>
          <w:szCs w:val="28"/>
        </w:rPr>
      </w:pPr>
      <w:r w:rsidRPr="00BC67EB">
        <w:rPr>
          <w:rFonts w:ascii="Georgia" w:eastAsia="Times New Roman" w:hAnsi="Georgia" w:cs="Times New Roman"/>
          <w:color w:val="292929"/>
          <w:spacing w:val="-1"/>
          <w:sz w:val="28"/>
          <w:szCs w:val="28"/>
        </w:rPr>
        <w:t>To solve this, Hopkins test, a statistical test for spatial randomness of a variable, can be used to measure the probability of data points generated by uniform data distribution.</w:t>
      </w:r>
    </w:p>
    <w:p w:rsidR="00AA7324" w:rsidRPr="00BC67EB" w:rsidRDefault="00AA7324" w:rsidP="00BC67EB">
      <w:pPr>
        <w:shd w:val="clear" w:color="auto" w:fill="F2F2F2"/>
        <w:spacing w:after="0" w:line="480" w:lineRule="auto"/>
        <w:jc w:val="both"/>
        <w:rPr>
          <w:rFonts w:ascii="Georgia" w:eastAsia="Times New Roman" w:hAnsi="Georgia" w:cs="Times New Roman"/>
          <w:sz w:val="28"/>
          <w:szCs w:val="28"/>
        </w:rPr>
      </w:pPr>
    </w:p>
    <w:p w:rsidR="00AA7324" w:rsidRPr="00BC67EB" w:rsidRDefault="00AA7324" w:rsidP="00BC67EB">
      <w:pPr>
        <w:shd w:val="clear" w:color="auto" w:fill="F2F2F2"/>
        <w:spacing w:after="100" w:line="480" w:lineRule="auto"/>
        <w:jc w:val="both"/>
        <w:rPr>
          <w:rFonts w:ascii="Georgia" w:eastAsia="Times New Roman" w:hAnsi="Georgia" w:cs="Times New Roman"/>
          <w:sz w:val="28"/>
          <w:szCs w:val="28"/>
        </w:rPr>
      </w:pPr>
      <w:r w:rsidRPr="00BC67EB">
        <w:rPr>
          <w:rFonts w:ascii="Georgia" w:eastAsia="Times New Roman" w:hAnsi="Georgia" w:cs="Times New Roman"/>
          <w:noProof/>
          <w:sz w:val="28"/>
          <w:szCs w:val="28"/>
        </w:rPr>
        <w:drawing>
          <wp:inline distT="0" distB="0" distL="0" distR="0">
            <wp:extent cx="4762500" cy="2438400"/>
            <wp:effectExtent l="0" t="0" r="0" b="0"/>
            <wp:docPr id="5" name="Picture 5" descr="https://miro.medium.com/max/500/1*N-JifVCYi634KwrjBQp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500/1*N-JifVCYi634KwrjBQpreQ.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2438400"/>
                    </a:xfrm>
                    <a:prstGeom prst="rect">
                      <a:avLst/>
                    </a:prstGeom>
                    <a:noFill/>
                    <a:ln>
                      <a:noFill/>
                    </a:ln>
                  </pic:spPr>
                </pic:pic>
              </a:graphicData>
            </a:graphic>
          </wp:inline>
        </w:drawing>
      </w:r>
    </w:p>
    <w:p w:rsidR="00AA7324" w:rsidRPr="00BC67EB" w:rsidRDefault="00AA7324" w:rsidP="00BC67EB">
      <w:pPr>
        <w:spacing w:after="0" w:line="480" w:lineRule="auto"/>
        <w:jc w:val="both"/>
        <w:rPr>
          <w:rFonts w:ascii="Georgia" w:eastAsia="Times New Roman" w:hAnsi="Georgia" w:cs="Times New Roman"/>
          <w:sz w:val="28"/>
          <w:szCs w:val="28"/>
        </w:rPr>
      </w:pPr>
      <w:r w:rsidRPr="00BC67EB">
        <w:rPr>
          <w:rFonts w:ascii="Georgia" w:eastAsia="Times New Roman" w:hAnsi="Georgia" w:cs="Times New Roman"/>
          <w:sz w:val="28"/>
          <w:szCs w:val="28"/>
        </w:rPr>
        <w:t>Plot for data from Uniform distribution</w:t>
      </w:r>
    </w:p>
    <w:p w:rsidR="00AA7324" w:rsidRPr="00BC67EB" w:rsidRDefault="00AA7324" w:rsidP="00BC67EB">
      <w:pPr>
        <w:shd w:val="clear" w:color="auto" w:fill="FFFFFF"/>
        <w:spacing w:before="480" w:after="0" w:line="480" w:lineRule="auto"/>
        <w:jc w:val="both"/>
        <w:rPr>
          <w:rFonts w:ascii="Georgia" w:eastAsia="Times New Roman" w:hAnsi="Georgia" w:cs="Times New Roman"/>
          <w:color w:val="292929"/>
          <w:spacing w:val="-1"/>
          <w:sz w:val="28"/>
          <w:szCs w:val="28"/>
        </w:rPr>
      </w:pPr>
      <w:r w:rsidRPr="00BC67EB">
        <w:rPr>
          <w:rFonts w:ascii="Georgia" w:eastAsia="Times New Roman" w:hAnsi="Georgia" w:cs="Times New Roman"/>
          <w:b/>
          <w:bCs/>
          <w:i/>
          <w:iCs/>
          <w:color w:val="292929"/>
          <w:spacing w:val="-1"/>
          <w:sz w:val="28"/>
          <w:szCs w:val="28"/>
        </w:rPr>
        <w:t>Null Hypothesis (Ho</w:t>
      </w:r>
      <w:proofErr w:type="gramStart"/>
      <w:r w:rsidRPr="00BC67EB">
        <w:rPr>
          <w:rFonts w:ascii="Georgia" w:eastAsia="Times New Roman" w:hAnsi="Georgia" w:cs="Times New Roman"/>
          <w:b/>
          <w:bCs/>
          <w:i/>
          <w:iCs/>
          <w:color w:val="292929"/>
          <w:spacing w:val="-1"/>
          <w:sz w:val="28"/>
          <w:szCs w:val="28"/>
        </w:rPr>
        <w:t>) :</w:t>
      </w:r>
      <w:proofErr w:type="gramEnd"/>
      <w:r w:rsidRPr="00BC67EB">
        <w:rPr>
          <w:rFonts w:ascii="Georgia" w:eastAsia="Times New Roman" w:hAnsi="Georgia" w:cs="Times New Roman"/>
          <w:i/>
          <w:iCs/>
          <w:color w:val="292929"/>
          <w:spacing w:val="-1"/>
          <w:sz w:val="28"/>
          <w:szCs w:val="28"/>
        </w:rPr>
        <w:t> Data points are generated by uniform distribution (implying no meaningful clusters)</w:t>
      </w:r>
      <w:r w:rsidRPr="00BC67EB">
        <w:rPr>
          <w:rFonts w:ascii="Georgia" w:eastAsia="Times New Roman" w:hAnsi="Georgia" w:cs="Times New Roman"/>
          <w:i/>
          <w:iCs/>
          <w:color w:val="292929"/>
          <w:spacing w:val="-1"/>
          <w:sz w:val="28"/>
          <w:szCs w:val="28"/>
        </w:rPr>
        <w:br/>
      </w:r>
      <w:r w:rsidRPr="00BC67EB">
        <w:rPr>
          <w:rFonts w:ascii="Georgia" w:eastAsia="Times New Roman" w:hAnsi="Georgia" w:cs="Times New Roman"/>
          <w:b/>
          <w:bCs/>
          <w:i/>
          <w:iCs/>
          <w:color w:val="292929"/>
          <w:spacing w:val="-1"/>
          <w:sz w:val="28"/>
          <w:szCs w:val="28"/>
        </w:rPr>
        <w:t>Alternate Hypothesis (Ha):</w:t>
      </w:r>
      <w:r w:rsidRPr="00BC67EB">
        <w:rPr>
          <w:rFonts w:ascii="Georgia" w:eastAsia="Times New Roman" w:hAnsi="Georgia" w:cs="Times New Roman"/>
          <w:i/>
          <w:iCs/>
          <w:color w:val="292929"/>
          <w:spacing w:val="-1"/>
          <w:sz w:val="28"/>
          <w:szCs w:val="28"/>
        </w:rPr>
        <w:t> Data points are generated by random data points (presence of clusters)</w:t>
      </w:r>
      <w:r w:rsidRPr="00BC67EB">
        <w:rPr>
          <w:rFonts w:ascii="Georgia" w:eastAsia="Times New Roman" w:hAnsi="Georgia" w:cs="Times New Roman"/>
          <w:i/>
          <w:iCs/>
          <w:color w:val="292929"/>
          <w:spacing w:val="-1"/>
          <w:sz w:val="28"/>
          <w:szCs w:val="28"/>
        </w:rPr>
        <w:br/>
      </w:r>
      <w:r w:rsidRPr="00BC67EB">
        <w:rPr>
          <w:rFonts w:ascii="Georgia" w:eastAsia="Times New Roman" w:hAnsi="Georgia" w:cs="Times New Roman"/>
          <w:color w:val="292929"/>
          <w:spacing w:val="-1"/>
          <w:sz w:val="28"/>
          <w:szCs w:val="28"/>
        </w:rPr>
        <w:br/>
      </w:r>
      <w:r w:rsidRPr="00BC67EB">
        <w:rPr>
          <w:rFonts w:ascii="Georgia" w:eastAsia="Times New Roman" w:hAnsi="Georgia" w:cs="Times New Roman"/>
          <w:color w:val="292929"/>
          <w:spacing w:val="-1"/>
          <w:sz w:val="28"/>
          <w:szCs w:val="28"/>
        </w:rPr>
        <w:lastRenderedPageBreak/>
        <w:t>If H&gt;0.5, null hypothesis can be rejected and it is very much likely that data contains clusters. If H is more close to 0, then data set doesn’t have clustering tendency.</w:t>
      </w:r>
    </w:p>
    <w:p w:rsidR="00AA7324" w:rsidRPr="00BC67EB" w:rsidRDefault="00AA7324" w:rsidP="00BC67EB">
      <w:pPr>
        <w:shd w:val="clear" w:color="auto" w:fill="FFFFFF"/>
        <w:spacing w:before="468" w:after="0" w:line="480" w:lineRule="auto"/>
        <w:jc w:val="both"/>
        <w:outlineLvl w:val="0"/>
        <w:rPr>
          <w:rFonts w:ascii="Georgia" w:eastAsia="Times New Roman" w:hAnsi="Georgia" w:cs="Helvetica"/>
          <w:color w:val="292929"/>
          <w:kern w:val="36"/>
          <w:sz w:val="28"/>
          <w:szCs w:val="28"/>
        </w:rPr>
      </w:pPr>
      <w:r w:rsidRPr="00BC67EB">
        <w:rPr>
          <w:rFonts w:ascii="Georgia" w:eastAsia="Times New Roman" w:hAnsi="Georgia" w:cs="Helvetica"/>
          <w:b/>
          <w:bCs/>
          <w:color w:val="292929"/>
          <w:kern w:val="36"/>
          <w:sz w:val="28"/>
          <w:szCs w:val="28"/>
        </w:rPr>
        <w:t>Number of Optimal Clusters, </w:t>
      </w:r>
      <w:r w:rsidRPr="00BC67EB">
        <w:rPr>
          <w:rFonts w:ascii="Georgia" w:eastAsia="Times New Roman" w:hAnsi="Georgia" w:cs="Helvetica"/>
          <w:b/>
          <w:bCs/>
          <w:i/>
          <w:iCs/>
          <w:color w:val="292929"/>
          <w:kern w:val="36"/>
          <w:sz w:val="28"/>
          <w:szCs w:val="28"/>
        </w:rPr>
        <w:t>k</w:t>
      </w:r>
    </w:p>
    <w:p w:rsidR="00AA7324" w:rsidRPr="00BC67EB" w:rsidRDefault="00AA7324" w:rsidP="00BC67EB">
      <w:pPr>
        <w:shd w:val="clear" w:color="auto" w:fill="FFFFFF"/>
        <w:spacing w:before="206" w:after="0" w:line="480" w:lineRule="auto"/>
        <w:jc w:val="both"/>
        <w:rPr>
          <w:rFonts w:ascii="Georgia" w:eastAsia="Times New Roman" w:hAnsi="Georgia" w:cs="Times New Roman"/>
          <w:color w:val="292929"/>
          <w:spacing w:val="-1"/>
          <w:sz w:val="28"/>
          <w:szCs w:val="28"/>
        </w:rPr>
      </w:pPr>
      <w:r w:rsidRPr="00BC67EB">
        <w:rPr>
          <w:rFonts w:ascii="Georgia" w:eastAsia="Times New Roman" w:hAnsi="Georgia" w:cs="Times New Roman"/>
          <w:color w:val="292929"/>
          <w:spacing w:val="-1"/>
          <w:sz w:val="28"/>
          <w:szCs w:val="28"/>
        </w:rPr>
        <w:t>Some of the clustering algorithms like K-means, require number of clusters, </w:t>
      </w:r>
      <w:r w:rsidRPr="00BC67EB">
        <w:rPr>
          <w:rFonts w:ascii="Georgia" w:eastAsia="Times New Roman" w:hAnsi="Georgia" w:cs="Times New Roman"/>
          <w:i/>
          <w:iCs/>
          <w:color w:val="292929"/>
          <w:spacing w:val="-1"/>
          <w:sz w:val="28"/>
          <w:szCs w:val="28"/>
        </w:rPr>
        <w:t>k</w:t>
      </w:r>
      <w:r w:rsidRPr="00BC67EB">
        <w:rPr>
          <w:rFonts w:ascii="Georgia" w:eastAsia="Times New Roman" w:hAnsi="Georgia" w:cs="Times New Roman"/>
          <w:color w:val="292929"/>
          <w:spacing w:val="-1"/>
          <w:sz w:val="28"/>
          <w:szCs w:val="28"/>
        </w:rPr>
        <w:t>, as clustering parameter. Getting the optimal number of clusters is very significant in the analysis. If </w:t>
      </w:r>
      <w:r w:rsidRPr="00BC67EB">
        <w:rPr>
          <w:rFonts w:ascii="Georgia" w:eastAsia="Times New Roman" w:hAnsi="Georgia" w:cs="Times New Roman"/>
          <w:i/>
          <w:iCs/>
          <w:color w:val="292929"/>
          <w:spacing w:val="-1"/>
          <w:sz w:val="28"/>
          <w:szCs w:val="28"/>
        </w:rPr>
        <w:t>k</w:t>
      </w:r>
      <w:r w:rsidRPr="00BC67EB">
        <w:rPr>
          <w:rFonts w:ascii="Georgia" w:eastAsia="Times New Roman" w:hAnsi="Georgia" w:cs="Times New Roman"/>
          <w:color w:val="292929"/>
          <w:spacing w:val="-1"/>
          <w:sz w:val="28"/>
          <w:szCs w:val="28"/>
        </w:rPr>
        <w:t> is too high, each point will broadly start representing a cluster and if </w:t>
      </w:r>
      <w:r w:rsidRPr="00BC67EB">
        <w:rPr>
          <w:rFonts w:ascii="Georgia" w:eastAsia="Times New Roman" w:hAnsi="Georgia" w:cs="Times New Roman"/>
          <w:i/>
          <w:iCs/>
          <w:color w:val="292929"/>
          <w:spacing w:val="-1"/>
          <w:sz w:val="28"/>
          <w:szCs w:val="28"/>
        </w:rPr>
        <w:t>k</w:t>
      </w:r>
      <w:r w:rsidRPr="00BC67EB">
        <w:rPr>
          <w:rFonts w:ascii="Georgia" w:eastAsia="Times New Roman" w:hAnsi="Georgia" w:cs="Times New Roman"/>
          <w:color w:val="292929"/>
          <w:spacing w:val="-1"/>
          <w:sz w:val="28"/>
          <w:szCs w:val="28"/>
        </w:rPr>
        <w:t> is too low, then data points are incorrectly clustered. Finding the optimal number of clusters leads to granularity in clustering.</w:t>
      </w:r>
      <w:r w:rsidRPr="00BC67EB">
        <w:rPr>
          <w:rFonts w:ascii="Georgia" w:eastAsia="Times New Roman" w:hAnsi="Georgia" w:cs="Times New Roman"/>
          <w:color w:val="292929"/>
          <w:spacing w:val="-1"/>
          <w:sz w:val="28"/>
          <w:szCs w:val="28"/>
        </w:rPr>
        <w:br/>
      </w:r>
      <w:r w:rsidRPr="00BC67EB">
        <w:rPr>
          <w:rFonts w:ascii="Georgia" w:eastAsia="Times New Roman" w:hAnsi="Georgia" w:cs="Times New Roman"/>
          <w:color w:val="292929"/>
          <w:spacing w:val="-1"/>
          <w:sz w:val="28"/>
          <w:szCs w:val="28"/>
        </w:rPr>
        <w:br/>
        <w:t>There is no definitive answer for finding right number of cluster as it depends upon (a) Distribution shape (b) scale in the data set (c) clustering resolution required by user. Although finding number of clusters is a very subjective problem. There are two major approaches to find optimal number of clusters</w:t>
      </w:r>
      <w:proofErr w:type="gramStart"/>
      <w:r w:rsidRPr="00BC67EB">
        <w:rPr>
          <w:rFonts w:ascii="Georgia" w:eastAsia="Times New Roman" w:hAnsi="Georgia" w:cs="Times New Roman"/>
          <w:color w:val="292929"/>
          <w:spacing w:val="-1"/>
          <w:sz w:val="28"/>
          <w:szCs w:val="28"/>
        </w:rPr>
        <w:t>:</w:t>
      </w:r>
      <w:proofErr w:type="gramEnd"/>
      <w:r w:rsidRPr="00BC67EB">
        <w:rPr>
          <w:rFonts w:ascii="Georgia" w:eastAsia="Times New Roman" w:hAnsi="Georgia" w:cs="Times New Roman"/>
          <w:color w:val="292929"/>
          <w:spacing w:val="-1"/>
          <w:sz w:val="28"/>
          <w:szCs w:val="28"/>
        </w:rPr>
        <w:br/>
        <w:t>(1) Domain knowledge</w:t>
      </w:r>
      <w:r w:rsidRPr="00BC67EB">
        <w:rPr>
          <w:rFonts w:ascii="Georgia" w:eastAsia="Times New Roman" w:hAnsi="Georgia" w:cs="Times New Roman"/>
          <w:color w:val="292929"/>
          <w:spacing w:val="-1"/>
          <w:sz w:val="28"/>
          <w:szCs w:val="28"/>
        </w:rPr>
        <w:br/>
        <w:t>(2) Data driven approach</w:t>
      </w:r>
      <w:r w:rsidRPr="00BC67EB">
        <w:rPr>
          <w:rFonts w:ascii="Georgia" w:eastAsia="Times New Roman" w:hAnsi="Georgia" w:cs="Times New Roman"/>
          <w:color w:val="292929"/>
          <w:spacing w:val="-1"/>
          <w:sz w:val="28"/>
          <w:szCs w:val="28"/>
        </w:rPr>
        <w:br/>
      </w:r>
      <w:r w:rsidRPr="00BC67EB">
        <w:rPr>
          <w:rFonts w:ascii="Georgia" w:eastAsia="Times New Roman" w:hAnsi="Georgia" w:cs="Times New Roman"/>
          <w:color w:val="292929"/>
          <w:spacing w:val="-1"/>
          <w:sz w:val="28"/>
          <w:szCs w:val="28"/>
        </w:rPr>
        <w:br/>
      </w:r>
      <w:r w:rsidRPr="00BC67EB">
        <w:rPr>
          <w:rFonts w:ascii="Georgia" w:eastAsia="Times New Roman" w:hAnsi="Georgia" w:cs="Times New Roman"/>
          <w:b/>
          <w:bCs/>
          <w:color w:val="292929"/>
          <w:spacing w:val="-1"/>
          <w:sz w:val="28"/>
          <w:szCs w:val="28"/>
        </w:rPr>
        <w:t>Domain knowledge </w:t>
      </w:r>
      <w:r w:rsidRPr="00BC67EB">
        <w:rPr>
          <w:rFonts w:ascii="Georgia" w:eastAsia="Times New Roman" w:hAnsi="Georgia" w:cs="Times New Roman"/>
          <w:color w:val="292929"/>
          <w:spacing w:val="-1"/>
          <w:sz w:val="28"/>
          <w:szCs w:val="28"/>
        </w:rPr>
        <w:t xml:space="preserve">— Domain knowledge might give some prior </w:t>
      </w:r>
      <w:r w:rsidRPr="00BC67EB">
        <w:rPr>
          <w:rFonts w:ascii="Georgia" w:eastAsia="Times New Roman" w:hAnsi="Georgia" w:cs="Times New Roman"/>
          <w:color w:val="292929"/>
          <w:spacing w:val="-1"/>
          <w:sz w:val="28"/>
          <w:szCs w:val="28"/>
        </w:rPr>
        <w:lastRenderedPageBreak/>
        <w:t>knowledge on finding number of clusters. For example, in case of clustering iris data set, if we have the prior knowledge of species (</w:t>
      </w:r>
      <w:proofErr w:type="spellStart"/>
      <w:r w:rsidRPr="00BC67EB">
        <w:rPr>
          <w:rFonts w:ascii="Georgia" w:eastAsia="Times New Roman" w:hAnsi="Georgia" w:cs="Times New Roman"/>
          <w:i/>
          <w:iCs/>
          <w:color w:val="292929"/>
          <w:spacing w:val="-1"/>
          <w:sz w:val="28"/>
          <w:szCs w:val="28"/>
        </w:rPr>
        <w:t>sertosa</w:t>
      </w:r>
      <w:proofErr w:type="spellEnd"/>
      <w:r w:rsidRPr="00BC67EB">
        <w:rPr>
          <w:rFonts w:ascii="Georgia" w:eastAsia="Times New Roman" w:hAnsi="Georgia" w:cs="Times New Roman"/>
          <w:i/>
          <w:iCs/>
          <w:color w:val="292929"/>
          <w:spacing w:val="-1"/>
          <w:sz w:val="28"/>
          <w:szCs w:val="28"/>
        </w:rPr>
        <w:t xml:space="preserve">, </w:t>
      </w:r>
      <w:proofErr w:type="spellStart"/>
      <w:r w:rsidRPr="00BC67EB">
        <w:rPr>
          <w:rFonts w:ascii="Georgia" w:eastAsia="Times New Roman" w:hAnsi="Georgia" w:cs="Times New Roman"/>
          <w:i/>
          <w:iCs/>
          <w:color w:val="292929"/>
          <w:spacing w:val="-1"/>
          <w:sz w:val="28"/>
          <w:szCs w:val="28"/>
        </w:rPr>
        <w:t>virginica</w:t>
      </w:r>
      <w:proofErr w:type="spellEnd"/>
      <w:r w:rsidRPr="00BC67EB">
        <w:rPr>
          <w:rFonts w:ascii="Georgia" w:eastAsia="Times New Roman" w:hAnsi="Georgia" w:cs="Times New Roman"/>
          <w:i/>
          <w:iCs/>
          <w:color w:val="292929"/>
          <w:spacing w:val="-1"/>
          <w:sz w:val="28"/>
          <w:szCs w:val="28"/>
        </w:rPr>
        <w:t xml:space="preserve">, </w:t>
      </w:r>
      <w:proofErr w:type="spellStart"/>
      <w:r w:rsidRPr="00BC67EB">
        <w:rPr>
          <w:rFonts w:ascii="Georgia" w:eastAsia="Times New Roman" w:hAnsi="Georgia" w:cs="Times New Roman"/>
          <w:i/>
          <w:iCs/>
          <w:color w:val="292929"/>
          <w:spacing w:val="-1"/>
          <w:sz w:val="28"/>
          <w:szCs w:val="28"/>
        </w:rPr>
        <w:t>versicolor</w:t>
      </w:r>
      <w:proofErr w:type="spellEnd"/>
      <w:proofErr w:type="gramStart"/>
      <w:r w:rsidRPr="00BC67EB">
        <w:rPr>
          <w:rFonts w:ascii="Georgia" w:eastAsia="Times New Roman" w:hAnsi="Georgia" w:cs="Times New Roman"/>
          <w:color w:val="292929"/>
          <w:spacing w:val="-1"/>
          <w:sz w:val="28"/>
          <w:szCs w:val="28"/>
        </w:rPr>
        <w:t>) ,</w:t>
      </w:r>
      <w:proofErr w:type="gramEnd"/>
      <w:r w:rsidRPr="00BC67EB">
        <w:rPr>
          <w:rFonts w:ascii="Georgia" w:eastAsia="Times New Roman" w:hAnsi="Georgia" w:cs="Times New Roman"/>
          <w:color w:val="292929"/>
          <w:spacing w:val="-1"/>
          <w:sz w:val="28"/>
          <w:szCs w:val="28"/>
        </w:rPr>
        <w:t xml:space="preserve"> then k = 3. Domain knowledge driven </w:t>
      </w:r>
      <w:r w:rsidRPr="00BC67EB">
        <w:rPr>
          <w:rFonts w:ascii="Georgia" w:eastAsia="Times New Roman" w:hAnsi="Georgia" w:cs="Times New Roman"/>
          <w:i/>
          <w:iCs/>
          <w:color w:val="292929"/>
          <w:spacing w:val="-1"/>
          <w:sz w:val="28"/>
          <w:szCs w:val="28"/>
        </w:rPr>
        <w:t>k value </w:t>
      </w:r>
      <w:r w:rsidRPr="00BC67EB">
        <w:rPr>
          <w:rFonts w:ascii="Georgia" w:eastAsia="Times New Roman" w:hAnsi="Georgia" w:cs="Times New Roman"/>
          <w:color w:val="292929"/>
          <w:spacing w:val="-1"/>
          <w:sz w:val="28"/>
          <w:szCs w:val="28"/>
        </w:rPr>
        <w:t>gives more relevant insights.</w:t>
      </w:r>
      <w:r w:rsidRPr="00BC67EB">
        <w:rPr>
          <w:rFonts w:ascii="Georgia" w:eastAsia="Times New Roman" w:hAnsi="Georgia" w:cs="Times New Roman"/>
          <w:color w:val="292929"/>
          <w:spacing w:val="-1"/>
          <w:sz w:val="28"/>
          <w:szCs w:val="28"/>
        </w:rPr>
        <w:br/>
      </w:r>
      <w:r w:rsidRPr="00BC67EB">
        <w:rPr>
          <w:rFonts w:ascii="Georgia" w:eastAsia="Times New Roman" w:hAnsi="Georgia" w:cs="Times New Roman"/>
          <w:color w:val="292929"/>
          <w:spacing w:val="-1"/>
          <w:sz w:val="28"/>
          <w:szCs w:val="28"/>
        </w:rPr>
        <w:br/>
      </w:r>
      <w:r w:rsidRPr="00BC67EB">
        <w:rPr>
          <w:rFonts w:ascii="Georgia" w:eastAsia="Times New Roman" w:hAnsi="Georgia" w:cs="Times New Roman"/>
          <w:b/>
          <w:bCs/>
          <w:color w:val="292929"/>
          <w:spacing w:val="-1"/>
          <w:sz w:val="28"/>
          <w:szCs w:val="28"/>
        </w:rPr>
        <w:t>Data driven approach </w:t>
      </w:r>
      <w:r w:rsidRPr="00BC67EB">
        <w:rPr>
          <w:rFonts w:ascii="Georgia" w:eastAsia="Times New Roman" w:hAnsi="Georgia" w:cs="Times New Roman"/>
          <w:color w:val="292929"/>
          <w:spacing w:val="-1"/>
          <w:sz w:val="28"/>
          <w:szCs w:val="28"/>
        </w:rPr>
        <w:t xml:space="preserve">— </w:t>
      </w:r>
      <w:proofErr w:type="gramStart"/>
      <w:r w:rsidRPr="00BC67EB">
        <w:rPr>
          <w:rFonts w:ascii="Georgia" w:eastAsia="Times New Roman" w:hAnsi="Georgia" w:cs="Times New Roman"/>
          <w:color w:val="292929"/>
          <w:spacing w:val="-1"/>
          <w:sz w:val="28"/>
          <w:szCs w:val="28"/>
        </w:rPr>
        <w:t>If</w:t>
      </w:r>
      <w:proofErr w:type="gramEnd"/>
      <w:r w:rsidRPr="00BC67EB">
        <w:rPr>
          <w:rFonts w:ascii="Georgia" w:eastAsia="Times New Roman" w:hAnsi="Georgia" w:cs="Times New Roman"/>
          <w:color w:val="292929"/>
          <w:spacing w:val="-1"/>
          <w:sz w:val="28"/>
          <w:szCs w:val="28"/>
        </w:rPr>
        <w:t xml:space="preserve"> the domain knowledge is not available, mathematical methods help in finding out right number of clusters.</w:t>
      </w:r>
    </w:p>
    <w:p w:rsidR="00366F23" w:rsidRDefault="00AA7324" w:rsidP="00BC67EB">
      <w:pPr>
        <w:shd w:val="clear" w:color="auto" w:fill="FFFFFF"/>
        <w:spacing w:before="480" w:after="0" w:line="480" w:lineRule="auto"/>
        <w:jc w:val="both"/>
        <w:rPr>
          <w:rFonts w:ascii="Georgia" w:eastAsia="Times New Roman" w:hAnsi="Georgia" w:cs="Times New Roman"/>
          <w:i/>
          <w:iCs/>
          <w:color w:val="292929"/>
          <w:spacing w:val="-1"/>
          <w:sz w:val="28"/>
          <w:szCs w:val="28"/>
        </w:rPr>
      </w:pPr>
      <w:r w:rsidRPr="00BC67EB">
        <w:rPr>
          <w:rFonts w:ascii="Georgia" w:eastAsia="Times New Roman" w:hAnsi="Georgia" w:cs="Times New Roman"/>
          <w:i/>
          <w:iCs/>
          <w:color w:val="292929"/>
          <w:spacing w:val="-1"/>
          <w:sz w:val="28"/>
          <w:szCs w:val="28"/>
        </w:rPr>
        <w:t>Empirical Method:-</w:t>
      </w:r>
    </w:p>
    <w:p w:rsidR="00366F23" w:rsidRDefault="00AA7324" w:rsidP="00BC67EB">
      <w:pPr>
        <w:shd w:val="clear" w:color="auto" w:fill="FFFFFF"/>
        <w:spacing w:before="480" w:after="0" w:line="480" w:lineRule="auto"/>
        <w:jc w:val="both"/>
        <w:rPr>
          <w:rFonts w:ascii="Georgia" w:eastAsia="Times New Roman" w:hAnsi="Georgia" w:cs="Times New Roman"/>
          <w:i/>
          <w:iCs/>
          <w:color w:val="292929"/>
          <w:spacing w:val="-1"/>
          <w:sz w:val="28"/>
          <w:szCs w:val="28"/>
        </w:rPr>
      </w:pPr>
      <w:r w:rsidRPr="00BC67EB">
        <w:rPr>
          <w:rFonts w:ascii="Georgia" w:eastAsia="Times New Roman" w:hAnsi="Georgia" w:cs="Times New Roman"/>
          <w:color w:val="292929"/>
          <w:spacing w:val="-1"/>
          <w:sz w:val="28"/>
          <w:szCs w:val="28"/>
        </w:rPr>
        <w:t>A simple empirical method of finding number of clusters is Square root of N/2 where N is total number of data points, so that each cluster contains square root of 2 * N</w:t>
      </w:r>
      <w:r w:rsidRPr="00BC67EB">
        <w:rPr>
          <w:rFonts w:ascii="Georgia" w:eastAsia="Times New Roman" w:hAnsi="Georgia" w:cs="Times New Roman"/>
          <w:color w:val="292929"/>
          <w:spacing w:val="-1"/>
          <w:sz w:val="28"/>
          <w:szCs w:val="28"/>
        </w:rPr>
        <w:br/>
      </w:r>
      <w:r w:rsidRPr="00BC67EB">
        <w:rPr>
          <w:rFonts w:ascii="Georgia" w:eastAsia="Times New Roman" w:hAnsi="Georgia" w:cs="Times New Roman"/>
          <w:color w:val="292929"/>
          <w:spacing w:val="-1"/>
          <w:sz w:val="28"/>
          <w:szCs w:val="28"/>
        </w:rPr>
        <w:br/>
      </w:r>
      <w:r w:rsidRPr="00BC67EB">
        <w:rPr>
          <w:rFonts w:ascii="Georgia" w:eastAsia="Times New Roman" w:hAnsi="Georgia" w:cs="Times New Roman"/>
          <w:i/>
          <w:iCs/>
          <w:color w:val="292929"/>
          <w:spacing w:val="-1"/>
          <w:sz w:val="28"/>
          <w:szCs w:val="28"/>
        </w:rPr>
        <w:t>Elbow method:-</w:t>
      </w:r>
    </w:p>
    <w:p w:rsidR="00AA7324" w:rsidRPr="00BC67EB" w:rsidRDefault="00AA7324" w:rsidP="00BC67EB">
      <w:pPr>
        <w:shd w:val="clear" w:color="auto" w:fill="FFFFFF"/>
        <w:spacing w:before="480" w:after="0" w:line="480" w:lineRule="auto"/>
        <w:jc w:val="both"/>
        <w:rPr>
          <w:rFonts w:ascii="Georgia" w:eastAsia="Times New Roman" w:hAnsi="Georgia" w:cs="Times New Roman"/>
          <w:color w:val="292929"/>
          <w:spacing w:val="-1"/>
          <w:sz w:val="28"/>
          <w:szCs w:val="28"/>
        </w:rPr>
      </w:pPr>
      <w:r w:rsidRPr="00BC67EB">
        <w:rPr>
          <w:rFonts w:ascii="Georgia" w:eastAsia="Times New Roman" w:hAnsi="Georgia" w:cs="Times New Roman"/>
          <w:i/>
          <w:iCs/>
          <w:color w:val="292929"/>
          <w:spacing w:val="-1"/>
          <w:sz w:val="28"/>
          <w:szCs w:val="28"/>
        </w:rPr>
        <w:br/>
      </w:r>
      <w:r w:rsidRPr="00BC67EB">
        <w:rPr>
          <w:rFonts w:ascii="Georgia" w:eastAsia="Times New Roman" w:hAnsi="Georgia" w:cs="Times New Roman"/>
          <w:color w:val="292929"/>
          <w:spacing w:val="-1"/>
          <w:sz w:val="28"/>
          <w:szCs w:val="28"/>
        </w:rPr>
        <w:t>Within-cluster variance is a measure of compactness of the cluster. Lower the value of within cluster variance, higher the compactness of cluster formed.</w:t>
      </w:r>
    </w:p>
    <w:p w:rsidR="00AA7324" w:rsidRPr="00BC67EB" w:rsidRDefault="00AA7324" w:rsidP="00BC67EB">
      <w:pPr>
        <w:shd w:val="clear" w:color="auto" w:fill="FFFFFF"/>
        <w:spacing w:before="480" w:after="0" w:line="480" w:lineRule="auto"/>
        <w:jc w:val="both"/>
        <w:rPr>
          <w:rFonts w:ascii="Georgia" w:eastAsia="Times New Roman" w:hAnsi="Georgia" w:cs="Times New Roman"/>
          <w:color w:val="292929"/>
          <w:spacing w:val="-1"/>
          <w:sz w:val="28"/>
          <w:szCs w:val="28"/>
        </w:rPr>
      </w:pPr>
      <w:r w:rsidRPr="00BC67EB">
        <w:rPr>
          <w:rFonts w:ascii="Georgia" w:eastAsia="Times New Roman" w:hAnsi="Georgia" w:cs="Times New Roman"/>
          <w:color w:val="292929"/>
          <w:spacing w:val="-1"/>
          <w:sz w:val="28"/>
          <w:szCs w:val="28"/>
        </w:rPr>
        <w:lastRenderedPageBreak/>
        <w:t>Sum of within-cluster variance, </w:t>
      </w:r>
      <w:r w:rsidRPr="00BC67EB">
        <w:rPr>
          <w:rFonts w:ascii="Georgia" w:eastAsia="Times New Roman" w:hAnsi="Georgia" w:cs="Times New Roman"/>
          <w:i/>
          <w:iCs/>
          <w:color w:val="292929"/>
          <w:spacing w:val="-1"/>
          <w:sz w:val="28"/>
          <w:szCs w:val="28"/>
        </w:rPr>
        <w:t>W</w:t>
      </w:r>
      <w:r w:rsidRPr="00BC67EB">
        <w:rPr>
          <w:rFonts w:ascii="Georgia" w:eastAsia="Times New Roman" w:hAnsi="Georgia" w:cs="Times New Roman"/>
          <w:color w:val="292929"/>
          <w:spacing w:val="-1"/>
          <w:sz w:val="28"/>
          <w:szCs w:val="28"/>
        </w:rPr>
        <w:t>, is calculated for clustering analyses done with different values of k. </w:t>
      </w:r>
      <w:r w:rsidRPr="00BC67EB">
        <w:rPr>
          <w:rFonts w:ascii="Georgia" w:eastAsia="Times New Roman" w:hAnsi="Georgia" w:cs="Times New Roman"/>
          <w:i/>
          <w:iCs/>
          <w:color w:val="292929"/>
          <w:spacing w:val="-1"/>
          <w:sz w:val="28"/>
          <w:szCs w:val="28"/>
        </w:rPr>
        <w:t>W</w:t>
      </w:r>
      <w:r w:rsidRPr="00BC67EB">
        <w:rPr>
          <w:rFonts w:ascii="Georgia" w:eastAsia="Times New Roman" w:hAnsi="Georgia" w:cs="Times New Roman"/>
          <w:color w:val="292929"/>
          <w:spacing w:val="-1"/>
          <w:sz w:val="28"/>
          <w:szCs w:val="28"/>
        </w:rPr>
        <w:t> is a cumulative measure how good the points are clustered in the analysis. Plotting the </w:t>
      </w:r>
      <w:r w:rsidRPr="00BC67EB">
        <w:rPr>
          <w:rFonts w:ascii="Georgia" w:eastAsia="Times New Roman" w:hAnsi="Georgia" w:cs="Times New Roman"/>
          <w:i/>
          <w:iCs/>
          <w:color w:val="292929"/>
          <w:spacing w:val="-1"/>
          <w:sz w:val="28"/>
          <w:szCs w:val="28"/>
        </w:rPr>
        <w:t>k</w:t>
      </w:r>
      <w:r w:rsidRPr="00BC67EB">
        <w:rPr>
          <w:rFonts w:ascii="Georgia" w:eastAsia="Times New Roman" w:hAnsi="Georgia" w:cs="Times New Roman"/>
          <w:color w:val="292929"/>
          <w:spacing w:val="-1"/>
          <w:sz w:val="28"/>
          <w:szCs w:val="28"/>
        </w:rPr>
        <w:t> values and their corresponding sum of within-cluster variance helps in finding the number of clusters.</w:t>
      </w:r>
    </w:p>
    <w:p w:rsidR="00AA7324" w:rsidRPr="00BC67EB" w:rsidRDefault="00AA7324" w:rsidP="00BC67EB">
      <w:pPr>
        <w:shd w:val="clear" w:color="auto" w:fill="F2F2F2"/>
        <w:spacing w:after="0" w:line="480" w:lineRule="auto"/>
        <w:jc w:val="both"/>
        <w:rPr>
          <w:rFonts w:ascii="Georgia" w:eastAsia="Times New Roman" w:hAnsi="Georgia" w:cs="Times New Roman"/>
          <w:sz w:val="28"/>
          <w:szCs w:val="28"/>
        </w:rPr>
      </w:pPr>
    </w:p>
    <w:p w:rsidR="00AA7324" w:rsidRPr="00BC67EB" w:rsidRDefault="00AA7324" w:rsidP="00BC67EB">
      <w:pPr>
        <w:shd w:val="clear" w:color="auto" w:fill="F2F2F2"/>
        <w:spacing w:after="100" w:line="480" w:lineRule="auto"/>
        <w:jc w:val="both"/>
        <w:rPr>
          <w:rFonts w:ascii="Georgia" w:eastAsia="Times New Roman" w:hAnsi="Georgia" w:cs="Times New Roman"/>
          <w:sz w:val="28"/>
          <w:szCs w:val="28"/>
        </w:rPr>
      </w:pPr>
      <w:r w:rsidRPr="00BC67EB">
        <w:rPr>
          <w:rFonts w:ascii="Georgia" w:eastAsia="Times New Roman" w:hAnsi="Georgia" w:cs="Times New Roman"/>
          <w:noProof/>
          <w:sz w:val="28"/>
          <w:szCs w:val="28"/>
        </w:rPr>
        <w:drawing>
          <wp:inline distT="0" distB="0" distL="0" distR="0">
            <wp:extent cx="6096000" cy="4572000"/>
            <wp:effectExtent l="0" t="0" r="0" b="0"/>
            <wp:docPr id="3" name="Picture 3" descr="https://miro.medium.com/max/640/1*rq7pII1kmkGeH3WSI321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640/1*rq7pII1kmkGeH3WSI321t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AA7324" w:rsidRPr="00BC67EB" w:rsidRDefault="00AA7324" w:rsidP="00BC67EB">
      <w:pPr>
        <w:spacing w:after="0" w:line="480" w:lineRule="auto"/>
        <w:jc w:val="both"/>
        <w:rPr>
          <w:rFonts w:ascii="Georgia" w:eastAsia="Times New Roman" w:hAnsi="Georgia" w:cs="Times New Roman"/>
          <w:sz w:val="28"/>
          <w:szCs w:val="28"/>
        </w:rPr>
      </w:pPr>
      <w:r w:rsidRPr="00BC67EB">
        <w:rPr>
          <w:rFonts w:ascii="Georgia" w:eastAsia="Times New Roman" w:hAnsi="Georgia" w:cs="Times New Roman"/>
          <w:sz w:val="28"/>
          <w:szCs w:val="28"/>
        </w:rPr>
        <w:t>Plot of Sum of within cluster distance vs Number of clusters in Elbow method</w:t>
      </w:r>
    </w:p>
    <w:p w:rsidR="00AA7324" w:rsidRPr="00BC67EB" w:rsidRDefault="00AA7324" w:rsidP="00BC67EB">
      <w:pPr>
        <w:shd w:val="clear" w:color="auto" w:fill="FFFFFF"/>
        <w:spacing w:before="480" w:after="0" w:line="480" w:lineRule="auto"/>
        <w:jc w:val="both"/>
        <w:rPr>
          <w:rFonts w:ascii="Georgia" w:eastAsia="Times New Roman" w:hAnsi="Georgia" w:cs="Times New Roman"/>
          <w:color w:val="292929"/>
          <w:spacing w:val="-1"/>
          <w:sz w:val="28"/>
          <w:szCs w:val="28"/>
        </w:rPr>
      </w:pPr>
      <w:r w:rsidRPr="00BC67EB">
        <w:rPr>
          <w:rFonts w:ascii="Georgia" w:eastAsia="Times New Roman" w:hAnsi="Georgia" w:cs="Times New Roman"/>
          <w:color w:val="292929"/>
          <w:spacing w:val="-1"/>
          <w:sz w:val="28"/>
          <w:szCs w:val="28"/>
        </w:rPr>
        <w:t>Plot shows that number of optimal clusters = 4.</w:t>
      </w:r>
      <w:r w:rsidRPr="00BC67EB">
        <w:rPr>
          <w:rFonts w:ascii="Georgia" w:eastAsia="Times New Roman" w:hAnsi="Georgia" w:cs="Times New Roman"/>
          <w:color w:val="292929"/>
          <w:spacing w:val="-1"/>
          <w:sz w:val="28"/>
          <w:szCs w:val="28"/>
        </w:rPr>
        <w:br/>
        <w:t xml:space="preserve">Initially, Error measure (within-cluster variance) decreases with increase in </w:t>
      </w:r>
      <w:r w:rsidRPr="00BC67EB">
        <w:rPr>
          <w:rFonts w:ascii="Georgia" w:eastAsia="Times New Roman" w:hAnsi="Georgia" w:cs="Times New Roman"/>
          <w:color w:val="292929"/>
          <w:spacing w:val="-1"/>
          <w:sz w:val="28"/>
          <w:szCs w:val="28"/>
        </w:rPr>
        <w:lastRenderedPageBreak/>
        <w:t>cluster number. After a particular point, k=</w:t>
      </w:r>
      <w:proofErr w:type="gramStart"/>
      <w:r w:rsidRPr="00BC67EB">
        <w:rPr>
          <w:rFonts w:ascii="Georgia" w:eastAsia="Times New Roman" w:hAnsi="Georgia" w:cs="Times New Roman"/>
          <w:color w:val="292929"/>
          <w:spacing w:val="-1"/>
          <w:sz w:val="28"/>
          <w:szCs w:val="28"/>
        </w:rPr>
        <w:t>4 ,</w:t>
      </w:r>
      <w:proofErr w:type="gramEnd"/>
      <w:r w:rsidRPr="00BC67EB">
        <w:rPr>
          <w:rFonts w:ascii="Georgia" w:eastAsia="Times New Roman" w:hAnsi="Georgia" w:cs="Times New Roman"/>
          <w:color w:val="292929"/>
          <w:spacing w:val="-1"/>
          <w:sz w:val="28"/>
          <w:szCs w:val="28"/>
        </w:rPr>
        <w:t xml:space="preserve"> Error measure starts flattening. Cluster number corresponding to that particular point, k=4, should be considered as optimal number of clusters.</w:t>
      </w:r>
      <w:r w:rsidRPr="00BC67EB">
        <w:rPr>
          <w:rFonts w:ascii="Georgia" w:eastAsia="Times New Roman" w:hAnsi="Georgia" w:cs="Times New Roman"/>
          <w:color w:val="292929"/>
          <w:spacing w:val="-1"/>
          <w:sz w:val="28"/>
          <w:szCs w:val="28"/>
        </w:rPr>
        <w:br/>
      </w:r>
      <w:r w:rsidRPr="00BC67EB">
        <w:rPr>
          <w:rFonts w:ascii="Georgia" w:eastAsia="Times New Roman" w:hAnsi="Georgia" w:cs="Times New Roman"/>
          <w:color w:val="292929"/>
          <w:spacing w:val="-1"/>
          <w:sz w:val="28"/>
          <w:szCs w:val="28"/>
        </w:rPr>
        <w:br/>
      </w:r>
      <w:r w:rsidRPr="00BC67EB">
        <w:rPr>
          <w:rFonts w:ascii="Georgia" w:eastAsia="Times New Roman" w:hAnsi="Georgia" w:cs="Times New Roman"/>
          <w:i/>
          <w:iCs/>
          <w:color w:val="292929"/>
          <w:spacing w:val="-1"/>
          <w:sz w:val="28"/>
          <w:szCs w:val="28"/>
        </w:rPr>
        <w:t>Statistical approach:-</w:t>
      </w:r>
    </w:p>
    <w:p w:rsidR="00AA7324" w:rsidRPr="00BC67EB" w:rsidRDefault="00AA7324" w:rsidP="00BC67EB">
      <w:pPr>
        <w:shd w:val="clear" w:color="auto" w:fill="FFFFFF"/>
        <w:spacing w:before="480" w:after="0" w:line="480" w:lineRule="auto"/>
        <w:jc w:val="both"/>
        <w:rPr>
          <w:rFonts w:ascii="Georgia" w:eastAsia="Times New Roman" w:hAnsi="Georgia" w:cs="Times New Roman"/>
          <w:color w:val="292929"/>
          <w:spacing w:val="-1"/>
          <w:sz w:val="28"/>
          <w:szCs w:val="28"/>
        </w:rPr>
      </w:pPr>
      <w:r w:rsidRPr="00BC67EB">
        <w:rPr>
          <w:rFonts w:ascii="Georgia" w:eastAsia="Times New Roman" w:hAnsi="Georgia" w:cs="Times New Roman"/>
          <w:color w:val="292929"/>
          <w:spacing w:val="-1"/>
          <w:sz w:val="28"/>
          <w:szCs w:val="28"/>
        </w:rPr>
        <w:t>Gap statistic is a powerful statistical method to find the optimal number of clusters, </w:t>
      </w:r>
      <w:r w:rsidRPr="00BC67EB">
        <w:rPr>
          <w:rFonts w:ascii="Georgia" w:eastAsia="Times New Roman" w:hAnsi="Georgia" w:cs="Times New Roman"/>
          <w:i/>
          <w:iCs/>
          <w:color w:val="292929"/>
          <w:spacing w:val="-1"/>
          <w:sz w:val="28"/>
          <w:szCs w:val="28"/>
        </w:rPr>
        <w:t>k</w:t>
      </w:r>
      <w:r w:rsidRPr="00BC67EB">
        <w:rPr>
          <w:rFonts w:ascii="Georgia" w:eastAsia="Times New Roman" w:hAnsi="Georgia" w:cs="Times New Roman"/>
          <w:color w:val="292929"/>
          <w:spacing w:val="-1"/>
          <w:sz w:val="28"/>
          <w:szCs w:val="28"/>
        </w:rPr>
        <w:t>.</w:t>
      </w:r>
    </w:p>
    <w:p w:rsidR="00AA7324" w:rsidRPr="00BC67EB" w:rsidRDefault="00AA7324" w:rsidP="00BC67EB">
      <w:pPr>
        <w:shd w:val="clear" w:color="auto" w:fill="FFFFFF"/>
        <w:spacing w:before="480" w:after="0" w:line="480" w:lineRule="auto"/>
        <w:jc w:val="both"/>
        <w:rPr>
          <w:rFonts w:ascii="Georgia" w:eastAsia="Times New Roman" w:hAnsi="Georgia" w:cs="Times New Roman"/>
          <w:color w:val="292929"/>
          <w:spacing w:val="-1"/>
          <w:sz w:val="28"/>
          <w:szCs w:val="28"/>
        </w:rPr>
      </w:pPr>
      <w:r w:rsidRPr="00BC67EB">
        <w:rPr>
          <w:rFonts w:ascii="Georgia" w:eastAsia="Times New Roman" w:hAnsi="Georgia" w:cs="Times New Roman"/>
          <w:color w:val="292929"/>
          <w:spacing w:val="-1"/>
          <w:sz w:val="28"/>
          <w:szCs w:val="28"/>
        </w:rPr>
        <w:t>Similar to Elbow method, sum of within-cluster (intra-cluster) variance is calculated for different values of k.</w:t>
      </w:r>
      <w:r w:rsidRPr="00BC67EB">
        <w:rPr>
          <w:rFonts w:ascii="Georgia" w:eastAsia="Times New Roman" w:hAnsi="Georgia" w:cs="Times New Roman"/>
          <w:color w:val="292929"/>
          <w:spacing w:val="-1"/>
          <w:sz w:val="28"/>
          <w:szCs w:val="28"/>
        </w:rPr>
        <w:br/>
        <w:t>Then Random data points from reference null distribution are generated and Sum of within-cluster variance is calculated for the clustering done for different values of k.</w:t>
      </w:r>
    </w:p>
    <w:p w:rsidR="00AA7324" w:rsidRPr="00BC67EB" w:rsidRDefault="00AA7324" w:rsidP="00BC67EB">
      <w:pPr>
        <w:shd w:val="clear" w:color="auto" w:fill="FFFFFF"/>
        <w:spacing w:before="480" w:after="0" w:line="480" w:lineRule="auto"/>
        <w:jc w:val="both"/>
        <w:rPr>
          <w:rFonts w:ascii="Georgia" w:eastAsia="Times New Roman" w:hAnsi="Georgia" w:cs="Times New Roman"/>
          <w:color w:val="292929"/>
          <w:spacing w:val="-1"/>
          <w:sz w:val="28"/>
          <w:szCs w:val="28"/>
        </w:rPr>
      </w:pPr>
      <w:r w:rsidRPr="00BC67EB">
        <w:rPr>
          <w:rFonts w:ascii="Georgia" w:eastAsia="Times New Roman" w:hAnsi="Georgia" w:cs="Times New Roman"/>
          <w:color w:val="292929"/>
          <w:spacing w:val="-1"/>
          <w:sz w:val="28"/>
          <w:szCs w:val="28"/>
        </w:rPr>
        <w:t>In Simpler words, Sum-of-within-Cluster variance of original data set for different values of k to Sum-of-within-cluster variance of reference data set (null reference data set of uniform distribution) of corresponding values of k is compared to find the ideal </w:t>
      </w:r>
      <w:r w:rsidRPr="00BC67EB">
        <w:rPr>
          <w:rFonts w:ascii="Georgia" w:eastAsia="Times New Roman" w:hAnsi="Georgia" w:cs="Times New Roman"/>
          <w:i/>
          <w:iCs/>
          <w:color w:val="292929"/>
          <w:spacing w:val="-1"/>
          <w:sz w:val="28"/>
          <w:szCs w:val="28"/>
        </w:rPr>
        <w:t>k</w:t>
      </w:r>
      <w:r w:rsidRPr="00BC67EB">
        <w:rPr>
          <w:rFonts w:ascii="Georgia" w:eastAsia="Times New Roman" w:hAnsi="Georgia" w:cs="Times New Roman"/>
          <w:color w:val="292929"/>
          <w:spacing w:val="-1"/>
          <w:sz w:val="28"/>
          <w:szCs w:val="28"/>
        </w:rPr>
        <w:t> value where ‘deviation’ or ‘Gap’ between two is highest. As Gap statistic quantifies this deviation, More the Gap statistic means more the deviation.</w:t>
      </w:r>
    </w:p>
    <w:p w:rsidR="00AA7324" w:rsidRPr="00BC67EB" w:rsidRDefault="00AA7324" w:rsidP="00BC67EB">
      <w:pPr>
        <w:shd w:val="clear" w:color="auto" w:fill="F2F2F2"/>
        <w:spacing w:after="0" w:line="480" w:lineRule="auto"/>
        <w:jc w:val="both"/>
        <w:rPr>
          <w:rFonts w:ascii="Georgia" w:eastAsia="Times New Roman" w:hAnsi="Georgia" w:cs="Times New Roman"/>
          <w:sz w:val="28"/>
          <w:szCs w:val="28"/>
        </w:rPr>
      </w:pPr>
    </w:p>
    <w:p w:rsidR="00AA7324" w:rsidRPr="00BC67EB" w:rsidRDefault="00AA7324" w:rsidP="00BC67EB">
      <w:pPr>
        <w:shd w:val="clear" w:color="auto" w:fill="F2F2F2"/>
        <w:spacing w:after="100" w:line="480" w:lineRule="auto"/>
        <w:jc w:val="both"/>
        <w:rPr>
          <w:rFonts w:ascii="Georgia" w:eastAsia="Times New Roman" w:hAnsi="Georgia" w:cs="Times New Roman"/>
          <w:sz w:val="28"/>
          <w:szCs w:val="28"/>
        </w:rPr>
      </w:pPr>
      <w:r w:rsidRPr="00BC67EB">
        <w:rPr>
          <w:rFonts w:ascii="Georgia" w:eastAsia="Times New Roman" w:hAnsi="Georgia" w:cs="Times New Roman"/>
          <w:noProof/>
          <w:sz w:val="28"/>
          <w:szCs w:val="28"/>
        </w:rPr>
        <w:drawing>
          <wp:inline distT="0" distB="0" distL="0" distR="0">
            <wp:extent cx="3790950" cy="2647950"/>
            <wp:effectExtent l="0" t="0" r="0" b="0"/>
            <wp:docPr id="1" name="Picture 1" descr="https://miro.medium.com/max/398/1*YqxIgHFFac6HXOJ2b4Gp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398/1*YqxIgHFFac6HXOJ2b4Gpd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0950" cy="2647950"/>
                    </a:xfrm>
                    <a:prstGeom prst="rect">
                      <a:avLst/>
                    </a:prstGeom>
                    <a:noFill/>
                    <a:ln>
                      <a:noFill/>
                    </a:ln>
                  </pic:spPr>
                </pic:pic>
              </a:graphicData>
            </a:graphic>
          </wp:inline>
        </w:drawing>
      </w:r>
    </w:p>
    <w:p w:rsidR="00AA7324" w:rsidRPr="00BC67EB" w:rsidRDefault="00AA7324" w:rsidP="00BC67EB">
      <w:pPr>
        <w:spacing w:after="0" w:line="480" w:lineRule="auto"/>
        <w:jc w:val="both"/>
        <w:rPr>
          <w:rFonts w:ascii="Georgia" w:eastAsia="Times New Roman" w:hAnsi="Georgia" w:cs="Times New Roman"/>
          <w:sz w:val="28"/>
          <w:szCs w:val="28"/>
        </w:rPr>
      </w:pPr>
      <w:r w:rsidRPr="00BC67EB">
        <w:rPr>
          <w:rFonts w:ascii="Georgia" w:eastAsia="Times New Roman" w:hAnsi="Georgia" w:cs="Times New Roman"/>
          <w:sz w:val="28"/>
          <w:szCs w:val="28"/>
        </w:rPr>
        <w:t>Gap statistic Value-Cluster number (k)</w:t>
      </w:r>
    </w:p>
    <w:p w:rsidR="00AA7324" w:rsidRPr="00BC67EB" w:rsidRDefault="00AA7324" w:rsidP="00BC67EB">
      <w:pPr>
        <w:shd w:val="clear" w:color="auto" w:fill="FFFFFF"/>
        <w:spacing w:before="480" w:after="0" w:line="480" w:lineRule="auto"/>
        <w:jc w:val="both"/>
        <w:rPr>
          <w:rFonts w:ascii="Georgia" w:eastAsia="Times New Roman" w:hAnsi="Georgia" w:cs="Times New Roman"/>
          <w:color w:val="292929"/>
          <w:spacing w:val="-1"/>
          <w:sz w:val="28"/>
          <w:szCs w:val="28"/>
        </w:rPr>
      </w:pPr>
      <w:r w:rsidRPr="00BC67EB">
        <w:rPr>
          <w:rFonts w:ascii="Georgia" w:eastAsia="Times New Roman" w:hAnsi="Georgia" w:cs="Times New Roman"/>
          <w:color w:val="292929"/>
          <w:spacing w:val="-1"/>
          <w:sz w:val="28"/>
          <w:szCs w:val="28"/>
        </w:rPr>
        <w:t>Cluster number with maximum Gap statistic value corresponds to optimal number of cluster.</w:t>
      </w:r>
    </w:p>
    <w:p w:rsidR="00AA7324" w:rsidRPr="00BC67EB" w:rsidRDefault="00AA7324" w:rsidP="00BC67EB">
      <w:pPr>
        <w:shd w:val="clear" w:color="auto" w:fill="FFFFFF"/>
        <w:spacing w:before="468" w:after="0" w:line="480" w:lineRule="auto"/>
        <w:jc w:val="both"/>
        <w:outlineLvl w:val="0"/>
        <w:rPr>
          <w:rFonts w:ascii="Georgia" w:eastAsia="Times New Roman" w:hAnsi="Georgia" w:cs="Helvetica"/>
          <w:color w:val="292929"/>
          <w:kern w:val="36"/>
          <w:sz w:val="28"/>
          <w:szCs w:val="28"/>
        </w:rPr>
      </w:pPr>
      <w:r w:rsidRPr="00BC67EB">
        <w:rPr>
          <w:rFonts w:ascii="Georgia" w:eastAsia="Times New Roman" w:hAnsi="Georgia" w:cs="Helvetica"/>
          <w:color w:val="292929"/>
          <w:kern w:val="36"/>
          <w:sz w:val="28"/>
          <w:szCs w:val="28"/>
        </w:rPr>
        <w:t>Clustering quality</w:t>
      </w:r>
    </w:p>
    <w:p w:rsidR="00AA7324" w:rsidRPr="00BC67EB" w:rsidRDefault="00AA7324" w:rsidP="00BC67EB">
      <w:pPr>
        <w:shd w:val="clear" w:color="auto" w:fill="FFFFFF"/>
        <w:spacing w:before="206" w:after="0" w:line="480" w:lineRule="auto"/>
        <w:jc w:val="both"/>
        <w:rPr>
          <w:rFonts w:ascii="Georgia" w:eastAsia="Times New Roman" w:hAnsi="Georgia" w:cs="Times New Roman"/>
          <w:color w:val="292929"/>
          <w:spacing w:val="-1"/>
          <w:sz w:val="28"/>
          <w:szCs w:val="28"/>
        </w:rPr>
      </w:pPr>
      <w:r w:rsidRPr="00BC67EB">
        <w:rPr>
          <w:rFonts w:ascii="Georgia" w:eastAsia="Times New Roman" w:hAnsi="Georgia" w:cs="Times New Roman"/>
          <w:color w:val="292929"/>
          <w:spacing w:val="-1"/>
          <w:sz w:val="28"/>
          <w:szCs w:val="28"/>
        </w:rPr>
        <w:t xml:space="preserve">Once clustering is done, how well the clustering has performed can be quantified by a number of metrics. Ideal clustering is </w:t>
      </w:r>
      <w:proofErr w:type="spellStart"/>
      <w:r w:rsidRPr="00BC67EB">
        <w:rPr>
          <w:rFonts w:ascii="Georgia" w:eastAsia="Times New Roman" w:hAnsi="Georgia" w:cs="Times New Roman"/>
          <w:color w:val="292929"/>
          <w:spacing w:val="-1"/>
          <w:sz w:val="28"/>
          <w:szCs w:val="28"/>
        </w:rPr>
        <w:t>characterised</w:t>
      </w:r>
      <w:proofErr w:type="spellEnd"/>
      <w:r w:rsidRPr="00BC67EB">
        <w:rPr>
          <w:rFonts w:ascii="Georgia" w:eastAsia="Times New Roman" w:hAnsi="Georgia" w:cs="Times New Roman"/>
          <w:color w:val="292929"/>
          <w:spacing w:val="-1"/>
          <w:sz w:val="28"/>
          <w:szCs w:val="28"/>
        </w:rPr>
        <w:t xml:space="preserve"> by minimal intra cluster distance and maximal inter cluster distance.</w:t>
      </w:r>
    </w:p>
    <w:p w:rsidR="00AA7324" w:rsidRPr="00BC67EB" w:rsidRDefault="00AA7324" w:rsidP="00BC67EB">
      <w:pPr>
        <w:shd w:val="clear" w:color="auto" w:fill="FFFFFF"/>
        <w:spacing w:before="480" w:after="0" w:line="480" w:lineRule="auto"/>
        <w:jc w:val="both"/>
        <w:rPr>
          <w:rFonts w:ascii="Georgia" w:eastAsia="Times New Roman" w:hAnsi="Georgia" w:cs="Times New Roman"/>
          <w:color w:val="292929"/>
          <w:spacing w:val="-1"/>
          <w:sz w:val="28"/>
          <w:szCs w:val="28"/>
        </w:rPr>
      </w:pPr>
      <w:r w:rsidRPr="00BC67EB">
        <w:rPr>
          <w:rFonts w:ascii="Georgia" w:eastAsia="Times New Roman" w:hAnsi="Georgia" w:cs="Times New Roman"/>
          <w:color w:val="292929"/>
          <w:spacing w:val="-1"/>
          <w:sz w:val="28"/>
          <w:szCs w:val="28"/>
        </w:rPr>
        <w:t>There are majorly two types of measures to assess the clustering performance.</w:t>
      </w:r>
    </w:p>
    <w:p w:rsidR="00AA7324" w:rsidRPr="00BC67EB" w:rsidRDefault="00AA7324" w:rsidP="00BC67EB">
      <w:pPr>
        <w:shd w:val="clear" w:color="auto" w:fill="FFFFFF"/>
        <w:spacing w:before="480" w:after="0" w:line="480" w:lineRule="auto"/>
        <w:jc w:val="both"/>
        <w:rPr>
          <w:rFonts w:ascii="Georgia" w:eastAsia="Times New Roman" w:hAnsi="Georgia" w:cs="Times New Roman"/>
          <w:color w:val="292929"/>
          <w:spacing w:val="-1"/>
          <w:sz w:val="28"/>
          <w:szCs w:val="28"/>
        </w:rPr>
      </w:pPr>
      <w:r w:rsidRPr="00BC67EB">
        <w:rPr>
          <w:rFonts w:ascii="Georgia" w:eastAsia="Times New Roman" w:hAnsi="Georgia" w:cs="Times New Roman"/>
          <w:color w:val="292929"/>
          <w:spacing w:val="-1"/>
          <w:sz w:val="28"/>
          <w:szCs w:val="28"/>
        </w:rPr>
        <w:lastRenderedPageBreak/>
        <w:t>(</w:t>
      </w:r>
      <w:proofErr w:type="spellStart"/>
      <w:r w:rsidRPr="00BC67EB">
        <w:rPr>
          <w:rFonts w:ascii="Georgia" w:eastAsia="Times New Roman" w:hAnsi="Georgia" w:cs="Times New Roman"/>
          <w:color w:val="292929"/>
          <w:spacing w:val="-1"/>
          <w:sz w:val="28"/>
          <w:szCs w:val="28"/>
        </w:rPr>
        <w:t>i</w:t>
      </w:r>
      <w:proofErr w:type="spellEnd"/>
      <w:r w:rsidRPr="00BC67EB">
        <w:rPr>
          <w:rFonts w:ascii="Georgia" w:eastAsia="Times New Roman" w:hAnsi="Georgia" w:cs="Times New Roman"/>
          <w:color w:val="292929"/>
          <w:spacing w:val="-1"/>
          <w:sz w:val="28"/>
          <w:szCs w:val="28"/>
        </w:rPr>
        <w:t>)</w:t>
      </w:r>
      <w:r w:rsidRPr="00BC67EB">
        <w:rPr>
          <w:rFonts w:ascii="Georgia" w:eastAsia="Times New Roman" w:hAnsi="Georgia" w:cs="Times New Roman"/>
          <w:i/>
          <w:iCs/>
          <w:color w:val="292929"/>
          <w:spacing w:val="-1"/>
          <w:sz w:val="28"/>
          <w:szCs w:val="28"/>
        </w:rPr>
        <w:t> Extrinsic Measures</w:t>
      </w:r>
      <w:r w:rsidRPr="00BC67EB">
        <w:rPr>
          <w:rFonts w:ascii="Georgia" w:eastAsia="Times New Roman" w:hAnsi="Georgia" w:cs="Times New Roman"/>
          <w:color w:val="292929"/>
          <w:spacing w:val="-1"/>
          <w:sz w:val="28"/>
          <w:szCs w:val="28"/>
        </w:rPr>
        <w:t xml:space="preserve"> which require </w:t>
      </w:r>
      <w:bookmarkStart w:id="0" w:name="_GoBack"/>
      <w:r w:rsidRPr="00BC67EB">
        <w:rPr>
          <w:rFonts w:ascii="Georgia" w:eastAsia="Times New Roman" w:hAnsi="Georgia" w:cs="Times New Roman"/>
          <w:color w:val="292929"/>
          <w:spacing w:val="-1"/>
          <w:sz w:val="28"/>
          <w:szCs w:val="28"/>
        </w:rPr>
        <w:t>ground truth labels</w:t>
      </w:r>
      <w:bookmarkEnd w:id="0"/>
      <w:r w:rsidRPr="00BC67EB">
        <w:rPr>
          <w:rFonts w:ascii="Georgia" w:eastAsia="Times New Roman" w:hAnsi="Georgia" w:cs="Times New Roman"/>
          <w:color w:val="292929"/>
          <w:spacing w:val="-1"/>
          <w:sz w:val="28"/>
          <w:szCs w:val="28"/>
        </w:rPr>
        <w:t>. Examples are Adjusted Rand index, Fowlkes-Mallows scores, Mutual information based scores, Homogeneity, Completeness and V-measure.</w:t>
      </w:r>
    </w:p>
    <w:p w:rsidR="00AA7324" w:rsidRPr="00BC67EB" w:rsidRDefault="00AA7324" w:rsidP="00BC67EB">
      <w:pPr>
        <w:shd w:val="clear" w:color="auto" w:fill="FFFFFF"/>
        <w:spacing w:before="480" w:after="0" w:line="480" w:lineRule="auto"/>
        <w:jc w:val="both"/>
        <w:rPr>
          <w:rFonts w:ascii="Georgia" w:eastAsia="Times New Roman" w:hAnsi="Georgia" w:cs="Times New Roman"/>
          <w:color w:val="292929"/>
          <w:spacing w:val="-1"/>
          <w:sz w:val="28"/>
          <w:szCs w:val="28"/>
        </w:rPr>
      </w:pPr>
      <w:r w:rsidRPr="00BC67EB">
        <w:rPr>
          <w:rFonts w:ascii="Georgia" w:eastAsia="Times New Roman" w:hAnsi="Georgia" w:cs="Times New Roman"/>
          <w:color w:val="292929"/>
          <w:spacing w:val="-1"/>
          <w:sz w:val="28"/>
          <w:szCs w:val="28"/>
        </w:rPr>
        <w:t>(</w:t>
      </w:r>
      <w:proofErr w:type="gramStart"/>
      <w:r w:rsidRPr="00BC67EB">
        <w:rPr>
          <w:rFonts w:ascii="Georgia" w:eastAsia="Times New Roman" w:hAnsi="Georgia" w:cs="Times New Roman"/>
          <w:color w:val="292929"/>
          <w:spacing w:val="-1"/>
          <w:sz w:val="28"/>
          <w:szCs w:val="28"/>
        </w:rPr>
        <w:t>ii</w:t>
      </w:r>
      <w:proofErr w:type="gramEnd"/>
      <w:r w:rsidRPr="00BC67EB">
        <w:rPr>
          <w:rFonts w:ascii="Georgia" w:eastAsia="Times New Roman" w:hAnsi="Georgia" w:cs="Times New Roman"/>
          <w:color w:val="292929"/>
          <w:spacing w:val="-1"/>
          <w:sz w:val="28"/>
          <w:szCs w:val="28"/>
        </w:rPr>
        <w:t>) </w:t>
      </w:r>
      <w:r w:rsidRPr="00BC67EB">
        <w:rPr>
          <w:rFonts w:ascii="Georgia" w:eastAsia="Times New Roman" w:hAnsi="Georgia" w:cs="Times New Roman"/>
          <w:i/>
          <w:iCs/>
          <w:color w:val="292929"/>
          <w:spacing w:val="-1"/>
          <w:sz w:val="28"/>
          <w:szCs w:val="28"/>
        </w:rPr>
        <w:t>Intrinsic Measures </w:t>
      </w:r>
      <w:r w:rsidRPr="00BC67EB">
        <w:rPr>
          <w:rFonts w:ascii="Georgia" w:eastAsia="Times New Roman" w:hAnsi="Georgia" w:cs="Times New Roman"/>
          <w:color w:val="292929"/>
          <w:spacing w:val="-1"/>
          <w:sz w:val="28"/>
          <w:szCs w:val="28"/>
        </w:rPr>
        <w:t xml:space="preserve">that does not require ground truth labels. Some of the clustering performance measures are Silhouette Coefficient, </w:t>
      </w:r>
      <w:proofErr w:type="spellStart"/>
      <w:r w:rsidRPr="00BC67EB">
        <w:rPr>
          <w:rFonts w:ascii="Georgia" w:eastAsia="Times New Roman" w:hAnsi="Georgia" w:cs="Times New Roman"/>
          <w:color w:val="292929"/>
          <w:spacing w:val="-1"/>
          <w:sz w:val="28"/>
          <w:szCs w:val="28"/>
        </w:rPr>
        <w:t>Calinski-Harabasz</w:t>
      </w:r>
      <w:proofErr w:type="spellEnd"/>
      <w:r w:rsidRPr="00BC67EB">
        <w:rPr>
          <w:rFonts w:ascii="Georgia" w:eastAsia="Times New Roman" w:hAnsi="Georgia" w:cs="Times New Roman"/>
          <w:color w:val="292929"/>
          <w:spacing w:val="-1"/>
          <w:sz w:val="28"/>
          <w:szCs w:val="28"/>
        </w:rPr>
        <w:t xml:space="preserve"> Index, </w:t>
      </w:r>
      <w:proofErr w:type="gramStart"/>
      <w:r w:rsidRPr="00BC67EB">
        <w:rPr>
          <w:rFonts w:ascii="Georgia" w:eastAsia="Times New Roman" w:hAnsi="Georgia" w:cs="Times New Roman"/>
          <w:color w:val="292929"/>
          <w:spacing w:val="-1"/>
          <w:sz w:val="28"/>
          <w:szCs w:val="28"/>
        </w:rPr>
        <w:t>Davies</w:t>
      </w:r>
      <w:proofErr w:type="gramEnd"/>
      <w:r w:rsidRPr="00BC67EB">
        <w:rPr>
          <w:rFonts w:ascii="Georgia" w:eastAsia="Times New Roman" w:hAnsi="Georgia" w:cs="Times New Roman"/>
          <w:color w:val="292929"/>
          <w:spacing w:val="-1"/>
          <w:sz w:val="28"/>
          <w:szCs w:val="28"/>
        </w:rPr>
        <w:t>-</w:t>
      </w:r>
      <w:proofErr w:type="spellStart"/>
      <w:r w:rsidRPr="00BC67EB">
        <w:rPr>
          <w:rFonts w:ascii="Georgia" w:eastAsia="Times New Roman" w:hAnsi="Georgia" w:cs="Times New Roman"/>
          <w:color w:val="292929"/>
          <w:spacing w:val="-1"/>
          <w:sz w:val="28"/>
          <w:szCs w:val="28"/>
        </w:rPr>
        <w:t>Bouldin</w:t>
      </w:r>
      <w:proofErr w:type="spellEnd"/>
      <w:r w:rsidRPr="00BC67EB">
        <w:rPr>
          <w:rFonts w:ascii="Georgia" w:eastAsia="Times New Roman" w:hAnsi="Georgia" w:cs="Times New Roman"/>
          <w:color w:val="292929"/>
          <w:spacing w:val="-1"/>
          <w:sz w:val="28"/>
          <w:szCs w:val="28"/>
        </w:rPr>
        <w:t xml:space="preserve"> Index etc.</w:t>
      </w:r>
    </w:p>
    <w:p w:rsidR="001643B1" w:rsidRPr="00BC67EB" w:rsidRDefault="001643B1" w:rsidP="00BC67EB">
      <w:pPr>
        <w:spacing w:line="480" w:lineRule="auto"/>
        <w:jc w:val="both"/>
        <w:rPr>
          <w:rFonts w:ascii="Georgia" w:hAnsi="Georgia"/>
          <w:sz w:val="28"/>
          <w:szCs w:val="28"/>
        </w:rPr>
      </w:pPr>
    </w:p>
    <w:sectPr w:rsidR="001643B1" w:rsidRPr="00BC6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324"/>
    <w:rsid w:val="001643B1"/>
    <w:rsid w:val="0033797A"/>
    <w:rsid w:val="00366F23"/>
    <w:rsid w:val="00AA7324"/>
    <w:rsid w:val="00BC67EB"/>
    <w:rsid w:val="00C07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3822DE-52D7-48B1-8A7D-91CEBFC2A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A73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32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A7324"/>
    <w:rPr>
      <w:color w:val="0000FF"/>
      <w:u w:val="single"/>
    </w:rPr>
  </w:style>
  <w:style w:type="character" w:customStyle="1" w:styleId="bf">
    <w:name w:val="bf"/>
    <w:basedOn w:val="DefaultParagraphFont"/>
    <w:rsid w:val="00AA7324"/>
  </w:style>
  <w:style w:type="paragraph" w:customStyle="1" w:styleId="bf1">
    <w:name w:val="bf1"/>
    <w:basedOn w:val="Normal"/>
    <w:rsid w:val="00AA73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v">
    <w:name w:val="hv"/>
    <w:basedOn w:val="DefaultParagraphFont"/>
    <w:rsid w:val="00AA7324"/>
  </w:style>
  <w:style w:type="paragraph" w:customStyle="1" w:styleId="ig">
    <w:name w:val="ig"/>
    <w:basedOn w:val="Normal"/>
    <w:rsid w:val="00AA73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7324"/>
    <w:rPr>
      <w:b/>
      <w:bCs/>
    </w:rPr>
  </w:style>
  <w:style w:type="character" w:styleId="Emphasis">
    <w:name w:val="Emphasis"/>
    <w:basedOn w:val="DefaultParagraphFont"/>
    <w:uiPriority w:val="20"/>
    <w:qFormat/>
    <w:rsid w:val="00AA73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833559">
      <w:bodyDiv w:val="1"/>
      <w:marLeft w:val="0"/>
      <w:marRight w:val="0"/>
      <w:marTop w:val="0"/>
      <w:marBottom w:val="0"/>
      <w:divBdr>
        <w:top w:val="none" w:sz="0" w:space="0" w:color="auto"/>
        <w:left w:val="none" w:sz="0" w:space="0" w:color="auto"/>
        <w:bottom w:val="none" w:sz="0" w:space="0" w:color="auto"/>
        <w:right w:val="none" w:sz="0" w:space="0" w:color="auto"/>
      </w:divBdr>
      <w:divsChild>
        <w:div w:id="305740250">
          <w:marLeft w:val="0"/>
          <w:marRight w:val="0"/>
          <w:marTop w:val="0"/>
          <w:marBottom w:val="0"/>
          <w:divBdr>
            <w:top w:val="none" w:sz="0" w:space="0" w:color="auto"/>
            <w:left w:val="none" w:sz="0" w:space="0" w:color="auto"/>
            <w:bottom w:val="none" w:sz="0" w:space="0" w:color="auto"/>
            <w:right w:val="none" w:sz="0" w:space="0" w:color="auto"/>
          </w:divBdr>
          <w:divsChild>
            <w:div w:id="1011569643">
              <w:marLeft w:val="0"/>
              <w:marRight w:val="0"/>
              <w:marTop w:val="480"/>
              <w:marBottom w:val="0"/>
              <w:divBdr>
                <w:top w:val="none" w:sz="0" w:space="0" w:color="auto"/>
                <w:left w:val="none" w:sz="0" w:space="0" w:color="auto"/>
                <w:bottom w:val="none" w:sz="0" w:space="0" w:color="auto"/>
                <w:right w:val="none" w:sz="0" w:space="0" w:color="auto"/>
              </w:divBdr>
              <w:divsChild>
                <w:div w:id="64694363">
                  <w:marLeft w:val="0"/>
                  <w:marRight w:val="0"/>
                  <w:marTop w:val="0"/>
                  <w:marBottom w:val="0"/>
                  <w:divBdr>
                    <w:top w:val="none" w:sz="0" w:space="0" w:color="auto"/>
                    <w:left w:val="none" w:sz="0" w:space="0" w:color="auto"/>
                    <w:bottom w:val="none" w:sz="0" w:space="0" w:color="auto"/>
                    <w:right w:val="none" w:sz="0" w:space="0" w:color="auto"/>
                  </w:divBdr>
                  <w:divsChild>
                    <w:div w:id="1194540200">
                      <w:marLeft w:val="0"/>
                      <w:marRight w:val="0"/>
                      <w:marTop w:val="0"/>
                      <w:marBottom w:val="0"/>
                      <w:divBdr>
                        <w:top w:val="none" w:sz="0" w:space="0" w:color="auto"/>
                        <w:left w:val="none" w:sz="0" w:space="0" w:color="auto"/>
                        <w:bottom w:val="none" w:sz="0" w:space="0" w:color="auto"/>
                        <w:right w:val="none" w:sz="0" w:space="0" w:color="auto"/>
                      </w:divBdr>
                      <w:divsChild>
                        <w:div w:id="1883052246">
                          <w:marLeft w:val="0"/>
                          <w:marRight w:val="0"/>
                          <w:marTop w:val="0"/>
                          <w:marBottom w:val="0"/>
                          <w:divBdr>
                            <w:top w:val="none" w:sz="0" w:space="0" w:color="auto"/>
                            <w:left w:val="none" w:sz="0" w:space="0" w:color="auto"/>
                            <w:bottom w:val="none" w:sz="0" w:space="0" w:color="auto"/>
                            <w:right w:val="none" w:sz="0" w:space="0" w:color="auto"/>
                          </w:divBdr>
                        </w:div>
                        <w:div w:id="2097357027">
                          <w:marLeft w:val="120"/>
                          <w:marRight w:val="0"/>
                          <w:marTop w:val="0"/>
                          <w:marBottom w:val="0"/>
                          <w:divBdr>
                            <w:top w:val="none" w:sz="0" w:space="0" w:color="auto"/>
                            <w:left w:val="none" w:sz="0" w:space="0" w:color="auto"/>
                            <w:bottom w:val="none" w:sz="0" w:space="0" w:color="auto"/>
                            <w:right w:val="none" w:sz="0" w:space="0" w:color="auto"/>
                          </w:divBdr>
                          <w:divsChild>
                            <w:div w:id="454564235">
                              <w:marLeft w:val="0"/>
                              <w:marRight w:val="0"/>
                              <w:marTop w:val="0"/>
                              <w:marBottom w:val="0"/>
                              <w:divBdr>
                                <w:top w:val="none" w:sz="0" w:space="0" w:color="auto"/>
                                <w:left w:val="none" w:sz="0" w:space="0" w:color="auto"/>
                                <w:bottom w:val="none" w:sz="0" w:space="0" w:color="auto"/>
                                <w:right w:val="none" w:sz="0" w:space="0" w:color="auto"/>
                              </w:divBdr>
                              <w:divsChild>
                                <w:div w:id="496455976">
                                  <w:marLeft w:val="0"/>
                                  <w:marRight w:val="0"/>
                                  <w:marTop w:val="0"/>
                                  <w:marBottom w:val="0"/>
                                  <w:divBdr>
                                    <w:top w:val="none" w:sz="0" w:space="0" w:color="auto"/>
                                    <w:left w:val="none" w:sz="0" w:space="0" w:color="auto"/>
                                    <w:bottom w:val="none" w:sz="0" w:space="0" w:color="auto"/>
                                    <w:right w:val="none" w:sz="0" w:space="0" w:color="auto"/>
                                  </w:divBdr>
                                  <w:divsChild>
                                    <w:div w:id="1756971130">
                                      <w:marLeft w:val="0"/>
                                      <w:marRight w:val="0"/>
                                      <w:marTop w:val="0"/>
                                      <w:marBottom w:val="0"/>
                                      <w:divBdr>
                                        <w:top w:val="none" w:sz="0" w:space="0" w:color="auto"/>
                                        <w:left w:val="none" w:sz="0" w:space="0" w:color="auto"/>
                                        <w:bottom w:val="none" w:sz="0" w:space="0" w:color="auto"/>
                                        <w:right w:val="none" w:sz="0" w:space="0" w:color="auto"/>
                                      </w:divBdr>
                                      <w:divsChild>
                                        <w:div w:id="13688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2630410">
          <w:marLeft w:val="0"/>
          <w:marRight w:val="0"/>
          <w:marTop w:val="0"/>
          <w:marBottom w:val="0"/>
          <w:divBdr>
            <w:top w:val="none" w:sz="0" w:space="0" w:color="auto"/>
            <w:left w:val="none" w:sz="0" w:space="0" w:color="auto"/>
            <w:bottom w:val="none" w:sz="0" w:space="0" w:color="auto"/>
            <w:right w:val="none" w:sz="0" w:space="0" w:color="auto"/>
          </w:divBdr>
          <w:divsChild>
            <w:div w:id="925727872">
              <w:marLeft w:val="0"/>
              <w:marRight w:val="0"/>
              <w:marTop w:val="0"/>
              <w:marBottom w:val="0"/>
              <w:divBdr>
                <w:top w:val="none" w:sz="0" w:space="0" w:color="auto"/>
                <w:left w:val="none" w:sz="0" w:space="0" w:color="auto"/>
                <w:bottom w:val="none" w:sz="0" w:space="0" w:color="auto"/>
                <w:right w:val="none" w:sz="0" w:space="0" w:color="auto"/>
              </w:divBdr>
              <w:divsChild>
                <w:div w:id="541210766">
                  <w:marLeft w:val="0"/>
                  <w:marRight w:val="0"/>
                  <w:marTop w:val="100"/>
                  <w:marBottom w:val="100"/>
                  <w:divBdr>
                    <w:top w:val="none" w:sz="0" w:space="0" w:color="auto"/>
                    <w:left w:val="none" w:sz="0" w:space="0" w:color="auto"/>
                    <w:bottom w:val="none" w:sz="0" w:space="0" w:color="auto"/>
                    <w:right w:val="none" w:sz="0" w:space="0" w:color="auto"/>
                  </w:divBdr>
                  <w:divsChild>
                    <w:div w:id="4787715">
                      <w:marLeft w:val="0"/>
                      <w:marRight w:val="0"/>
                      <w:marTop w:val="0"/>
                      <w:marBottom w:val="0"/>
                      <w:divBdr>
                        <w:top w:val="none" w:sz="0" w:space="0" w:color="auto"/>
                        <w:left w:val="none" w:sz="0" w:space="0" w:color="auto"/>
                        <w:bottom w:val="none" w:sz="0" w:space="0" w:color="auto"/>
                        <w:right w:val="none" w:sz="0" w:space="0" w:color="auto"/>
                      </w:divBdr>
                      <w:divsChild>
                        <w:div w:id="12261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816410">
          <w:marLeft w:val="0"/>
          <w:marRight w:val="0"/>
          <w:marTop w:val="0"/>
          <w:marBottom w:val="0"/>
          <w:divBdr>
            <w:top w:val="none" w:sz="0" w:space="0" w:color="auto"/>
            <w:left w:val="none" w:sz="0" w:space="0" w:color="auto"/>
            <w:bottom w:val="none" w:sz="0" w:space="0" w:color="auto"/>
            <w:right w:val="none" w:sz="0" w:space="0" w:color="auto"/>
          </w:divBdr>
          <w:divsChild>
            <w:div w:id="460147075">
              <w:marLeft w:val="0"/>
              <w:marRight w:val="0"/>
              <w:marTop w:val="100"/>
              <w:marBottom w:val="100"/>
              <w:divBdr>
                <w:top w:val="none" w:sz="0" w:space="0" w:color="auto"/>
                <w:left w:val="none" w:sz="0" w:space="0" w:color="auto"/>
                <w:bottom w:val="none" w:sz="0" w:space="0" w:color="auto"/>
                <w:right w:val="none" w:sz="0" w:space="0" w:color="auto"/>
              </w:divBdr>
              <w:divsChild>
                <w:div w:id="258100797">
                  <w:marLeft w:val="0"/>
                  <w:marRight w:val="0"/>
                  <w:marTop w:val="0"/>
                  <w:marBottom w:val="0"/>
                  <w:divBdr>
                    <w:top w:val="none" w:sz="0" w:space="0" w:color="auto"/>
                    <w:left w:val="none" w:sz="0" w:space="0" w:color="auto"/>
                    <w:bottom w:val="none" w:sz="0" w:space="0" w:color="auto"/>
                    <w:right w:val="none" w:sz="0" w:space="0" w:color="auto"/>
                  </w:divBdr>
                  <w:divsChild>
                    <w:div w:id="16603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874707">
          <w:marLeft w:val="0"/>
          <w:marRight w:val="0"/>
          <w:marTop w:val="0"/>
          <w:marBottom w:val="0"/>
          <w:divBdr>
            <w:top w:val="none" w:sz="0" w:space="0" w:color="auto"/>
            <w:left w:val="none" w:sz="0" w:space="0" w:color="auto"/>
            <w:bottom w:val="none" w:sz="0" w:space="0" w:color="auto"/>
            <w:right w:val="none" w:sz="0" w:space="0" w:color="auto"/>
          </w:divBdr>
          <w:divsChild>
            <w:div w:id="417946354">
              <w:marLeft w:val="0"/>
              <w:marRight w:val="0"/>
              <w:marTop w:val="100"/>
              <w:marBottom w:val="100"/>
              <w:divBdr>
                <w:top w:val="none" w:sz="0" w:space="0" w:color="auto"/>
                <w:left w:val="none" w:sz="0" w:space="0" w:color="auto"/>
                <w:bottom w:val="none" w:sz="0" w:space="0" w:color="auto"/>
                <w:right w:val="none" w:sz="0" w:space="0" w:color="auto"/>
              </w:divBdr>
              <w:divsChild>
                <w:div w:id="1209226777">
                  <w:marLeft w:val="0"/>
                  <w:marRight w:val="0"/>
                  <w:marTop w:val="0"/>
                  <w:marBottom w:val="0"/>
                  <w:divBdr>
                    <w:top w:val="none" w:sz="0" w:space="0" w:color="auto"/>
                    <w:left w:val="none" w:sz="0" w:space="0" w:color="auto"/>
                    <w:bottom w:val="none" w:sz="0" w:space="0" w:color="auto"/>
                    <w:right w:val="none" w:sz="0" w:space="0" w:color="auto"/>
                  </w:divBdr>
                  <w:divsChild>
                    <w:div w:id="204328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2021-11-22T10:12:00Z</dcterms:created>
  <dcterms:modified xsi:type="dcterms:W3CDTF">2021-11-23T09:13:00Z</dcterms:modified>
</cp:coreProperties>
</file>