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281C" w14:textId="77777777" w:rsidR="00F10CDD" w:rsidRPr="00F10CDD" w:rsidRDefault="00F10CDD" w:rsidP="00F10CDD">
      <w:pPr>
        <w:pBdr>
          <w:bottom w:val="single" w:sz="6" w:space="4" w:color="EAECEF"/>
        </w:pBdr>
        <w:spacing w:after="240" w:line="240" w:lineRule="auto"/>
        <w:outlineLvl w:val="0"/>
        <w:rPr>
          <w:rFonts w:ascii="Segoe UI" w:eastAsia="Times New Roman" w:hAnsi="Segoe UI" w:cs="Segoe UI"/>
          <w:b/>
          <w:bCs/>
          <w:color w:val="24292E"/>
          <w:kern w:val="36"/>
          <w:sz w:val="18"/>
          <w:szCs w:val="18"/>
          <w:lang w:eastAsia="en-IN"/>
        </w:rPr>
      </w:pPr>
      <w:r w:rsidRPr="00F10CDD">
        <w:rPr>
          <w:rFonts w:ascii="Segoe UI" w:eastAsia="Times New Roman" w:hAnsi="Segoe UI" w:cs="Segoe UI"/>
          <w:b/>
          <w:bCs/>
          <w:color w:val="24292E"/>
          <w:kern w:val="36"/>
          <w:sz w:val="18"/>
          <w:szCs w:val="18"/>
          <w:lang w:eastAsia="en-IN"/>
        </w:rPr>
        <w:t>Using Nearby Businesses to Predict Toronto Apartment Rental Prices</w:t>
      </w:r>
    </w:p>
    <w:p w14:paraId="46F0BA4D" w14:textId="77777777" w:rsidR="00F10CDD" w:rsidRPr="00F10CDD" w:rsidRDefault="00F10CDD" w:rsidP="00F10CDD">
      <w:pPr>
        <w:spacing w:before="360" w:after="240" w:line="240" w:lineRule="auto"/>
        <w:outlineLvl w:val="2"/>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by Bailey Duncan</w:t>
      </w:r>
    </w:p>
    <w:p w14:paraId="1C27E6D4" w14:textId="37C0802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drawing>
          <wp:inline distT="0" distB="0" distL="0" distR="0" wp14:anchorId="5B87AB03" wp14:editId="3339495F">
            <wp:extent cx="5731510" cy="3808095"/>
            <wp:effectExtent l="0" t="0" r="2540" b="1905"/>
            <wp:docPr id="8" name="Picture 8" descr="Picture of Monopoly Houses Resting on a Pound Sterling Coi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Monopoly Houses Resting on a Pound Sterling Coi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14:paraId="41CF181A" w14:textId="77777777" w:rsidR="00F10CDD" w:rsidRPr="00F10CDD" w:rsidRDefault="00F10CDD" w:rsidP="00F10CDD">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Table of Contents</w:t>
      </w:r>
    </w:p>
    <w:p w14:paraId="40DC630E" w14:textId="77777777" w:rsidR="00F10CDD" w:rsidRPr="00F10CDD" w:rsidRDefault="00F10CDD" w:rsidP="00F10CDD">
      <w:pPr>
        <w:numPr>
          <w:ilvl w:val="0"/>
          <w:numId w:val="1"/>
        </w:numPr>
        <w:spacing w:before="100" w:beforeAutospacing="1" w:after="100" w:afterAutospacing="1" w:line="240" w:lineRule="auto"/>
        <w:rPr>
          <w:rFonts w:ascii="Segoe UI" w:eastAsia="Times New Roman" w:hAnsi="Segoe UI" w:cs="Segoe UI"/>
          <w:color w:val="24292E"/>
          <w:sz w:val="18"/>
          <w:szCs w:val="18"/>
          <w:lang w:eastAsia="en-IN"/>
        </w:rPr>
      </w:pPr>
      <w:hyperlink r:id="rId7" w:anchor="1---introduction" w:history="1">
        <w:r w:rsidRPr="00F10CDD">
          <w:rPr>
            <w:rFonts w:ascii="Segoe UI" w:eastAsia="Times New Roman" w:hAnsi="Segoe UI" w:cs="Segoe UI"/>
            <w:color w:val="0366D6"/>
            <w:sz w:val="18"/>
            <w:szCs w:val="18"/>
            <w:u w:val="single"/>
            <w:lang w:eastAsia="en-IN"/>
          </w:rPr>
          <w:t>Introduction</w:t>
        </w:r>
      </w:hyperlink>
    </w:p>
    <w:p w14:paraId="61D0E01C"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8" w:anchor="2---data-description" w:history="1">
        <w:r w:rsidRPr="00F10CDD">
          <w:rPr>
            <w:rFonts w:ascii="Segoe UI" w:eastAsia="Times New Roman" w:hAnsi="Segoe UI" w:cs="Segoe UI"/>
            <w:color w:val="0366D6"/>
            <w:sz w:val="18"/>
            <w:szCs w:val="18"/>
            <w:u w:val="single"/>
            <w:lang w:eastAsia="en-IN"/>
          </w:rPr>
          <w:t>Data Description</w:t>
        </w:r>
      </w:hyperlink>
    </w:p>
    <w:p w14:paraId="25326BB7"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9" w:anchor="3---methodology" w:history="1">
        <w:r w:rsidRPr="00F10CDD">
          <w:rPr>
            <w:rFonts w:ascii="Segoe UI" w:eastAsia="Times New Roman" w:hAnsi="Segoe UI" w:cs="Segoe UI"/>
            <w:color w:val="0366D6"/>
            <w:sz w:val="18"/>
            <w:szCs w:val="18"/>
            <w:u w:val="single"/>
            <w:lang w:eastAsia="en-IN"/>
          </w:rPr>
          <w:t>Methodology</w:t>
        </w:r>
      </w:hyperlink>
    </w:p>
    <w:p w14:paraId="1A5B0148"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10" w:anchor="4---results" w:history="1">
        <w:r w:rsidRPr="00F10CDD">
          <w:rPr>
            <w:rFonts w:ascii="Segoe UI" w:eastAsia="Times New Roman" w:hAnsi="Segoe UI" w:cs="Segoe UI"/>
            <w:color w:val="0366D6"/>
            <w:sz w:val="18"/>
            <w:szCs w:val="18"/>
            <w:u w:val="single"/>
            <w:lang w:eastAsia="en-IN"/>
          </w:rPr>
          <w:t>Results</w:t>
        </w:r>
      </w:hyperlink>
    </w:p>
    <w:p w14:paraId="304CEAAB"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11" w:anchor="5---discussion" w:history="1">
        <w:r w:rsidRPr="00F10CDD">
          <w:rPr>
            <w:rFonts w:ascii="Segoe UI" w:eastAsia="Times New Roman" w:hAnsi="Segoe UI" w:cs="Segoe UI"/>
            <w:color w:val="0366D6"/>
            <w:sz w:val="18"/>
            <w:szCs w:val="18"/>
            <w:u w:val="single"/>
            <w:lang w:eastAsia="en-IN"/>
          </w:rPr>
          <w:t>Discussion</w:t>
        </w:r>
      </w:hyperlink>
    </w:p>
    <w:p w14:paraId="11D36EDA"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12" w:anchor="6---conclusion" w:history="1">
        <w:r w:rsidRPr="00F10CDD">
          <w:rPr>
            <w:rFonts w:ascii="Segoe UI" w:eastAsia="Times New Roman" w:hAnsi="Segoe UI" w:cs="Segoe UI"/>
            <w:color w:val="0366D6"/>
            <w:sz w:val="18"/>
            <w:szCs w:val="18"/>
            <w:u w:val="single"/>
            <w:lang w:eastAsia="en-IN"/>
          </w:rPr>
          <w:t>Conclusion</w:t>
        </w:r>
      </w:hyperlink>
    </w:p>
    <w:p w14:paraId="775054AB" w14:textId="77777777" w:rsidR="00F10CDD" w:rsidRPr="00F10CDD" w:rsidRDefault="00F10CDD" w:rsidP="00F10CDD">
      <w:pPr>
        <w:numPr>
          <w:ilvl w:val="0"/>
          <w:numId w:val="1"/>
        </w:numPr>
        <w:spacing w:before="60" w:after="100" w:afterAutospacing="1" w:line="240" w:lineRule="auto"/>
        <w:rPr>
          <w:rFonts w:ascii="Segoe UI" w:eastAsia="Times New Roman" w:hAnsi="Segoe UI" w:cs="Segoe UI"/>
          <w:color w:val="24292E"/>
          <w:sz w:val="18"/>
          <w:szCs w:val="18"/>
          <w:lang w:eastAsia="en-IN"/>
        </w:rPr>
      </w:pPr>
      <w:hyperlink r:id="rId13" w:anchor="7---references" w:history="1">
        <w:r w:rsidRPr="00F10CDD">
          <w:rPr>
            <w:rFonts w:ascii="Segoe UI" w:eastAsia="Times New Roman" w:hAnsi="Segoe UI" w:cs="Segoe UI"/>
            <w:color w:val="0366D6"/>
            <w:sz w:val="18"/>
            <w:szCs w:val="18"/>
            <w:u w:val="single"/>
            <w:lang w:eastAsia="en-IN"/>
          </w:rPr>
          <w:t>References</w:t>
        </w:r>
      </w:hyperlink>
    </w:p>
    <w:p w14:paraId="5FCD1C28" w14:textId="77777777" w:rsidR="00F10CDD" w:rsidRPr="00F10CDD" w:rsidRDefault="00F10CDD" w:rsidP="00F10CDD">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1 - Introduction</w:t>
      </w:r>
    </w:p>
    <w:p w14:paraId="5ABE0412"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Can we predict a Toronto apartment's rental price by knowing the businesses around it? This capstone is an exploration to see what effect businesses have on nearby apartment prices, and to try and determine the trends that lead to more expensive or desirable living space. If we know that certain businesses impact the price of an apartment when they open nearby, we can locate businesses that are more valuable to people. It can help land developers and business owners better forecast how new businesses can impact apartment rental prices in </w:t>
      </w:r>
      <w:proofErr w:type="spellStart"/>
      <w:r w:rsidRPr="00F10CDD">
        <w:rPr>
          <w:rFonts w:ascii="Segoe UI" w:eastAsia="Times New Roman" w:hAnsi="Segoe UI" w:cs="Segoe UI"/>
          <w:color w:val="24292E"/>
          <w:sz w:val="18"/>
          <w:szCs w:val="18"/>
          <w:lang w:eastAsia="en-IN"/>
        </w:rPr>
        <w:t>neighborhoods</w:t>
      </w:r>
      <w:proofErr w:type="spellEnd"/>
      <w:r w:rsidRPr="00F10CDD">
        <w:rPr>
          <w:rFonts w:ascii="Segoe UI" w:eastAsia="Times New Roman" w:hAnsi="Segoe UI" w:cs="Segoe UI"/>
          <w:color w:val="24292E"/>
          <w:sz w:val="18"/>
          <w:szCs w:val="18"/>
          <w:lang w:eastAsia="en-IN"/>
        </w:rPr>
        <w:t>.</w:t>
      </w:r>
    </w:p>
    <w:p w14:paraId="46AF02B3"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hyperlink r:id="rId14" w:anchor="table-of-contents" w:history="1">
        <w:r w:rsidRPr="00F10CDD">
          <w:rPr>
            <w:rFonts w:ascii="Segoe UI" w:eastAsia="Times New Roman" w:hAnsi="Segoe UI" w:cs="Segoe UI"/>
            <w:color w:val="0366D6"/>
            <w:sz w:val="18"/>
            <w:szCs w:val="18"/>
            <w:u w:val="single"/>
            <w:lang w:eastAsia="en-IN"/>
          </w:rPr>
          <w:t>To Top</w:t>
        </w:r>
      </w:hyperlink>
    </w:p>
    <w:p w14:paraId="430776E7" w14:textId="77777777" w:rsidR="00F10CDD" w:rsidRPr="00F10CDD" w:rsidRDefault="00F10CDD" w:rsidP="00F10CDD">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2 - Data Description</w:t>
      </w:r>
    </w:p>
    <w:p w14:paraId="106948A6"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lastRenderedPageBreak/>
        <w:t xml:space="preserve">The data used will be a combination of datasets, and data from API calls. The primary dataset is </w:t>
      </w:r>
      <w:proofErr w:type="spellStart"/>
      <w:r w:rsidRPr="00F10CDD">
        <w:rPr>
          <w:rFonts w:ascii="Segoe UI" w:eastAsia="Times New Roman" w:hAnsi="Segoe UI" w:cs="Segoe UI"/>
          <w:color w:val="24292E"/>
          <w:sz w:val="18"/>
          <w:szCs w:val="18"/>
          <w:lang w:eastAsia="en-IN"/>
        </w:rPr>
        <w:t>compromised</w:t>
      </w:r>
      <w:proofErr w:type="spellEnd"/>
      <w:r w:rsidRPr="00F10CDD">
        <w:rPr>
          <w:rFonts w:ascii="Segoe UI" w:eastAsia="Times New Roman" w:hAnsi="Segoe UI" w:cs="Segoe UI"/>
          <w:color w:val="24292E"/>
          <w:sz w:val="18"/>
          <w:szCs w:val="18"/>
          <w:lang w:eastAsia="en-IN"/>
        </w:rPr>
        <w:t xml:space="preserve"> of Toronto apartment rental prices for 2018. The dataset contains the price, address, latitude, longitude, and rooms of 1124 apartments for rent in the Toronto area. This dataset is publicly available on Kaggle</w:t>
      </w:r>
      <w:hyperlink r:id="rId15" w:anchor="7---references" w:history="1">
        <w:r w:rsidRPr="00F10CDD">
          <w:rPr>
            <w:rFonts w:ascii="Segoe UI" w:eastAsia="Times New Roman" w:hAnsi="Segoe UI" w:cs="Segoe UI"/>
            <w:color w:val="0366D6"/>
            <w:sz w:val="18"/>
            <w:szCs w:val="18"/>
            <w:u w:val="single"/>
            <w:vertAlign w:val="superscript"/>
            <w:lang w:eastAsia="en-IN"/>
          </w:rPr>
          <w:t>1</w:t>
        </w:r>
      </w:hyperlink>
      <w:r w:rsidRPr="00F10CDD">
        <w:rPr>
          <w:rFonts w:ascii="Segoe UI" w:eastAsia="Times New Roman" w:hAnsi="Segoe UI" w:cs="Segoe UI"/>
          <w:color w:val="24292E"/>
          <w:sz w:val="18"/>
          <w:szCs w:val="18"/>
          <w:lang w:eastAsia="en-IN"/>
        </w:rPr>
        <w:t>. The Latitude, Longitude values in the dataset will be used with the Foursquare API to find the businesses nearby each apartment.</w:t>
      </w:r>
    </w:p>
    <w:p w14:paraId="3214BBC8"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hyperlink r:id="rId16" w:anchor="table-of-contents" w:history="1">
        <w:r w:rsidRPr="00F10CDD">
          <w:rPr>
            <w:rFonts w:ascii="Segoe UI" w:eastAsia="Times New Roman" w:hAnsi="Segoe UI" w:cs="Segoe UI"/>
            <w:color w:val="0366D6"/>
            <w:sz w:val="18"/>
            <w:szCs w:val="18"/>
            <w:u w:val="single"/>
            <w:lang w:eastAsia="en-IN"/>
          </w:rPr>
          <w:t>To Top</w:t>
        </w:r>
      </w:hyperlink>
    </w:p>
    <w:p w14:paraId="6074B954" w14:textId="77777777" w:rsidR="00F10CDD" w:rsidRPr="00F10CDD" w:rsidRDefault="00F10CDD" w:rsidP="00F10CDD">
      <w:pPr>
        <w:pBdr>
          <w:bottom w:val="single" w:sz="6" w:space="4" w:color="EAECEF"/>
        </w:pBdr>
        <w:spacing w:before="360" w:after="240" w:line="240" w:lineRule="auto"/>
        <w:outlineLvl w:val="1"/>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3 - Methodology</w:t>
      </w:r>
    </w:p>
    <w:p w14:paraId="78F6A4E7"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Methodology section which represents the main component of the report where you discuss and describe any exploratory data analysis that you did, any inferential statistical testing that you performed, and what machine learnings were used and why.</w:t>
      </w:r>
    </w:p>
    <w:p w14:paraId="29212682" w14:textId="77777777" w:rsidR="00F10CDD" w:rsidRPr="00F10CDD" w:rsidRDefault="00F10CDD" w:rsidP="00F10CDD">
      <w:pPr>
        <w:spacing w:before="360" w:after="240" w:line="240" w:lineRule="auto"/>
        <w:outlineLvl w:val="2"/>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3.1 - Data Cleansing</w:t>
      </w:r>
    </w:p>
    <w:p w14:paraId="77CF14FA"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Several steps were taken to prepare the </w:t>
      </w:r>
      <w:proofErr w:type="spellStart"/>
      <w:r w:rsidRPr="00F10CDD">
        <w:rPr>
          <w:rFonts w:ascii="Segoe UI" w:eastAsia="Times New Roman" w:hAnsi="Segoe UI" w:cs="Segoe UI"/>
          <w:color w:val="24292E"/>
          <w:sz w:val="18"/>
          <w:szCs w:val="18"/>
          <w:lang w:eastAsia="en-IN"/>
        </w:rPr>
        <w:t>kaggle</w:t>
      </w:r>
      <w:proofErr w:type="spellEnd"/>
      <w:r w:rsidRPr="00F10CDD">
        <w:rPr>
          <w:rFonts w:ascii="Segoe UI" w:eastAsia="Times New Roman" w:hAnsi="Segoe UI" w:cs="Segoe UI"/>
          <w:color w:val="24292E"/>
          <w:sz w:val="18"/>
          <w:szCs w:val="18"/>
          <w:lang w:eastAsia="en-IN"/>
        </w:rPr>
        <w:t xml:space="preserve"> dataset for the project. The apartment prices were initially string values prefixed by a dollar sign, so they were converted to float values. The address feature was not interesting so I decided to extract the first three letters of the apartment postal code using a regex, and drop the rest of the address information.</w:t>
      </w:r>
    </w:p>
    <w:p w14:paraId="5E64AD29" w14:textId="3DE01ECF"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drawing>
          <wp:inline distT="0" distB="0" distL="0" distR="0" wp14:anchorId="7EB8663B" wp14:editId="6F0C1720">
            <wp:extent cx="5731510" cy="793750"/>
            <wp:effectExtent l="0" t="0" r="2540" b="6350"/>
            <wp:docPr id="7" name="Picture 7" descr="Figure 1. Image of the uncleaned Kaggle dataset in a pandas datafram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Image of the uncleaned Kaggle dataset in a pandas datafram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93750"/>
                    </a:xfrm>
                    <a:prstGeom prst="rect">
                      <a:avLst/>
                    </a:prstGeom>
                    <a:noFill/>
                    <a:ln>
                      <a:noFill/>
                    </a:ln>
                  </pic:spPr>
                </pic:pic>
              </a:graphicData>
            </a:graphic>
          </wp:inline>
        </w:drawing>
      </w:r>
    </w:p>
    <w:p w14:paraId="5753DEED"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i/>
          <w:iCs/>
          <w:color w:val="24292E"/>
          <w:sz w:val="18"/>
          <w:szCs w:val="18"/>
          <w:lang w:eastAsia="en-IN"/>
        </w:rPr>
        <w:t xml:space="preserve">Figure 1. Image of the uncleaned Kaggle dataset in a pandas </w:t>
      </w:r>
      <w:proofErr w:type="spellStart"/>
      <w:r w:rsidRPr="00F10CDD">
        <w:rPr>
          <w:rFonts w:ascii="Segoe UI" w:eastAsia="Times New Roman" w:hAnsi="Segoe UI" w:cs="Segoe UI"/>
          <w:i/>
          <w:iCs/>
          <w:color w:val="24292E"/>
          <w:sz w:val="18"/>
          <w:szCs w:val="18"/>
          <w:lang w:eastAsia="en-IN"/>
        </w:rPr>
        <w:t>dataframe</w:t>
      </w:r>
      <w:proofErr w:type="spellEnd"/>
    </w:p>
    <w:p w14:paraId="479C0C8E"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That way I could easily group apartments by the postal code area they reside in (it could also be done with the latitude/longitude, but not without a lot of effort setting up </w:t>
      </w:r>
      <w:proofErr w:type="spellStart"/>
      <w:r w:rsidRPr="00F10CDD">
        <w:rPr>
          <w:rFonts w:ascii="Segoe UI" w:eastAsia="Times New Roman" w:hAnsi="Segoe UI" w:cs="Segoe UI"/>
          <w:color w:val="24292E"/>
          <w:sz w:val="18"/>
          <w:szCs w:val="18"/>
          <w:lang w:eastAsia="en-IN"/>
        </w:rPr>
        <w:t>neighborhood</w:t>
      </w:r>
      <w:proofErr w:type="spellEnd"/>
      <w:r w:rsidRPr="00F10CDD">
        <w:rPr>
          <w:rFonts w:ascii="Segoe UI" w:eastAsia="Times New Roman" w:hAnsi="Segoe UI" w:cs="Segoe UI"/>
          <w:color w:val="24292E"/>
          <w:sz w:val="18"/>
          <w:szCs w:val="18"/>
          <w:lang w:eastAsia="en-IN"/>
        </w:rPr>
        <w:t xml:space="preserve"> boundaries). Next the apartments were mapped using their latitude/longitude so I could identify outliers. I found and removed several stray apartments in Montreal, Calgary, Winnipeg and other Ontario cities that should not have been in the Toronto dataset. I had a dataset listing Toronto </w:t>
      </w:r>
      <w:proofErr w:type="spellStart"/>
      <w:r w:rsidRPr="00F10CDD">
        <w:rPr>
          <w:rFonts w:ascii="Segoe UI" w:eastAsia="Times New Roman" w:hAnsi="Segoe UI" w:cs="Segoe UI"/>
          <w:color w:val="24292E"/>
          <w:sz w:val="18"/>
          <w:szCs w:val="18"/>
          <w:lang w:eastAsia="en-IN"/>
        </w:rPr>
        <w:t>neighborhoods</w:t>
      </w:r>
      <w:proofErr w:type="spellEnd"/>
      <w:r w:rsidRPr="00F10CDD">
        <w:rPr>
          <w:rFonts w:ascii="Segoe UI" w:eastAsia="Times New Roman" w:hAnsi="Segoe UI" w:cs="Segoe UI"/>
          <w:color w:val="24292E"/>
          <w:sz w:val="18"/>
          <w:szCs w:val="18"/>
          <w:lang w:eastAsia="en-IN"/>
        </w:rPr>
        <w:t xml:space="preserve"> for each postal code from a previous project</w:t>
      </w:r>
      <w:hyperlink r:id="rId19" w:anchor="7---references" w:history="1">
        <w:r w:rsidRPr="00F10CDD">
          <w:rPr>
            <w:rFonts w:ascii="Segoe UI" w:eastAsia="Times New Roman" w:hAnsi="Segoe UI" w:cs="Segoe UI"/>
            <w:color w:val="0366D6"/>
            <w:sz w:val="18"/>
            <w:szCs w:val="18"/>
            <w:u w:val="single"/>
            <w:vertAlign w:val="superscript"/>
            <w:lang w:eastAsia="en-IN"/>
          </w:rPr>
          <w:t>2</w:t>
        </w:r>
      </w:hyperlink>
      <w:r w:rsidRPr="00F10CDD">
        <w:rPr>
          <w:rFonts w:ascii="Segoe UI" w:eastAsia="Times New Roman" w:hAnsi="Segoe UI" w:cs="Segoe UI"/>
          <w:color w:val="24292E"/>
          <w:sz w:val="18"/>
          <w:szCs w:val="18"/>
          <w:lang w:eastAsia="en-IN"/>
        </w:rPr>
        <w:t xml:space="preserve">, so I used that to label the </w:t>
      </w:r>
      <w:proofErr w:type="spellStart"/>
      <w:r w:rsidRPr="00F10CDD">
        <w:rPr>
          <w:rFonts w:ascii="Segoe UI" w:eastAsia="Times New Roman" w:hAnsi="Segoe UI" w:cs="Segoe UI"/>
          <w:color w:val="24292E"/>
          <w:sz w:val="18"/>
          <w:szCs w:val="18"/>
          <w:lang w:eastAsia="en-IN"/>
        </w:rPr>
        <w:t>neighborhood</w:t>
      </w:r>
      <w:proofErr w:type="spellEnd"/>
      <w:r w:rsidRPr="00F10CDD">
        <w:rPr>
          <w:rFonts w:ascii="Segoe UI" w:eastAsia="Times New Roman" w:hAnsi="Segoe UI" w:cs="Segoe UI"/>
          <w:color w:val="24292E"/>
          <w:sz w:val="18"/>
          <w:szCs w:val="18"/>
          <w:lang w:eastAsia="en-IN"/>
        </w:rPr>
        <w:t xml:space="preserve"> and borough of each apartment in the dataset.</w:t>
      </w:r>
    </w:p>
    <w:p w14:paraId="489A70FD" w14:textId="6ADFBB7D"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lastRenderedPageBreak/>
        <w:drawing>
          <wp:inline distT="0" distB="0" distL="0" distR="0" wp14:anchorId="0336E4F7" wp14:editId="4A4F9A50">
            <wp:extent cx="5731510" cy="3420110"/>
            <wp:effectExtent l="0" t="0" r="2540" b="8890"/>
            <wp:docPr id="6" name="Picture 6" descr="Figure 2. Stray Apartments in the Datase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Stray Apartments in the Datase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67ED65BC"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i/>
          <w:iCs/>
          <w:color w:val="24292E"/>
          <w:sz w:val="18"/>
          <w:szCs w:val="18"/>
          <w:lang w:eastAsia="en-IN"/>
        </w:rPr>
        <w:t>Figure 2. Stray Apartments in the Dataset</w:t>
      </w:r>
    </w:p>
    <w:p w14:paraId="1964D69C"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From this point I looked at the latitude/longitude columns and thought it looked like a less useful feature because of its scale, difficulty to work with, and lack of meaning to us without a map alongside it. I decided to derive a new feature from them called "Distance to Downtown Toronto" by calculating the </w:t>
      </w:r>
      <w:proofErr w:type="spellStart"/>
      <w:r w:rsidRPr="00F10CDD">
        <w:rPr>
          <w:rFonts w:ascii="Segoe UI" w:eastAsia="Times New Roman" w:hAnsi="Segoe UI" w:cs="Segoe UI"/>
          <w:color w:val="24292E"/>
          <w:sz w:val="18"/>
          <w:szCs w:val="18"/>
          <w:lang w:eastAsia="en-IN"/>
        </w:rPr>
        <w:t>euclidean</w:t>
      </w:r>
      <w:proofErr w:type="spellEnd"/>
      <w:r w:rsidRPr="00F10CDD">
        <w:rPr>
          <w:rFonts w:ascii="Segoe UI" w:eastAsia="Times New Roman" w:hAnsi="Segoe UI" w:cs="Segoe UI"/>
          <w:color w:val="24292E"/>
          <w:sz w:val="18"/>
          <w:szCs w:val="18"/>
          <w:lang w:eastAsia="en-IN"/>
        </w:rPr>
        <w:t xml:space="preserve"> distance from City Hall. Then I normalized it with a Min/Max Scaler to shift the values to all be between zero and one. That way all of our features are positive, and most of our features are in the zero-to-one range for any models that are sensitive to scaling.</w:t>
      </w:r>
    </w:p>
    <w:p w14:paraId="4C89D512" w14:textId="73B63F11"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drawing>
          <wp:inline distT="0" distB="0" distL="0" distR="0" wp14:anchorId="6BFA9133" wp14:editId="4172FF3B">
            <wp:extent cx="5731510" cy="1044575"/>
            <wp:effectExtent l="0" t="0" r="2540" b="3175"/>
            <wp:docPr id="5" name="Picture 5" descr="Figure 3. Toronto Venue Dat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Toronto Venue Data">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44575"/>
                    </a:xfrm>
                    <a:prstGeom prst="rect">
                      <a:avLst/>
                    </a:prstGeom>
                    <a:noFill/>
                    <a:ln>
                      <a:noFill/>
                    </a:ln>
                  </pic:spPr>
                </pic:pic>
              </a:graphicData>
            </a:graphic>
          </wp:inline>
        </w:drawing>
      </w:r>
    </w:p>
    <w:p w14:paraId="5EBFE86E"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i/>
          <w:iCs/>
          <w:color w:val="24292E"/>
          <w:sz w:val="18"/>
          <w:szCs w:val="18"/>
          <w:lang w:eastAsia="en-IN"/>
        </w:rPr>
        <w:t>Figure 3. Toronto Venue Data</w:t>
      </w:r>
    </w:p>
    <w:p w14:paraId="0344BC73"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proofErr w:type="gramStart"/>
      <w:r w:rsidRPr="00F10CDD">
        <w:rPr>
          <w:rFonts w:ascii="Segoe UI" w:eastAsia="Times New Roman" w:hAnsi="Segoe UI" w:cs="Segoe UI"/>
          <w:color w:val="24292E"/>
          <w:sz w:val="18"/>
          <w:szCs w:val="18"/>
          <w:lang w:eastAsia="en-IN"/>
        </w:rPr>
        <w:t>Next</w:t>
      </w:r>
      <w:proofErr w:type="gramEnd"/>
      <w:r w:rsidRPr="00F10CDD">
        <w:rPr>
          <w:rFonts w:ascii="Segoe UI" w:eastAsia="Times New Roman" w:hAnsi="Segoe UI" w:cs="Segoe UI"/>
          <w:color w:val="24292E"/>
          <w:sz w:val="18"/>
          <w:szCs w:val="18"/>
          <w:lang w:eastAsia="en-IN"/>
        </w:rPr>
        <w:t xml:space="preserve"> I used </w:t>
      </w:r>
      <w:proofErr w:type="spellStart"/>
      <w:r w:rsidRPr="00F10CDD">
        <w:rPr>
          <w:rFonts w:ascii="Segoe UI" w:eastAsia="Times New Roman" w:hAnsi="Segoe UI" w:cs="Segoe UI"/>
          <w:color w:val="24292E"/>
          <w:sz w:val="18"/>
          <w:szCs w:val="18"/>
          <w:lang w:eastAsia="en-IN"/>
        </w:rPr>
        <w:t>FourSquare</w:t>
      </w:r>
      <w:proofErr w:type="spellEnd"/>
      <w:r w:rsidRPr="00F10CDD">
        <w:rPr>
          <w:rFonts w:ascii="Segoe UI" w:eastAsia="Times New Roman" w:hAnsi="Segoe UI" w:cs="Segoe UI"/>
          <w:color w:val="24292E"/>
          <w:sz w:val="18"/>
          <w:szCs w:val="18"/>
          <w:lang w:eastAsia="en-IN"/>
        </w:rPr>
        <w:t xml:space="preserve"> to get the </w:t>
      </w:r>
      <w:r w:rsidRPr="00F10CDD">
        <w:rPr>
          <w:rFonts w:ascii="Segoe UI" w:eastAsia="Times New Roman" w:hAnsi="Segoe UI" w:cs="Segoe UI"/>
          <w:b/>
          <w:bCs/>
          <w:color w:val="24292E"/>
          <w:sz w:val="18"/>
          <w:szCs w:val="18"/>
          <w:lang w:eastAsia="en-IN"/>
        </w:rPr>
        <w:t>venues</w:t>
      </w:r>
      <w:r w:rsidRPr="00F10CDD">
        <w:rPr>
          <w:rFonts w:ascii="Segoe UI" w:eastAsia="Times New Roman" w:hAnsi="Segoe UI" w:cs="Segoe UI"/>
          <w:color w:val="24292E"/>
          <w:sz w:val="18"/>
          <w:szCs w:val="18"/>
          <w:lang w:eastAsia="en-IN"/>
        </w:rPr>
        <w:t xml:space="preserve"> (</w:t>
      </w:r>
      <w:proofErr w:type="spellStart"/>
      <w:r w:rsidRPr="00F10CDD">
        <w:rPr>
          <w:rFonts w:ascii="Segoe UI" w:eastAsia="Times New Roman" w:hAnsi="Segoe UI" w:cs="Segoe UI"/>
          <w:color w:val="24292E"/>
          <w:sz w:val="18"/>
          <w:szCs w:val="18"/>
          <w:lang w:eastAsia="en-IN"/>
        </w:rPr>
        <w:t>FourSquare's</w:t>
      </w:r>
      <w:proofErr w:type="spellEnd"/>
      <w:r w:rsidRPr="00F10CDD">
        <w:rPr>
          <w:rFonts w:ascii="Segoe UI" w:eastAsia="Times New Roman" w:hAnsi="Segoe UI" w:cs="Segoe UI"/>
          <w:color w:val="24292E"/>
          <w:sz w:val="18"/>
          <w:szCs w:val="18"/>
          <w:lang w:eastAsia="en-IN"/>
        </w:rPr>
        <w:t xml:space="preserve"> term for businesses, amenities, parks, etc) within one </w:t>
      </w:r>
      <w:proofErr w:type="spellStart"/>
      <w:r w:rsidRPr="00F10CDD">
        <w:rPr>
          <w:rFonts w:ascii="Segoe UI" w:eastAsia="Times New Roman" w:hAnsi="Segoe UI" w:cs="Segoe UI"/>
          <w:color w:val="24292E"/>
          <w:sz w:val="18"/>
          <w:szCs w:val="18"/>
          <w:lang w:eastAsia="en-IN"/>
        </w:rPr>
        <w:t>kilometer</w:t>
      </w:r>
      <w:proofErr w:type="spellEnd"/>
      <w:r w:rsidRPr="00F10CDD">
        <w:rPr>
          <w:rFonts w:ascii="Segoe UI" w:eastAsia="Times New Roman" w:hAnsi="Segoe UI" w:cs="Segoe UI"/>
          <w:color w:val="24292E"/>
          <w:sz w:val="18"/>
          <w:szCs w:val="18"/>
          <w:lang w:eastAsia="en-IN"/>
        </w:rPr>
        <w:t xml:space="preserve"> of each apartment. I converted these venues into a one-hot encoded matrix, then aggregated all the rows related to one apartment, and merged it with the prepared </w:t>
      </w:r>
      <w:proofErr w:type="spellStart"/>
      <w:r w:rsidRPr="00F10CDD">
        <w:rPr>
          <w:rFonts w:ascii="Segoe UI" w:eastAsia="Times New Roman" w:hAnsi="Segoe UI" w:cs="Segoe UI"/>
          <w:color w:val="24292E"/>
          <w:sz w:val="18"/>
          <w:szCs w:val="18"/>
          <w:lang w:eastAsia="en-IN"/>
        </w:rPr>
        <w:t>kaggle</w:t>
      </w:r>
      <w:proofErr w:type="spellEnd"/>
      <w:r w:rsidRPr="00F10CDD">
        <w:rPr>
          <w:rFonts w:ascii="Segoe UI" w:eastAsia="Times New Roman" w:hAnsi="Segoe UI" w:cs="Segoe UI"/>
          <w:color w:val="24292E"/>
          <w:sz w:val="18"/>
          <w:szCs w:val="18"/>
          <w:lang w:eastAsia="en-IN"/>
        </w:rPr>
        <w:t xml:space="preserve"> </w:t>
      </w:r>
      <w:proofErr w:type="spellStart"/>
      <w:r w:rsidRPr="00F10CDD">
        <w:rPr>
          <w:rFonts w:ascii="Segoe UI" w:eastAsia="Times New Roman" w:hAnsi="Segoe UI" w:cs="Segoe UI"/>
          <w:color w:val="24292E"/>
          <w:sz w:val="18"/>
          <w:szCs w:val="18"/>
          <w:lang w:eastAsia="en-IN"/>
        </w:rPr>
        <w:t>dataframe</w:t>
      </w:r>
      <w:proofErr w:type="spellEnd"/>
      <w:r w:rsidRPr="00F10CDD">
        <w:rPr>
          <w:rFonts w:ascii="Segoe UI" w:eastAsia="Times New Roman" w:hAnsi="Segoe UI" w:cs="Segoe UI"/>
          <w:color w:val="24292E"/>
          <w:sz w:val="18"/>
          <w:szCs w:val="18"/>
          <w:lang w:eastAsia="en-IN"/>
        </w:rPr>
        <w:t>.</w:t>
      </w:r>
    </w:p>
    <w:p w14:paraId="7EFE3E3F" w14:textId="1D212F7E"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drawing>
          <wp:inline distT="0" distB="0" distL="0" distR="0" wp14:anchorId="06A13796" wp14:editId="52658EB9">
            <wp:extent cx="5731510" cy="1553845"/>
            <wp:effectExtent l="0" t="0" r="2540" b="8255"/>
            <wp:docPr id="4" name="Picture 4" descr="Figure 4. Apartments data merged with the Venue Matrix">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Apartments data merged with the Venue Matrix">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553845"/>
                    </a:xfrm>
                    <a:prstGeom prst="rect">
                      <a:avLst/>
                    </a:prstGeom>
                    <a:noFill/>
                    <a:ln>
                      <a:noFill/>
                    </a:ln>
                  </pic:spPr>
                </pic:pic>
              </a:graphicData>
            </a:graphic>
          </wp:inline>
        </w:drawing>
      </w:r>
    </w:p>
    <w:p w14:paraId="7AA6F91C"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i/>
          <w:iCs/>
          <w:color w:val="24292E"/>
          <w:sz w:val="18"/>
          <w:szCs w:val="18"/>
          <w:lang w:eastAsia="en-IN"/>
        </w:rPr>
        <w:lastRenderedPageBreak/>
        <w:t>Figure 4. Apartments data merged with the Venue Matrix</w:t>
      </w:r>
    </w:p>
    <w:p w14:paraId="72AFB29C" w14:textId="77777777" w:rsidR="00F10CDD" w:rsidRPr="00F10CDD" w:rsidRDefault="00F10CDD" w:rsidP="00F10CDD">
      <w:pPr>
        <w:spacing w:before="360" w:after="240" w:line="240" w:lineRule="auto"/>
        <w:outlineLvl w:val="2"/>
        <w:rPr>
          <w:rFonts w:ascii="Segoe UI" w:eastAsia="Times New Roman" w:hAnsi="Segoe UI" w:cs="Segoe UI"/>
          <w:b/>
          <w:bCs/>
          <w:color w:val="24292E"/>
          <w:sz w:val="18"/>
          <w:szCs w:val="18"/>
          <w:lang w:eastAsia="en-IN"/>
        </w:rPr>
      </w:pPr>
      <w:r w:rsidRPr="00F10CDD">
        <w:rPr>
          <w:rFonts w:ascii="Segoe UI" w:eastAsia="Times New Roman" w:hAnsi="Segoe UI" w:cs="Segoe UI"/>
          <w:b/>
          <w:bCs/>
          <w:color w:val="24292E"/>
          <w:sz w:val="18"/>
          <w:szCs w:val="18"/>
          <w:lang w:eastAsia="en-IN"/>
        </w:rPr>
        <w:t>3.2 - Exploratory Analysis</w:t>
      </w:r>
    </w:p>
    <w:p w14:paraId="59640C39"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The bulk of the exploratory analysis was focused on the </w:t>
      </w:r>
      <w:proofErr w:type="spellStart"/>
      <w:r w:rsidRPr="00F10CDD">
        <w:rPr>
          <w:rFonts w:ascii="Segoe UI" w:eastAsia="Times New Roman" w:hAnsi="Segoe UI" w:cs="Segoe UI"/>
          <w:color w:val="24292E"/>
          <w:sz w:val="18"/>
          <w:szCs w:val="18"/>
          <w:lang w:eastAsia="en-IN"/>
        </w:rPr>
        <w:t>kaggle</w:t>
      </w:r>
      <w:proofErr w:type="spellEnd"/>
      <w:r w:rsidRPr="00F10CDD">
        <w:rPr>
          <w:rFonts w:ascii="Segoe UI" w:eastAsia="Times New Roman" w:hAnsi="Segoe UI" w:cs="Segoe UI"/>
          <w:color w:val="24292E"/>
          <w:sz w:val="18"/>
          <w:szCs w:val="18"/>
          <w:lang w:eastAsia="en-IN"/>
        </w:rPr>
        <w:t xml:space="preserve"> dataset.</w:t>
      </w:r>
    </w:p>
    <w:p w14:paraId="6E35C2CB" w14:textId="2CAA68A0"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drawing>
          <wp:inline distT="0" distB="0" distL="0" distR="0" wp14:anchorId="71DE28D1" wp14:editId="575D2D94">
            <wp:extent cx="5731510" cy="2973705"/>
            <wp:effectExtent l="0" t="0" r="2540" b="0"/>
            <wp:docPr id="3" name="Picture 3" descr="Figure 5. Histogram of Toronto Apartment Price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Histogram of Toronto Apartment Price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73705"/>
                    </a:xfrm>
                    <a:prstGeom prst="rect">
                      <a:avLst/>
                    </a:prstGeom>
                    <a:noFill/>
                    <a:ln>
                      <a:noFill/>
                    </a:ln>
                  </pic:spPr>
                </pic:pic>
              </a:graphicData>
            </a:graphic>
          </wp:inline>
        </w:drawing>
      </w:r>
    </w:p>
    <w:p w14:paraId="1F7EC8A7"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i/>
          <w:iCs/>
          <w:color w:val="24292E"/>
          <w:sz w:val="18"/>
          <w:szCs w:val="18"/>
          <w:lang w:eastAsia="en-IN"/>
        </w:rPr>
        <w:t>Figure 5. Histogram of Toronto Apartment Prices</w:t>
      </w:r>
    </w:p>
    <w:p w14:paraId="5DE47F84" w14:textId="77777777"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color w:val="24292E"/>
          <w:sz w:val="18"/>
          <w:szCs w:val="18"/>
          <w:lang w:eastAsia="en-IN"/>
        </w:rPr>
        <w:t xml:space="preserve">Looking at the apartment prices distribution, we see it forms a nice bell curve </w:t>
      </w:r>
      <w:proofErr w:type="spellStart"/>
      <w:r w:rsidRPr="00F10CDD">
        <w:rPr>
          <w:rFonts w:ascii="Segoe UI" w:eastAsia="Times New Roman" w:hAnsi="Segoe UI" w:cs="Segoe UI"/>
          <w:color w:val="24292E"/>
          <w:sz w:val="18"/>
          <w:szCs w:val="18"/>
          <w:lang w:eastAsia="en-IN"/>
        </w:rPr>
        <w:t>centered</w:t>
      </w:r>
      <w:proofErr w:type="spellEnd"/>
      <w:r w:rsidRPr="00F10CDD">
        <w:rPr>
          <w:rFonts w:ascii="Segoe UI" w:eastAsia="Times New Roman" w:hAnsi="Segoe UI" w:cs="Segoe UI"/>
          <w:color w:val="24292E"/>
          <w:sz w:val="18"/>
          <w:szCs w:val="18"/>
          <w:lang w:eastAsia="en-IN"/>
        </w:rPr>
        <w:t xml:space="preserve"> around a $2500 rental price, ranging from around $500 to $5000. It is skewed right, which makes sense as the apartment prices have a hard limit before $0, but can be any value on the right side of the curve (</w:t>
      </w:r>
      <w:proofErr w:type="spellStart"/>
      <w:r w:rsidRPr="00F10CDD">
        <w:rPr>
          <w:rFonts w:ascii="Segoe UI" w:eastAsia="Times New Roman" w:hAnsi="Segoe UI" w:cs="Segoe UI"/>
          <w:color w:val="24292E"/>
          <w:sz w:val="18"/>
          <w:szCs w:val="18"/>
          <w:lang w:eastAsia="en-IN"/>
        </w:rPr>
        <w:t>ie</w:t>
      </w:r>
      <w:proofErr w:type="spellEnd"/>
      <w:r w:rsidRPr="00F10CDD">
        <w:rPr>
          <w:rFonts w:ascii="Segoe UI" w:eastAsia="Times New Roman" w:hAnsi="Segoe UI" w:cs="Segoe UI"/>
          <w:color w:val="24292E"/>
          <w:sz w:val="18"/>
          <w:szCs w:val="18"/>
          <w:lang w:eastAsia="en-IN"/>
        </w:rPr>
        <w:t xml:space="preserve">. they extend from 0 to </w:t>
      </w:r>
      <w:r w:rsidRPr="00F10CDD">
        <w:rPr>
          <w:rFonts w:ascii="Segoe UI" w:eastAsia="Times New Roman" w:hAnsi="Segoe UI" w:cs="Segoe UI"/>
          <w:b/>
          <w:bCs/>
          <w:color w:val="24292E"/>
          <w:sz w:val="18"/>
          <w:szCs w:val="18"/>
          <w:lang w:eastAsia="en-IN"/>
        </w:rPr>
        <w:t>∞</w:t>
      </w:r>
      <w:r w:rsidRPr="00F10CDD">
        <w:rPr>
          <w:rFonts w:ascii="Segoe UI" w:eastAsia="Times New Roman" w:hAnsi="Segoe UI" w:cs="Segoe UI"/>
          <w:color w:val="24292E"/>
          <w:sz w:val="18"/>
          <w:szCs w:val="18"/>
          <w:lang w:eastAsia="en-IN"/>
        </w:rPr>
        <w:t xml:space="preserve">). This leads to a long trailing tail on the right side of our distribution and a </w:t>
      </w:r>
      <w:proofErr w:type="gramStart"/>
      <w:r w:rsidRPr="00F10CDD">
        <w:rPr>
          <w:rFonts w:ascii="Segoe UI" w:eastAsia="Times New Roman" w:hAnsi="Segoe UI" w:cs="Segoe UI"/>
          <w:color w:val="24292E"/>
          <w:sz w:val="18"/>
          <w:szCs w:val="18"/>
          <w:lang w:eastAsia="en-IN"/>
        </w:rPr>
        <w:t>short left</w:t>
      </w:r>
      <w:proofErr w:type="gramEnd"/>
      <w:r w:rsidRPr="00F10CDD">
        <w:rPr>
          <w:rFonts w:ascii="Segoe UI" w:eastAsia="Times New Roman" w:hAnsi="Segoe UI" w:cs="Segoe UI"/>
          <w:color w:val="24292E"/>
          <w:sz w:val="18"/>
          <w:szCs w:val="18"/>
          <w:lang w:eastAsia="en-IN"/>
        </w:rPr>
        <w:t xml:space="preserve"> side of the distribution.</w:t>
      </w:r>
    </w:p>
    <w:p w14:paraId="21FCC46B" w14:textId="7444CD6F" w:rsidR="00F10CDD" w:rsidRPr="00F10CDD" w:rsidRDefault="00F10CDD" w:rsidP="00F10CDD">
      <w:pPr>
        <w:spacing w:after="240" w:line="240" w:lineRule="auto"/>
        <w:rPr>
          <w:rFonts w:ascii="Segoe UI" w:eastAsia="Times New Roman" w:hAnsi="Segoe UI" w:cs="Segoe UI"/>
          <w:color w:val="24292E"/>
          <w:sz w:val="18"/>
          <w:szCs w:val="18"/>
          <w:lang w:eastAsia="en-IN"/>
        </w:rPr>
      </w:pPr>
      <w:r w:rsidRPr="00F10CDD">
        <w:rPr>
          <w:rFonts w:ascii="Segoe UI" w:eastAsia="Times New Roman" w:hAnsi="Segoe UI" w:cs="Segoe UI"/>
          <w:noProof/>
          <w:color w:val="0366D6"/>
          <w:sz w:val="18"/>
          <w:szCs w:val="18"/>
          <w:lang w:eastAsia="en-IN"/>
        </w:rPr>
        <w:lastRenderedPageBreak/>
        <w:drawing>
          <wp:inline distT="0" distB="0" distL="0" distR="0" wp14:anchorId="72D0C405" wp14:editId="6B5D459F">
            <wp:extent cx="3473450" cy="4514850"/>
            <wp:effectExtent l="0" t="0" r="0" b="0"/>
            <wp:docPr id="2" name="Picture 2" descr="Figure 6.1 Histogram of Toronto Apartment Proximity to Downtow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1 Histogram of Toronto Apartment Proximity to Downtow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3450" cy="4514850"/>
                    </a:xfrm>
                    <a:prstGeom prst="rect">
                      <a:avLst/>
                    </a:prstGeom>
                    <a:noFill/>
                    <a:ln>
                      <a:noFill/>
                    </a:ln>
                  </pic:spPr>
                </pic:pic>
              </a:graphicData>
            </a:graphic>
          </wp:inline>
        </w:drawing>
      </w:r>
      <w:r w:rsidRPr="00F10CDD">
        <w:rPr>
          <w:rFonts w:ascii="Segoe UI" w:eastAsia="Times New Roman" w:hAnsi="Segoe UI" w:cs="Segoe UI"/>
          <w:noProof/>
          <w:color w:val="0366D6"/>
          <w:sz w:val="18"/>
          <w:szCs w:val="18"/>
          <w:lang w:eastAsia="en-IN"/>
        </w:rPr>
        <w:drawing>
          <wp:inline distT="0" distB="0" distL="0" distR="0" wp14:anchorId="4DFCFBD0" wp14:editId="789A7095">
            <wp:extent cx="5731510" cy="4060190"/>
            <wp:effectExtent l="0" t="0" r="2540" b="0"/>
            <wp:docPr id="1" name="Picture 1" descr="Figure 6.2 Histogram of Toronto Apartment Room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6.2 Histogram of Toronto Apartment Room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pic:spPr>
                </pic:pic>
              </a:graphicData>
            </a:graphic>
          </wp:inline>
        </w:drawing>
      </w:r>
    </w:p>
    <w:p w14:paraId="66C50E9B"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lastRenderedPageBreak/>
        <w:t>Figure 6.1 Histogram of Toronto Apartment Proximity to Downtown. Figure 6.2 Histogram of Toronto Apartment Rooms</w:t>
      </w:r>
    </w:p>
    <w:p w14:paraId="30CE4DF7"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We can see from figure 6.1 that the majority of our apartments are in downtown, and are very close to city hall. From Figure 6.2 we see that most of our apartment are single bedroom, single bathroom, and without a den. That makes sense for most downtown apartments. </w:t>
      </w:r>
      <w:proofErr w:type="spellStart"/>
      <w:proofErr w:type="gramStart"/>
      <w:r w:rsidRPr="00F10CDD">
        <w:rPr>
          <w:rFonts w:ascii="Segoe UI" w:hAnsi="Segoe UI" w:cs="Segoe UI"/>
          <w:color w:val="24292E"/>
          <w:sz w:val="18"/>
          <w:szCs w:val="18"/>
        </w:rPr>
        <w:t>Lets</w:t>
      </w:r>
      <w:proofErr w:type="spellEnd"/>
      <w:proofErr w:type="gramEnd"/>
      <w:r w:rsidRPr="00F10CDD">
        <w:rPr>
          <w:rFonts w:ascii="Segoe UI" w:hAnsi="Segoe UI" w:cs="Segoe UI"/>
          <w:color w:val="24292E"/>
          <w:sz w:val="18"/>
          <w:szCs w:val="18"/>
        </w:rPr>
        <w:t xml:space="preserve"> plot the two against each other and see what kind of trend we get.</w:t>
      </w:r>
    </w:p>
    <w:p w14:paraId="7591C7A8" w14:textId="6BA09FCC"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drawing>
          <wp:inline distT="0" distB="0" distL="0" distR="0" wp14:anchorId="730251CC" wp14:editId="26C195E8">
            <wp:extent cx="5731510" cy="3959860"/>
            <wp:effectExtent l="0" t="0" r="2540" b="2540"/>
            <wp:docPr id="18" name="Picture 18" descr="Figure 7 Toronto Apartment Price vs. Downtown Proximity">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7 Toronto Apartment Price vs. Downtown Proximity">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74A56A72"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7 Toronto Apartment Price vs. Downtown Proximity</w:t>
      </w:r>
    </w:p>
    <w:p w14:paraId="08F17F58"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Looking at the plot, </w:t>
      </w:r>
      <w:proofErr w:type="spellStart"/>
      <w:r w:rsidRPr="00F10CDD">
        <w:rPr>
          <w:rFonts w:ascii="Segoe UI" w:hAnsi="Segoe UI" w:cs="Segoe UI"/>
          <w:color w:val="24292E"/>
          <w:sz w:val="18"/>
          <w:szCs w:val="18"/>
        </w:rPr>
        <w:t>its</w:t>
      </w:r>
      <w:proofErr w:type="spellEnd"/>
      <w:r w:rsidRPr="00F10CDD">
        <w:rPr>
          <w:rFonts w:ascii="Segoe UI" w:hAnsi="Segoe UI" w:cs="Segoe UI"/>
          <w:color w:val="24292E"/>
          <w:sz w:val="18"/>
          <w:szCs w:val="18"/>
        </w:rPr>
        <w:t xml:space="preserve"> very clear that any model we create is going to have trouble identifying prices when a house is close to downtown. </w:t>
      </w:r>
      <w:proofErr w:type="spellStart"/>
      <w:proofErr w:type="gramStart"/>
      <w:r w:rsidRPr="00F10CDD">
        <w:rPr>
          <w:rFonts w:ascii="Segoe UI" w:hAnsi="Segoe UI" w:cs="Segoe UI"/>
          <w:color w:val="24292E"/>
          <w:sz w:val="18"/>
          <w:szCs w:val="18"/>
        </w:rPr>
        <w:t>Lets</w:t>
      </w:r>
      <w:proofErr w:type="spellEnd"/>
      <w:proofErr w:type="gramEnd"/>
      <w:r w:rsidRPr="00F10CDD">
        <w:rPr>
          <w:rFonts w:ascii="Segoe UI" w:hAnsi="Segoe UI" w:cs="Segoe UI"/>
          <w:color w:val="24292E"/>
          <w:sz w:val="18"/>
          <w:szCs w:val="18"/>
        </w:rPr>
        <w:t xml:space="preserve"> filter this plot by our room types and hopefully it will become much clearer.</w:t>
      </w:r>
    </w:p>
    <w:p w14:paraId="33AF040C"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I am going to look at the bedrooms, bathrooms and dens to identify correlations and trends without introducing our additional venue data. </w:t>
      </w:r>
      <w:proofErr w:type="spellStart"/>
      <w:proofErr w:type="gramStart"/>
      <w:r w:rsidRPr="00F10CDD">
        <w:rPr>
          <w:rFonts w:ascii="Segoe UI" w:hAnsi="Segoe UI" w:cs="Segoe UI"/>
          <w:color w:val="24292E"/>
          <w:sz w:val="18"/>
          <w:szCs w:val="18"/>
        </w:rPr>
        <w:t>Lets</w:t>
      </w:r>
      <w:proofErr w:type="spellEnd"/>
      <w:proofErr w:type="gramEnd"/>
      <w:r w:rsidRPr="00F10CDD">
        <w:rPr>
          <w:rFonts w:ascii="Segoe UI" w:hAnsi="Segoe UI" w:cs="Segoe UI"/>
          <w:color w:val="24292E"/>
          <w:sz w:val="18"/>
          <w:szCs w:val="18"/>
        </w:rPr>
        <w:t xml:space="preserve"> use the same plot as above to see if those characteristics can help us identify different price brackets close to downtown.</w:t>
      </w:r>
    </w:p>
    <w:p w14:paraId="5C3B1939" w14:textId="181B63B3"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3B090681" wp14:editId="0C46EDBF">
            <wp:extent cx="5731510" cy="3969385"/>
            <wp:effectExtent l="0" t="0" r="2540" b="0"/>
            <wp:docPr id="17" name="Picture 17" descr="Figure 8. Single Bedroom Apartments: Price vs Proximity to Downtow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8. Single Bedroom Apartments: Price vs Proximity to Downtow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624389E1"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8. Single Bedroom Apartments: Price vs Proximity to Downtown</w:t>
      </w:r>
    </w:p>
    <w:p w14:paraId="540D6556" w14:textId="0C0A6A29"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drawing>
          <wp:inline distT="0" distB="0" distL="0" distR="0" wp14:anchorId="644B6564" wp14:editId="5D61CD36">
            <wp:extent cx="5731510" cy="3977005"/>
            <wp:effectExtent l="0" t="0" r="2540" b="4445"/>
            <wp:docPr id="16" name="Picture 16" descr="Figure 9. Single Bathroom Apartments: Price vs Proximity to Downtow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9. Single Bathroom Apartments: Price vs Proximity to Downtown">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20F583F6"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9. Single Bathroom Apartments: Price vs Proximity to Downtown</w:t>
      </w:r>
    </w:p>
    <w:p w14:paraId="05D4478B" w14:textId="2A01564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3B7DA810" wp14:editId="0DEF223E">
            <wp:extent cx="5731510" cy="3800475"/>
            <wp:effectExtent l="0" t="0" r="2540" b="9525"/>
            <wp:docPr id="15" name="Picture 15" descr="Figure 10. Apartments without a Den: Price vs Proximity to Downtow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10. Apartments without a Den: Price vs Proximity to Downtown">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p>
    <w:p w14:paraId="3BC94470"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10. Apartments without a Den: Price vs Proximity to Downtown</w:t>
      </w:r>
    </w:p>
    <w:p w14:paraId="33534538"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We see from these three figures that the prices look somewhat linear right of 0.4 scaled distance units, however everything from 0 - 0.4 units </w:t>
      </w:r>
      <w:proofErr w:type="gramStart"/>
      <w:r w:rsidRPr="00F10CDD">
        <w:rPr>
          <w:rFonts w:ascii="Segoe UI" w:hAnsi="Segoe UI" w:cs="Segoe UI"/>
          <w:color w:val="24292E"/>
          <w:sz w:val="18"/>
          <w:szCs w:val="18"/>
        </w:rPr>
        <w:t>is</w:t>
      </w:r>
      <w:proofErr w:type="gramEnd"/>
      <w:r w:rsidRPr="00F10CDD">
        <w:rPr>
          <w:rFonts w:ascii="Segoe UI" w:hAnsi="Segoe UI" w:cs="Segoe UI"/>
          <w:color w:val="24292E"/>
          <w:sz w:val="18"/>
          <w:szCs w:val="18"/>
        </w:rPr>
        <w:t xml:space="preserve"> nowhere near a linear trend. Even combining these attributes, we are going to have a lot of error with a regression model unless we introduce more data. This is where the venue data will help us to get better predictions.</w:t>
      </w:r>
    </w:p>
    <w:p w14:paraId="1C934897" w14:textId="77777777" w:rsidR="00F10CDD" w:rsidRPr="00F10CDD" w:rsidRDefault="00F10CDD" w:rsidP="00F10CDD">
      <w:pPr>
        <w:pStyle w:val="Heading3"/>
        <w:spacing w:before="36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3.3 Use of Machine Learning</w:t>
      </w:r>
    </w:p>
    <w:p w14:paraId="59549B20"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An array of regression algorithms </w:t>
      </w:r>
      <w:proofErr w:type="gramStart"/>
      <w:r w:rsidRPr="00F10CDD">
        <w:rPr>
          <w:rFonts w:ascii="Segoe UI" w:hAnsi="Segoe UI" w:cs="Segoe UI"/>
          <w:color w:val="24292E"/>
          <w:sz w:val="18"/>
          <w:szCs w:val="18"/>
        </w:rPr>
        <w:t>were</w:t>
      </w:r>
      <w:proofErr w:type="gramEnd"/>
      <w:r w:rsidRPr="00F10CDD">
        <w:rPr>
          <w:rFonts w:ascii="Segoe UI" w:hAnsi="Segoe UI" w:cs="Segoe UI"/>
          <w:color w:val="24292E"/>
          <w:sz w:val="18"/>
          <w:szCs w:val="18"/>
        </w:rPr>
        <w:t xml:space="preserve"> used to benchmark the performance on the dataset. I started with simple linear algorithms, and worked my way up to ensemble methods like Random Forest and Gradient Boosted Decision Trees. Each model was evaluated by taking the mean squared error of the model price prediction against the actual rental price.</w:t>
      </w:r>
    </w:p>
    <w:p w14:paraId="1DD00566" w14:textId="27931338"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5EA53584" wp14:editId="04ED8850">
            <wp:extent cx="5731510" cy="4039235"/>
            <wp:effectExtent l="0" t="0" r="2540" b="0"/>
            <wp:docPr id="14" name="Picture 14" descr="Figure 11. Benchmarking Machine Learning Algorithm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11. Benchmarking Machine Learning Algorithms">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039235"/>
                    </a:xfrm>
                    <a:prstGeom prst="rect">
                      <a:avLst/>
                    </a:prstGeom>
                    <a:noFill/>
                    <a:ln>
                      <a:noFill/>
                    </a:ln>
                  </pic:spPr>
                </pic:pic>
              </a:graphicData>
            </a:graphic>
          </wp:inline>
        </w:drawing>
      </w:r>
    </w:p>
    <w:p w14:paraId="506BEDAD"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11. Benchmarking Machine Learning Algorithms</w:t>
      </w:r>
    </w:p>
    <w:p w14:paraId="5789D499"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The elastic net performs the best out-of-the-box, so that is the model we will select. It has a root mean square error (RMSE) of $432 and a R-squared correlation of 61% on the test set.</w:t>
      </w:r>
    </w:p>
    <w:p w14:paraId="5DADC7C0" w14:textId="58ADFF0D"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drawing>
          <wp:inline distT="0" distB="0" distL="0" distR="0" wp14:anchorId="030302A4" wp14:editId="2890DE54">
            <wp:extent cx="3454400" cy="2806700"/>
            <wp:effectExtent l="0" t="0" r="0" b="0"/>
            <wp:docPr id="13" name="Picture 13" descr="Figure 12. Benchmarking Machine Learning Algorithms">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12. Benchmarking Machine Learning Algorithms">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4400" cy="2806700"/>
                    </a:xfrm>
                    <a:prstGeom prst="rect">
                      <a:avLst/>
                    </a:prstGeom>
                    <a:noFill/>
                    <a:ln>
                      <a:noFill/>
                    </a:ln>
                  </pic:spPr>
                </pic:pic>
              </a:graphicData>
            </a:graphic>
          </wp:inline>
        </w:drawing>
      </w:r>
    </w:p>
    <w:p w14:paraId="6ED4E63E"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12. Benchmarking Machine Learning Algorithms</w:t>
      </w:r>
    </w:p>
    <w:p w14:paraId="7891BC06"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proofErr w:type="gramStart"/>
      <w:r w:rsidRPr="00F10CDD">
        <w:rPr>
          <w:rFonts w:ascii="Segoe UI" w:hAnsi="Segoe UI" w:cs="Segoe UI"/>
          <w:color w:val="24292E"/>
          <w:sz w:val="18"/>
          <w:szCs w:val="18"/>
        </w:rPr>
        <w:t>Next</w:t>
      </w:r>
      <w:proofErr w:type="gramEnd"/>
      <w:r w:rsidRPr="00F10CDD">
        <w:rPr>
          <w:rFonts w:ascii="Segoe UI" w:hAnsi="Segoe UI" w:cs="Segoe UI"/>
          <w:color w:val="24292E"/>
          <w:sz w:val="18"/>
          <w:szCs w:val="18"/>
        </w:rPr>
        <w:t xml:space="preserve"> I tuned the model hyperparameters to make the model the best it can be, evaluating its improvement with the test set. I started by doing a random search of the parameters to find a good guess for each, and then used grid search to find the best parameters starting with those guesses.</w:t>
      </w:r>
    </w:p>
    <w:p w14:paraId="09E73AC7" w14:textId="25AC9DD6"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25890075" wp14:editId="684E7A09">
            <wp:extent cx="4400550" cy="2736850"/>
            <wp:effectExtent l="0" t="0" r="0" b="6350"/>
            <wp:docPr id="12" name="Picture 12" descr="Figure 13. Test Set Results on Tuned Model">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13. Test Set Results on Tuned Model">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00550" cy="2736850"/>
                    </a:xfrm>
                    <a:prstGeom prst="rect">
                      <a:avLst/>
                    </a:prstGeom>
                    <a:noFill/>
                    <a:ln>
                      <a:noFill/>
                    </a:ln>
                  </pic:spPr>
                </pic:pic>
              </a:graphicData>
            </a:graphic>
          </wp:inline>
        </w:drawing>
      </w:r>
    </w:p>
    <w:p w14:paraId="06C69CDE"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13. Test Set Prediction Results on Tuned Model</w:t>
      </w:r>
    </w:p>
    <w:p w14:paraId="0C7CA973"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After hyperparameter tuning we get the test set RMSE down to $299, with an accuracy of 86%! </w:t>
      </w:r>
      <w:proofErr w:type="gramStart"/>
      <w:r w:rsidRPr="00F10CDD">
        <w:rPr>
          <w:rFonts w:ascii="Segoe UI" w:hAnsi="Segoe UI" w:cs="Segoe UI"/>
          <w:color w:val="24292E"/>
          <w:sz w:val="18"/>
          <w:szCs w:val="18"/>
        </w:rPr>
        <w:t>Finally</w:t>
      </w:r>
      <w:proofErr w:type="gramEnd"/>
      <w:r w:rsidRPr="00F10CDD">
        <w:rPr>
          <w:rFonts w:ascii="Segoe UI" w:hAnsi="Segoe UI" w:cs="Segoe UI"/>
          <w:color w:val="24292E"/>
          <w:sz w:val="18"/>
          <w:szCs w:val="18"/>
        </w:rPr>
        <w:t xml:space="preserve"> we test our tuned model on the validation set and got 74% accuracy with a MSE of $341.</w:t>
      </w:r>
    </w:p>
    <w:p w14:paraId="257D481E" w14:textId="0D1F57A1"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drawing>
          <wp:inline distT="0" distB="0" distL="0" distR="0" wp14:anchorId="13E348CC" wp14:editId="35F82E92">
            <wp:extent cx="4089400" cy="2762250"/>
            <wp:effectExtent l="0" t="0" r="6350" b="0"/>
            <wp:docPr id="11" name="Picture 11" descr="Figure 14. Validation Set Results on Tuned Model">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4. Validation Set Results on Tuned Model">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89400" cy="2762250"/>
                    </a:xfrm>
                    <a:prstGeom prst="rect">
                      <a:avLst/>
                    </a:prstGeom>
                    <a:noFill/>
                    <a:ln>
                      <a:noFill/>
                    </a:ln>
                  </pic:spPr>
                </pic:pic>
              </a:graphicData>
            </a:graphic>
          </wp:inline>
        </w:drawing>
      </w:r>
    </w:p>
    <w:p w14:paraId="5244683C"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14. Validation Set Prediction Results on Tuned Model</w:t>
      </w:r>
    </w:p>
    <w:p w14:paraId="255FAEA0"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hyperlink r:id="rId48" w:anchor="table-of-contents" w:history="1">
        <w:r w:rsidRPr="00F10CDD">
          <w:rPr>
            <w:rStyle w:val="Hyperlink"/>
            <w:rFonts w:ascii="Segoe UI" w:hAnsi="Segoe UI" w:cs="Segoe UI"/>
            <w:color w:val="0366D6"/>
            <w:sz w:val="18"/>
            <w:szCs w:val="18"/>
            <w:u w:val="none"/>
          </w:rPr>
          <w:t>To Top</w:t>
        </w:r>
      </w:hyperlink>
    </w:p>
    <w:p w14:paraId="62BAE805" w14:textId="77777777" w:rsidR="00F10CDD" w:rsidRPr="00F10CDD" w:rsidRDefault="00F10CDD" w:rsidP="00F10CDD">
      <w:pPr>
        <w:pStyle w:val="Heading2"/>
        <w:pBdr>
          <w:bottom w:val="single" w:sz="6" w:space="4" w:color="EAECEF"/>
        </w:pBdr>
        <w:spacing w:before="36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4 - Results</w:t>
      </w:r>
    </w:p>
    <w:p w14:paraId="3763F4FD"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So </w:t>
      </w:r>
      <w:proofErr w:type="gramStart"/>
      <w:r w:rsidRPr="00F10CDD">
        <w:rPr>
          <w:rFonts w:ascii="Segoe UI" w:hAnsi="Segoe UI" w:cs="Segoe UI"/>
          <w:color w:val="24292E"/>
          <w:sz w:val="18"/>
          <w:szCs w:val="18"/>
        </w:rPr>
        <w:t>far</w:t>
      </w:r>
      <w:proofErr w:type="gramEnd"/>
      <w:r w:rsidRPr="00F10CDD">
        <w:rPr>
          <w:rFonts w:ascii="Segoe UI" w:hAnsi="Segoe UI" w:cs="Segoe UI"/>
          <w:color w:val="24292E"/>
          <w:sz w:val="18"/>
          <w:szCs w:val="18"/>
        </w:rPr>
        <w:t xml:space="preserve"> we have shown that we can use machine learning models to predict Toronto apartment prices using the nearby venues and apartment characteristics. From our machine learning </w:t>
      </w:r>
      <w:proofErr w:type="gramStart"/>
      <w:r w:rsidRPr="00F10CDD">
        <w:rPr>
          <w:rFonts w:ascii="Segoe UI" w:hAnsi="Segoe UI" w:cs="Segoe UI"/>
          <w:color w:val="24292E"/>
          <w:sz w:val="18"/>
          <w:szCs w:val="18"/>
        </w:rPr>
        <w:t>model</w:t>
      </w:r>
      <w:proofErr w:type="gramEnd"/>
      <w:r w:rsidRPr="00F10CDD">
        <w:rPr>
          <w:rFonts w:ascii="Segoe UI" w:hAnsi="Segoe UI" w:cs="Segoe UI"/>
          <w:color w:val="24292E"/>
          <w:sz w:val="18"/>
          <w:szCs w:val="18"/>
        </w:rPr>
        <w:t xml:space="preserve"> we can look at the most important features to understand the key factors that drive our model. The highest weighted features (</w:t>
      </w:r>
      <w:r w:rsidRPr="00F10CDD">
        <w:rPr>
          <w:rStyle w:val="Strong"/>
          <w:rFonts w:ascii="Segoe UI" w:hAnsi="Segoe UI" w:cs="Segoe UI"/>
          <w:color w:val="24292E"/>
          <w:sz w:val="18"/>
          <w:szCs w:val="18"/>
        </w:rPr>
        <w:t>key contributors</w:t>
      </w:r>
      <w:r w:rsidRPr="00F10CDD">
        <w:rPr>
          <w:rFonts w:ascii="Segoe UI" w:hAnsi="Segoe UI" w:cs="Segoe UI"/>
          <w:color w:val="24292E"/>
          <w:sz w:val="18"/>
          <w:szCs w:val="18"/>
        </w:rPr>
        <w:t>) and the lowest weighted features (</w:t>
      </w:r>
      <w:r w:rsidRPr="00F10CDD">
        <w:rPr>
          <w:rStyle w:val="Strong"/>
          <w:rFonts w:ascii="Segoe UI" w:hAnsi="Segoe UI" w:cs="Segoe UI"/>
          <w:color w:val="24292E"/>
          <w:sz w:val="18"/>
          <w:szCs w:val="18"/>
        </w:rPr>
        <w:t>key detractors</w:t>
      </w:r>
      <w:r w:rsidRPr="00F10CDD">
        <w:rPr>
          <w:rFonts w:ascii="Segoe UI" w:hAnsi="Segoe UI" w:cs="Segoe UI"/>
          <w:color w:val="24292E"/>
          <w:sz w:val="18"/>
          <w:szCs w:val="18"/>
        </w:rPr>
        <w:t>) will be extracted from our model.</w:t>
      </w:r>
    </w:p>
    <w:p w14:paraId="10BA5A57" w14:textId="10836C95"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116C7EBF" wp14:editId="6446F074">
            <wp:extent cx="5731510" cy="4110355"/>
            <wp:effectExtent l="0" t="0" r="2540" b="4445"/>
            <wp:docPr id="10" name="Picture 10" descr="Figure 15. Key Contributors to Toronto Apartment Prices">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5. Key Contributors to Toronto Apartment Prices">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4110355"/>
                    </a:xfrm>
                    <a:prstGeom prst="rect">
                      <a:avLst/>
                    </a:prstGeom>
                    <a:noFill/>
                    <a:ln>
                      <a:noFill/>
                    </a:ln>
                  </pic:spPr>
                </pic:pic>
              </a:graphicData>
            </a:graphic>
          </wp:inline>
        </w:drawing>
      </w:r>
    </w:p>
    <w:p w14:paraId="58287992"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15. Key Contributors to Toronto Apartment Prices</w:t>
      </w:r>
    </w:p>
    <w:p w14:paraId="23CCB832"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After seeing our key contributors, we see that apartments with more Dens, Bathrooms, and Bedrooms have higher prices. That is no surprise. </w:t>
      </w:r>
      <w:proofErr w:type="gramStart"/>
      <w:r w:rsidRPr="00F10CDD">
        <w:rPr>
          <w:rFonts w:ascii="Segoe UI" w:hAnsi="Segoe UI" w:cs="Segoe UI"/>
          <w:color w:val="24292E"/>
          <w:sz w:val="18"/>
          <w:szCs w:val="18"/>
        </w:rPr>
        <w:t>However</w:t>
      </w:r>
      <w:proofErr w:type="gramEnd"/>
      <w:r w:rsidRPr="00F10CDD">
        <w:rPr>
          <w:rFonts w:ascii="Segoe UI" w:hAnsi="Segoe UI" w:cs="Segoe UI"/>
          <w:color w:val="24292E"/>
          <w:sz w:val="18"/>
          <w:szCs w:val="18"/>
        </w:rPr>
        <w:t xml:space="preserve"> we also see that most of the contributors are related to outdoors activities, like parks, golf courses, playgrounds, outdoor scenery, and rock climbing. Other notable businesses are wine stores and molecular gastronomy </w:t>
      </w:r>
      <w:proofErr w:type="spellStart"/>
      <w:r w:rsidRPr="00F10CDD">
        <w:rPr>
          <w:rFonts w:ascii="Segoe UI" w:hAnsi="Segoe UI" w:cs="Segoe UI"/>
          <w:color w:val="24292E"/>
          <w:sz w:val="18"/>
          <w:szCs w:val="18"/>
        </w:rPr>
        <w:t>restuarants</w:t>
      </w:r>
      <w:proofErr w:type="spellEnd"/>
      <w:r w:rsidRPr="00F10CDD">
        <w:rPr>
          <w:rFonts w:ascii="Segoe UI" w:hAnsi="Segoe UI" w:cs="Segoe UI"/>
          <w:color w:val="24292E"/>
          <w:sz w:val="18"/>
          <w:szCs w:val="18"/>
        </w:rPr>
        <w:t>.</w:t>
      </w:r>
    </w:p>
    <w:p w14:paraId="7FC32E0D" w14:textId="4D434563"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noProof/>
          <w:color w:val="0366D6"/>
          <w:sz w:val="18"/>
          <w:szCs w:val="18"/>
        </w:rPr>
        <w:lastRenderedPageBreak/>
        <w:drawing>
          <wp:inline distT="0" distB="0" distL="0" distR="0" wp14:anchorId="0A47278D" wp14:editId="526D7C38">
            <wp:extent cx="5731510" cy="4075430"/>
            <wp:effectExtent l="0" t="0" r="2540" b="1270"/>
            <wp:docPr id="9" name="Picture 9" descr="Figure 16. Key Detractors to Toronto Apartment Prices">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16. Key Detractors to Toronto Apartment Prices">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075430"/>
                    </a:xfrm>
                    <a:prstGeom prst="rect">
                      <a:avLst/>
                    </a:prstGeom>
                    <a:noFill/>
                    <a:ln>
                      <a:noFill/>
                    </a:ln>
                  </pic:spPr>
                </pic:pic>
              </a:graphicData>
            </a:graphic>
          </wp:inline>
        </w:drawing>
      </w:r>
    </w:p>
    <w:p w14:paraId="7DCAAB65"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Style w:val="Emphasis"/>
          <w:rFonts w:ascii="Segoe UI" w:hAnsi="Segoe UI" w:cs="Segoe UI"/>
          <w:color w:val="24292E"/>
          <w:sz w:val="18"/>
          <w:szCs w:val="18"/>
        </w:rPr>
        <w:t>Figure 16. Key Detractors to Toronto Apartment Prices</w:t>
      </w:r>
    </w:p>
    <w:p w14:paraId="631E3980"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Based on the biggest detractors, we see that apartments close to the airport, far from downtown, and near high schools have the lowest prices. Some of the businesses that detract from the price are car mechanics, hot dog stands, massage studios, toy &amp; game stores, arcades, Pakistani </w:t>
      </w:r>
      <w:proofErr w:type="spellStart"/>
      <w:r w:rsidRPr="00F10CDD">
        <w:rPr>
          <w:rFonts w:ascii="Segoe UI" w:hAnsi="Segoe UI" w:cs="Segoe UI"/>
          <w:color w:val="24292E"/>
          <w:sz w:val="18"/>
          <w:szCs w:val="18"/>
        </w:rPr>
        <w:t>restuarants</w:t>
      </w:r>
      <w:proofErr w:type="spellEnd"/>
      <w:r w:rsidRPr="00F10CDD">
        <w:rPr>
          <w:rFonts w:ascii="Segoe UI" w:hAnsi="Segoe UI" w:cs="Segoe UI"/>
          <w:color w:val="24292E"/>
          <w:sz w:val="18"/>
          <w:szCs w:val="18"/>
        </w:rPr>
        <w:t>, and hookah bars.</w:t>
      </w:r>
    </w:p>
    <w:p w14:paraId="1990CE6D"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hyperlink r:id="rId53" w:anchor="table-of-contents" w:history="1">
        <w:r w:rsidRPr="00F10CDD">
          <w:rPr>
            <w:rStyle w:val="Hyperlink"/>
            <w:rFonts w:ascii="Segoe UI" w:hAnsi="Segoe UI" w:cs="Segoe UI"/>
            <w:color w:val="0366D6"/>
            <w:sz w:val="18"/>
            <w:szCs w:val="18"/>
            <w:u w:val="none"/>
          </w:rPr>
          <w:t>To Top</w:t>
        </w:r>
      </w:hyperlink>
    </w:p>
    <w:p w14:paraId="634BE6CA" w14:textId="77777777" w:rsidR="00F10CDD" w:rsidRPr="00F10CDD" w:rsidRDefault="00F10CDD" w:rsidP="00F10CDD">
      <w:pPr>
        <w:pStyle w:val="Heading2"/>
        <w:pBdr>
          <w:bottom w:val="single" w:sz="6" w:space="4" w:color="EAECEF"/>
        </w:pBdr>
        <w:spacing w:before="36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5 - Discussion</w:t>
      </w:r>
    </w:p>
    <w:p w14:paraId="71E1C040"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Based on the results of our model and its contributors/detractors there are several recommendations we can make.</w:t>
      </w:r>
    </w:p>
    <w:p w14:paraId="7C995487"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For apartment building developers, I would recommend developing apartment buildings in </w:t>
      </w:r>
      <w:proofErr w:type="spellStart"/>
      <w:r w:rsidRPr="00F10CDD">
        <w:rPr>
          <w:rFonts w:ascii="Segoe UI" w:hAnsi="Segoe UI" w:cs="Segoe UI"/>
          <w:color w:val="24292E"/>
          <w:sz w:val="18"/>
          <w:szCs w:val="18"/>
        </w:rPr>
        <w:t>neighborhoods</w:t>
      </w:r>
      <w:proofErr w:type="spellEnd"/>
      <w:r w:rsidRPr="00F10CDD">
        <w:rPr>
          <w:rFonts w:ascii="Segoe UI" w:hAnsi="Segoe UI" w:cs="Segoe UI"/>
          <w:color w:val="24292E"/>
          <w:sz w:val="18"/>
          <w:szCs w:val="18"/>
        </w:rPr>
        <w:t xml:space="preserve"> with lots of parks, nature, outdoor activities, and as close to downtown as possible, but not near the airport. The units will have the highest price when these conditions are met and they are not surrounded by car mechanics, hot dog stands, high schools, etc.</w:t>
      </w:r>
    </w:p>
    <w:p w14:paraId="214CB3DC"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As an owner of an apartment complex, you can drive prices higher, and make higher demand by investing in more green space, parks, playgrounds, and outdoor activities in the </w:t>
      </w:r>
      <w:proofErr w:type="spellStart"/>
      <w:r w:rsidRPr="00F10CDD">
        <w:rPr>
          <w:rFonts w:ascii="Segoe UI" w:hAnsi="Segoe UI" w:cs="Segoe UI"/>
          <w:color w:val="24292E"/>
          <w:sz w:val="18"/>
          <w:szCs w:val="18"/>
        </w:rPr>
        <w:t>neighborhood</w:t>
      </w:r>
      <w:proofErr w:type="spellEnd"/>
      <w:r w:rsidRPr="00F10CDD">
        <w:rPr>
          <w:rFonts w:ascii="Segoe UI" w:hAnsi="Segoe UI" w:cs="Segoe UI"/>
          <w:color w:val="24292E"/>
          <w:sz w:val="18"/>
          <w:szCs w:val="18"/>
        </w:rPr>
        <w:t>.</w:t>
      </w:r>
    </w:p>
    <w:p w14:paraId="169CB94B"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As a tenant looking for an apartment, the price will be lowest if you live further from downtown or closer to the airport. By looking for apartments close to high schools, or without green space nearby, you can find apartments with a similar number of rooms for a lower rental price.</w:t>
      </w:r>
    </w:p>
    <w:p w14:paraId="157D38D5"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In terms of expanding the model and generalizing it for other cities, we would need significantly more apartment data. Because the data we had was mostly </w:t>
      </w:r>
      <w:proofErr w:type="spellStart"/>
      <w:r w:rsidRPr="00F10CDD">
        <w:rPr>
          <w:rFonts w:ascii="Segoe UI" w:hAnsi="Segoe UI" w:cs="Segoe UI"/>
          <w:color w:val="24292E"/>
          <w:sz w:val="18"/>
          <w:szCs w:val="18"/>
        </w:rPr>
        <w:t>centered</w:t>
      </w:r>
      <w:proofErr w:type="spellEnd"/>
      <w:r w:rsidRPr="00F10CDD">
        <w:rPr>
          <w:rFonts w:ascii="Segoe UI" w:hAnsi="Segoe UI" w:cs="Segoe UI"/>
          <w:color w:val="24292E"/>
          <w:sz w:val="18"/>
          <w:szCs w:val="18"/>
        </w:rPr>
        <w:t xml:space="preserve"> around downtown Toronto, it might not be a great indicator for the surrounding cities. As well, the Toronto apartment prices will differ significantly from the apartment prices of other cities due to demand, population, and other factors.</w:t>
      </w:r>
    </w:p>
    <w:p w14:paraId="7FF9FAE6"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hyperlink r:id="rId54" w:anchor="table-of-contents" w:history="1">
        <w:r w:rsidRPr="00F10CDD">
          <w:rPr>
            <w:rStyle w:val="Hyperlink"/>
            <w:rFonts w:ascii="Segoe UI" w:hAnsi="Segoe UI" w:cs="Segoe UI"/>
            <w:color w:val="0366D6"/>
            <w:sz w:val="18"/>
            <w:szCs w:val="18"/>
            <w:u w:val="none"/>
          </w:rPr>
          <w:t>To Top</w:t>
        </w:r>
      </w:hyperlink>
    </w:p>
    <w:p w14:paraId="341B3A3F" w14:textId="77777777" w:rsidR="00F10CDD" w:rsidRPr="00F10CDD" w:rsidRDefault="00F10CDD" w:rsidP="00F10CDD">
      <w:pPr>
        <w:pStyle w:val="Heading2"/>
        <w:pBdr>
          <w:bottom w:val="single" w:sz="6" w:space="4" w:color="EAECEF"/>
        </w:pBdr>
        <w:spacing w:before="36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6 - Conclusion</w:t>
      </w:r>
    </w:p>
    <w:p w14:paraId="139663EC"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In this capstone project, we used Toronto apartment location, rooms, and nearby businesses to train an elastic net regression model to predict the monthly rental price of an apartment. The model can predict the price on average within $341 CAD on our validation set, with 74% accuracy.</w:t>
      </w:r>
    </w:p>
    <w:p w14:paraId="0B8410D5" w14:textId="77777777" w:rsidR="00F10CDD" w:rsidRPr="00F10CDD" w:rsidRDefault="00F10CDD" w:rsidP="00F10CDD">
      <w:pPr>
        <w:pStyle w:val="NormalWeb"/>
        <w:spacing w:before="0" w:beforeAutospacing="0" w:after="240" w:afterAutospacing="0"/>
        <w:rPr>
          <w:rFonts w:ascii="Segoe UI" w:hAnsi="Segoe UI" w:cs="Segoe UI"/>
          <w:color w:val="24292E"/>
          <w:sz w:val="18"/>
          <w:szCs w:val="18"/>
        </w:rPr>
      </w:pPr>
      <w:r w:rsidRPr="00F10CDD">
        <w:rPr>
          <w:rFonts w:ascii="Segoe UI" w:hAnsi="Segoe UI" w:cs="Segoe UI"/>
          <w:color w:val="24292E"/>
          <w:sz w:val="18"/>
          <w:szCs w:val="18"/>
        </w:rPr>
        <w:t xml:space="preserve">By extracting our most important features, we found out that apartments far from the airport, close to downtown, near high schools, and with outdoor activities like green space, scenery, and parks are higher value apartments for the same number of rooms. This allowed us to make </w:t>
      </w:r>
      <w:proofErr w:type="spellStart"/>
      <w:r w:rsidRPr="00F10CDD">
        <w:rPr>
          <w:rFonts w:ascii="Segoe UI" w:hAnsi="Segoe UI" w:cs="Segoe UI"/>
          <w:color w:val="24292E"/>
          <w:sz w:val="18"/>
          <w:szCs w:val="18"/>
        </w:rPr>
        <w:t>recomendations</w:t>
      </w:r>
      <w:proofErr w:type="spellEnd"/>
      <w:r w:rsidRPr="00F10CDD">
        <w:rPr>
          <w:rFonts w:ascii="Segoe UI" w:hAnsi="Segoe UI" w:cs="Segoe UI"/>
          <w:color w:val="24292E"/>
          <w:sz w:val="18"/>
          <w:szCs w:val="18"/>
        </w:rPr>
        <w:t xml:space="preserve"> to tenants, apartment complex owners, and apartment building developers to evaluate apartment value, and possibly increase it by investing in nearby </w:t>
      </w:r>
      <w:proofErr w:type="spellStart"/>
      <w:r w:rsidRPr="00F10CDD">
        <w:rPr>
          <w:rFonts w:ascii="Segoe UI" w:hAnsi="Segoe UI" w:cs="Segoe UI"/>
          <w:color w:val="24292E"/>
          <w:sz w:val="18"/>
          <w:szCs w:val="18"/>
        </w:rPr>
        <w:t>ammenities</w:t>
      </w:r>
      <w:proofErr w:type="spellEnd"/>
      <w:r w:rsidRPr="00F10CDD">
        <w:rPr>
          <w:rFonts w:ascii="Segoe UI" w:hAnsi="Segoe UI" w:cs="Segoe UI"/>
          <w:color w:val="24292E"/>
          <w:sz w:val="18"/>
          <w:szCs w:val="18"/>
        </w:rPr>
        <w:t xml:space="preserve">, and businesses operating in the </w:t>
      </w:r>
      <w:proofErr w:type="spellStart"/>
      <w:r w:rsidRPr="00F10CDD">
        <w:rPr>
          <w:rFonts w:ascii="Segoe UI" w:hAnsi="Segoe UI" w:cs="Segoe UI"/>
          <w:color w:val="24292E"/>
          <w:sz w:val="18"/>
          <w:szCs w:val="18"/>
        </w:rPr>
        <w:t>neighborhood</w:t>
      </w:r>
      <w:proofErr w:type="spellEnd"/>
      <w:r w:rsidRPr="00F10CDD">
        <w:rPr>
          <w:rFonts w:ascii="Segoe UI" w:hAnsi="Segoe UI" w:cs="Segoe UI"/>
          <w:color w:val="24292E"/>
          <w:sz w:val="18"/>
          <w:szCs w:val="18"/>
        </w:rPr>
        <w:t>.</w:t>
      </w:r>
    </w:p>
    <w:p w14:paraId="235765EB" w14:textId="77777777" w:rsidR="0037637A" w:rsidRPr="00F10CDD" w:rsidRDefault="0037637A">
      <w:pPr>
        <w:rPr>
          <w:sz w:val="18"/>
          <w:szCs w:val="18"/>
        </w:rPr>
      </w:pPr>
    </w:p>
    <w:sectPr w:rsidR="0037637A" w:rsidRPr="00F10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75C8A"/>
    <w:multiLevelType w:val="multilevel"/>
    <w:tmpl w:val="E7F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DD"/>
    <w:rsid w:val="0037637A"/>
    <w:rsid w:val="00F10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3EE9"/>
  <w15:chartTrackingRefBased/>
  <w15:docId w15:val="{B41BB710-2665-411A-BA78-9FF9F358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0C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0C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0C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0C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10CDD"/>
    <w:rPr>
      <w:color w:val="0000FF"/>
      <w:u w:val="single"/>
    </w:rPr>
  </w:style>
  <w:style w:type="paragraph" w:styleId="NormalWeb">
    <w:name w:val="Normal (Web)"/>
    <w:basedOn w:val="Normal"/>
    <w:uiPriority w:val="99"/>
    <w:semiHidden/>
    <w:unhideWhenUsed/>
    <w:rsid w:val="00F10C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10CDD"/>
    <w:rPr>
      <w:i/>
      <w:iCs/>
    </w:rPr>
  </w:style>
  <w:style w:type="character" w:styleId="Strong">
    <w:name w:val="Strong"/>
    <w:basedOn w:val="DefaultParagraphFont"/>
    <w:uiPriority w:val="22"/>
    <w:qFormat/>
    <w:rsid w:val="00F10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478157">
      <w:bodyDiv w:val="1"/>
      <w:marLeft w:val="0"/>
      <w:marRight w:val="0"/>
      <w:marTop w:val="0"/>
      <w:marBottom w:val="0"/>
      <w:divBdr>
        <w:top w:val="none" w:sz="0" w:space="0" w:color="auto"/>
        <w:left w:val="none" w:sz="0" w:space="0" w:color="auto"/>
        <w:bottom w:val="none" w:sz="0" w:space="0" w:color="auto"/>
        <w:right w:val="none" w:sz="0" w:space="0" w:color="auto"/>
      </w:divBdr>
    </w:div>
    <w:div w:id="17144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KDuncan/Coursera-Capstone/blob/master/Capstone%20Report.md" TargetMode="External"/><Relationship Id="rId18" Type="http://schemas.openxmlformats.org/officeDocument/2006/relationships/image" Target="media/image2.png"/><Relationship Id="rId26" Type="http://schemas.openxmlformats.org/officeDocument/2006/relationships/hyperlink" Target="https://github.com/BKDuncan/Coursera-Capstone/blob/master/images/apartment%20price%20histogram.PNG" TargetMode="External"/><Relationship Id="rId39" Type="http://schemas.openxmlformats.org/officeDocument/2006/relationships/image" Target="media/image12.png"/><Relationship Id="rId21" Type="http://schemas.openxmlformats.org/officeDocument/2006/relationships/image" Target="media/image3.png"/><Relationship Id="rId34" Type="http://schemas.openxmlformats.org/officeDocument/2006/relationships/hyperlink" Target="https://github.com/BKDuncan/Coursera-Capstone/blob/master/images/single_bedroom_price.PNG" TargetMode="External"/><Relationship Id="rId42" Type="http://schemas.openxmlformats.org/officeDocument/2006/relationships/hyperlink" Target="https://github.com/BKDuncan/Coursera-Capstone/blob/master/images/model_results.PNG" TargetMode="External"/><Relationship Id="rId47" Type="http://schemas.openxmlformats.org/officeDocument/2006/relationships/image" Target="media/image16.png"/><Relationship Id="rId50" Type="http://schemas.openxmlformats.org/officeDocument/2006/relationships/image" Target="media/image17.png"/><Relationship Id="rId55" Type="http://schemas.openxmlformats.org/officeDocument/2006/relationships/fontTable" Target="fontTable.xml"/><Relationship Id="rId7" Type="http://schemas.openxmlformats.org/officeDocument/2006/relationships/hyperlink" Target="https://github.com/BKDuncan/Coursera-Capstone/blob/master/Capstone%20Report.md" TargetMode="External"/><Relationship Id="rId12" Type="http://schemas.openxmlformats.org/officeDocument/2006/relationships/hyperlink" Target="https://github.com/BKDuncan/Coursera-Capstone/blob/master/Capstone%20Report.md" TargetMode="External"/><Relationship Id="rId17" Type="http://schemas.openxmlformats.org/officeDocument/2006/relationships/hyperlink" Target="https://github.com/BKDuncan/Coursera-Capstone/blob/master/images/initial_dataset.PNG"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github.com/BKDuncan/Coursera-Capstone/blob/master/images/no_den_price.PNG" TargetMode="External"/><Relationship Id="rId46" Type="http://schemas.openxmlformats.org/officeDocument/2006/relationships/hyperlink" Target="https://github.com/BKDuncan/Coursera-Capstone/blob/master/images/validation_results.PNG" TargetMode="External"/><Relationship Id="rId2" Type="http://schemas.openxmlformats.org/officeDocument/2006/relationships/styles" Target="styles.xml"/><Relationship Id="rId16" Type="http://schemas.openxmlformats.org/officeDocument/2006/relationships/hyperlink" Target="https://github.com/BKDuncan/Coursera-Capstone/blob/master/Capstone%20Report.md" TargetMode="External"/><Relationship Id="rId20" Type="http://schemas.openxmlformats.org/officeDocument/2006/relationships/hyperlink" Target="https://github.com/BKDuncan/Coursera-Capstone/blob/master/images/toronto_apt_capstone_zoom4.PNG" TargetMode="External"/><Relationship Id="rId29" Type="http://schemas.openxmlformats.org/officeDocument/2006/relationships/image" Target="media/image7.png"/><Relationship Id="rId41" Type="http://schemas.openxmlformats.org/officeDocument/2006/relationships/image" Target="media/image13.png"/><Relationship Id="rId54" Type="http://schemas.openxmlformats.org/officeDocument/2006/relationships/hyperlink" Target="https://github.com/BKDuncan/Coursera-Capstone/blob/master/Capstone%20Report.m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BKDuncan/Coursera-Capstone/blob/master/Capstone%20Report.md" TargetMode="External"/><Relationship Id="rId24" Type="http://schemas.openxmlformats.org/officeDocument/2006/relationships/hyperlink" Target="https://github.com/BKDuncan/Coursera-Capstone/blob/master/images/apt_and_venue_df.PNG" TargetMode="External"/><Relationship Id="rId32" Type="http://schemas.openxmlformats.org/officeDocument/2006/relationships/hyperlink" Target="https://github.com/BKDuncan/Coursera-Capstone/blob/master/images/downtown_prox_vs_price.PNG" TargetMode="External"/><Relationship Id="rId37" Type="http://schemas.openxmlformats.org/officeDocument/2006/relationships/image" Target="media/image11.png"/><Relationship Id="rId40" Type="http://schemas.openxmlformats.org/officeDocument/2006/relationships/hyperlink" Target="https://github.com/BKDuncan/Coursera-Capstone/blob/master/images/model%20evaluation.PNG" TargetMode="External"/><Relationship Id="rId45" Type="http://schemas.openxmlformats.org/officeDocument/2006/relationships/image" Target="media/image15.png"/><Relationship Id="rId53" Type="http://schemas.openxmlformats.org/officeDocument/2006/relationships/hyperlink" Target="https://github.com/BKDuncan/Coursera-Capstone/blob/master/Capstone%20Report.md" TargetMode="External"/><Relationship Id="rId5" Type="http://schemas.openxmlformats.org/officeDocument/2006/relationships/hyperlink" Target="https://github.com/BKDuncan/Coursera-Capstone/blob/master/images/monopoly.jpg" TargetMode="External"/><Relationship Id="rId15" Type="http://schemas.openxmlformats.org/officeDocument/2006/relationships/hyperlink" Target="https://github.com/BKDuncan/Coursera-Capstone/blob/master/Capstone%20Report.md" TargetMode="External"/><Relationship Id="rId23" Type="http://schemas.openxmlformats.org/officeDocument/2006/relationships/image" Target="media/image4.png"/><Relationship Id="rId28" Type="http://schemas.openxmlformats.org/officeDocument/2006/relationships/hyperlink" Target="https://github.com/BKDuncan/Coursera-Capstone/blob/master/images/downtown_proximity.PNG" TargetMode="External"/><Relationship Id="rId36" Type="http://schemas.openxmlformats.org/officeDocument/2006/relationships/hyperlink" Target="https://github.com/BKDuncan/Coursera-Capstone/blob/master/images/single_bathroom_price.PNG" TargetMode="External"/><Relationship Id="rId49" Type="http://schemas.openxmlformats.org/officeDocument/2006/relationships/hyperlink" Target="https://github.com/BKDuncan/Coursera-Capstone/blob/master/images/contributors.PNG" TargetMode="External"/><Relationship Id="rId10" Type="http://schemas.openxmlformats.org/officeDocument/2006/relationships/hyperlink" Target="https://github.com/BKDuncan/Coursera-Capstone/blob/master/Capstone%20Report.md" TargetMode="External"/><Relationship Id="rId19" Type="http://schemas.openxmlformats.org/officeDocument/2006/relationships/hyperlink" Target="https://github.com/BKDuncan/Coursera-Capstone/blob/master/Capstone%20Report.md" TargetMode="External"/><Relationship Id="rId31" Type="http://schemas.openxmlformats.org/officeDocument/2006/relationships/image" Target="media/image8.png"/><Relationship Id="rId44" Type="http://schemas.openxmlformats.org/officeDocument/2006/relationships/hyperlink" Target="https://github.com/BKDuncan/Coursera-Capstone/blob/master/images/test_results.PNG" TargetMode="External"/><Relationship Id="rId52"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ithub.com/BKDuncan/Coursera-Capstone/blob/master/Capstone%20Report.md" TargetMode="External"/><Relationship Id="rId14" Type="http://schemas.openxmlformats.org/officeDocument/2006/relationships/hyperlink" Target="https://github.com/BKDuncan/Coursera-Capstone/blob/master/Capstone%20Report.md" TargetMode="External"/><Relationship Id="rId22" Type="http://schemas.openxmlformats.org/officeDocument/2006/relationships/hyperlink" Target="https://github.com/BKDuncan/Coursera-Capstone/blob/master/images/venue_information.PNG" TargetMode="External"/><Relationship Id="rId27" Type="http://schemas.openxmlformats.org/officeDocument/2006/relationships/image" Target="media/image6.png"/><Relationship Id="rId30" Type="http://schemas.openxmlformats.org/officeDocument/2006/relationships/hyperlink" Target="https://github.com/BKDuncan/Coursera-Capstone/blob/master/images/bed_bath_den.PNG" TargetMode="Externa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s://github.com/BKDuncan/Coursera-Capstone/blob/master/Capstone%20Report.md" TargetMode="External"/><Relationship Id="rId56" Type="http://schemas.openxmlformats.org/officeDocument/2006/relationships/theme" Target="theme/theme1.xml"/><Relationship Id="rId8" Type="http://schemas.openxmlformats.org/officeDocument/2006/relationships/hyperlink" Target="https://github.com/BKDuncan/Coursera-Capstone/blob/master/Capstone%20Report.md" TargetMode="External"/><Relationship Id="rId51" Type="http://schemas.openxmlformats.org/officeDocument/2006/relationships/hyperlink" Target="https://github.com/BKDuncan/Coursera-Capstone/blob/master/images/detractors.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1805</Words>
  <Characters>10294</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sawal</dc:creator>
  <cp:keywords/>
  <dc:description/>
  <cp:lastModifiedBy>sakshi sawal</cp:lastModifiedBy>
  <cp:revision>1</cp:revision>
  <dcterms:created xsi:type="dcterms:W3CDTF">2020-06-03T16:42:00Z</dcterms:created>
  <dcterms:modified xsi:type="dcterms:W3CDTF">2020-06-03T16:46:00Z</dcterms:modified>
</cp:coreProperties>
</file>