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Calibri" w:hAnsi="Calibri" w:eastAsia="" w:cs="Sans Serif" w:asciiTheme="minorAscii" w:eastAsiaTheme="minorEastAsia"/>
          <w:b w:val="false"/>
          <w:b w:val="false"/>
          <w:bCs w:val="false"/>
        </w:rPr>
      </w:pPr>
      <w:r>
        <w:rPr>
          <w:rFonts w:eastAsia="AR PL UKai CN" w:cs="Sans Serif" w:ascii="AR PL UKai CN" w:hAnsi="AR PL UKai CN"/>
          <w:b/>
          <w:bCs/>
        </w:rPr>
        <w:t>1.</w:t>
      </w:r>
      <w:r>
        <w:rPr>
          <w:rFonts w:ascii="AR PL UKai CN" w:hAnsi="AR PL UKai CN" w:cs="Sans Serif" w:eastAsia="AR PL UKai CN"/>
          <w:b/>
          <w:bCs/>
        </w:rPr>
        <w:t>装</w:t>
      </w:r>
      <w:r>
        <w:rPr>
          <w:rFonts w:eastAsia="AR PL UKai CN" w:cs="Sans Serif" w:ascii="AR PL UKai CN" w:hAnsi="AR PL UKai CN"/>
          <w:b/>
          <w:bCs/>
        </w:rPr>
        <w:t>JDK</w:t>
      </w:r>
      <w:r>
        <w:rPr>
          <w:rFonts w:ascii="AR PL UKai CN" w:hAnsi="AR PL UKai CN" w:cs="Sans Serif" w:eastAsia="AR PL UKai CN"/>
          <w:b w:val="false"/>
          <w:bCs w:val="false"/>
        </w:rPr>
        <w:t>　（</w:t>
      </w:r>
      <w:r>
        <w:rPr>
          <w:rFonts w:eastAsia="AR PL UKai CN" w:cs="Sans Serif" w:ascii="AR PL UKai CN" w:hAnsi="AR PL UKai CN"/>
          <w:b w:val="false"/>
          <w:bCs w:val="false"/>
        </w:rPr>
        <w:t xml:space="preserve">1.8 </w:t>
      </w:r>
      <w:r>
        <w:rPr>
          <w:rFonts w:ascii="AR PL UKai CN" w:hAnsi="AR PL UKai CN" w:cs="Sans Serif" w:eastAsia="AR PL UKai CN"/>
          <w:b w:val="false"/>
          <w:bCs w:val="false"/>
        </w:rPr>
        <w:t>的话导入会报错）</w:t>
      </w:r>
    </w:p>
    <w:p>
      <w:pPr>
        <w:pStyle w:val="Normal"/>
        <w:rPr>
          <w:rFonts w:ascii="Calibri" w:hAnsi="Calibri" w:eastAsia="" w:cs="Sans Serif" w:asciiTheme="minorAscii" w:eastAsiaTheme="minorEastAsia"/>
          <w:b/>
          <w:b/>
          <w:bCs/>
        </w:rPr>
      </w:pPr>
      <w:r>
        <w:rPr>
          <w:rFonts w:eastAsia="AR PL UKai CN" w:cs="Sans Serif" w:ascii="AR PL UKai CN" w:hAnsi="AR PL UKai CN"/>
          <w:b/>
          <w:bCs/>
        </w:rPr>
        <w:t>2.</w:t>
      </w:r>
      <w:r>
        <w:rPr>
          <w:rFonts w:ascii="AR PL UKai CN" w:hAnsi="AR PL UKai CN" w:cs="Sans Serif" w:eastAsia="AR PL UKai CN"/>
          <w:b/>
          <w:bCs/>
        </w:rPr>
        <w:t>装</w:t>
      </w:r>
      <w:r>
        <w:rPr>
          <w:rFonts w:eastAsia="AR PL UKai CN" w:cs="Sans Serif" w:ascii="AR PL UKai CN" w:hAnsi="AR PL UKai CN"/>
          <w:b/>
          <w:bCs/>
        </w:rPr>
        <w:t>protobuf-2.5.0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wget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https: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8000"/>
          <w:spacing w:val="0"/>
          <w:sz w:val="18"/>
          <w:szCs w:val="18"/>
        </w:rPr>
        <w:t>//github.com/google/protobuf/releases/download/v2.5.0/protobuf-2.5.0.tar.gz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tar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-xzf protobuf-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800080"/>
          <w:spacing w:val="0"/>
          <w:sz w:val="18"/>
          <w:szCs w:val="18"/>
        </w:rPr>
        <w:t>2.5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800080"/>
          <w:spacing w:val="0"/>
          <w:sz w:val="18"/>
          <w:szCs w:val="18"/>
        </w:rPr>
        <w:t>0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tar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.gz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cd protobuf-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800080"/>
          <w:spacing w:val="0"/>
          <w:sz w:val="18"/>
          <w:szCs w:val="18"/>
        </w:rPr>
        <w:t>2.5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800080"/>
          <w:spacing w:val="0"/>
          <w:sz w:val="18"/>
          <w:szCs w:val="18"/>
        </w:rPr>
        <w:t>0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/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./autogen.</w:t>
      </w:r>
      <w:bookmarkStart w:id="0" w:name="_GoBack"/>
      <w:bookmarkEnd w:id="0"/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sh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./configure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makemake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install</w:t>
      </w:r>
    </w:p>
    <w:p>
      <w:pPr>
        <w:pStyle w:val="Normal"/>
        <w:keepNext/>
        <w:keepLines w:val="false"/>
        <w:widowControl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sudo ldconfig </w:t>
      </w:r>
    </w:p>
    <w:p>
      <w:pPr>
        <w:pStyle w:val="HTMLPreformatted"/>
        <w:keepNext/>
        <w:keepLines w:val="false"/>
        <w:widowControl/>
        <w:shd w:val="clear" w:fill="F5FAFE"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  <w:highlight w:val="cyan"/>
          <w:lang w:val="en-US" w:eastAsia="zh-CN" w:bidi="ar"/>
        </w:rPr>
        <w:t>protoc –version</w:t>
      </w:r>
    </w:p>
    <w:p>
      <w:pPr>
        <w:pStyle w:val="Normal"/>
        <w:rPr>
          <w:rFonts w:ascii="Calibri" w:hAnsi="Calibri" w:eastAsia="" w:cs="Sans Serif" w:asciiTheme="minorAscii" w:eastAsiaTheme="minorEastAsia"/>
          <w:b/>
          <w:b/>
          <w:bCs/>
        </w:rPr>
      </w:pPr>
      <w:r>
        <w:rPr>
          <w:rFonts w:eastAsia="AR PL UKai CN" w:cs="Sans Serif" w:ascii="AR PL UKai CN" w:hAnsi="AR PL UKai CN"/>
          <w:b/>
          <w:bCs/>
        </w:rPr>
        <w:t>3.</w:t>
      </w:r>
      <w:r>
        <w:rPr>
          <w:rFonts w:ascii="AR PL UKai CN" w:hAnsi="AR PL UKai CN" w:cs="Sans Serif" w:eastAsia="AR PL UKai CN"/>
          <w:b/>
          <w:bCs/>
        </w:rPr>
        <w:t>装</w:t>
      </w:r>
      <w:r>
        <w:rPr>
          <w:rFonts w:eastAsia="AR PL UKai CN" w:cs="Sans Serif" w:ascii="AR PL UKai CN" w:hAnsi="AR PL UKai CN"/>
          <w:b/>
          <w:bCs/>
        </w:rPr>
        <w:t>maven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sudo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apt-get 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install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maven</w:t>
      </w:r>
    </w:p>
    <w:p>
      <w:pPr>
        <w:pStyle w:val="Normal"/>
        <w:keepNext/>
        <w:keepLines w:val="false"/>
        <w:widowControl/>
        <w:jc w:val="left"/>
        <w:rPr>
          <w:rFonts w:ascii="AR PL UKai CN" w:hAnsi="AR PL UKai CN" w:eastAsia="AR PL UKai CN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F5FAFE" w:val="clear"/>
          <w:lang w:val="en-US" w:eastAsia="zh-CN" w:bidi="ar"/>
        </w:rPr>
        <w:t>mvn -–version</w:t>
      </w:r>
    </w:p>
    <w:p>
      <w:pPr>
        <w:pStyle w:val="Normal"/>
        <w:widowControl/>
        <w:jc w:val="left"/>
        <w:rPr>
          <w:rFonts w:ascii="AR PL UKai CN" w:hAnsi="AR PL UKai CN" w:eastAsia="AR PL UKai CN"/>
          <w:b/>
          <w:b/>
          <w:bCs/>
        </w:rPr>
      </w:pPr>
      <w:r>
        <w:rPr>
          <w:rFonts w:ascii="AR PL UKai CN" w:hAnsi="AR PL UKai CN" w:cs="Sans Serif" w:eastAsia="AR PL UKai C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F5FAFE" w:val="clear"/>
          <w:lang w:val="en-US" w:eastAsia="zh-CN" w:bidi="ar"/>
        </w:rPr>
        <w:t>４</w:t>
      </w:r>
      <w:r>
        <w:rPr>
          <w:rFonts w:eastAsia="AR PL UKai CN" w:cs="Sans Serif" w:ascii="AR PL UKai CN" w:hAnsi="AR PL UKai C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F5FAFE" w:val="clear"/>
          <w:lang w:val="en-US" w:eastAsia="zh-CN" w:bidi="ar"/>
        </w:rPr>
        <w:t>.</w:t>
      </w:r>
      <w:r>
        <w:rPr>
          <w:rFonts w:ascii="AR PL UKai CN" w:hAnsi="AR PL UKai CN" w:cs="Sans Serif" w:eastAsia="AR PL UKai CN"/>
          <w:b/>
          <w:bCs/>
        </w:rPr>
        <w:t>安装依赖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" w:cs="Sans Serif" w:asciiTheme="minorAscii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sudo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apt-get 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install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g++ autoconf automake libtool cmake zlib1g-dev 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pkg-config</w:t>
      </w:r>
      <w:r>
        <w:rPr>
          <w:rFonts w:eastAsia="AR PL UKai CN" w:cs="Sans Serif" w:ascii="AR PL UKai CN" w:hAnsi="AR PL UKai CN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libssl-dev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ascii="AR PL UKai CN" w:hAnsi="AR PL UKai CN" w:cs="Sans Serif" w:eastAsia="AR PL UKai CN"/>
          <w:b/>
          <w:bCs/>
        </w:rPr>
        <w:t>５</w:t>
      </w:r>
      <w:r>
        <w:rPr>
          <w:rFonts w:eastAsia="AR PL UKai CN" w:cs="Sans Serif" w:ascii="AR PL UKai CN" w:hAnsi="AR PL UKai CN"/>
          <w:b/>
          <w:bCs/>
        </w:rPr>
        <w:t>.</w:t>
      </w:r>
      <w:r>
        <w:rPr>
          <w:rFonts w:ascii="AR PL UKai CN" w:hAnsi="AR PL UKai CN" w:cs="Sans Serif" w:eastAsia="AR PL UKai CN"/>
          <w:b/>
          <w:bCs/>
        </w:rPr>
        <w:t>开始编译</w:t>
      </w:r>
    </w:p>
    <w:p>
      <w:pPr>
        <w:pStyle w:val="Style15"/>
        <w:numPr>
          <w:ilvl w:val="0"/>
          <w:numId w:val="0"/>
        </w:numPr>
        <w:rPr>
          <w:rFonts w:ascii="AR PL UKai CN" w:hAnsi="AR PL UKai CN" w:eastAsia="AR PL UKai CN"/>
          <w:b/>
          <w:b/>
          <w:bCs/>
          <w:caps w:val="false"/>
          <w:smallCaps w:val="false"/>
          <w:color w:val="333333"/>
          <w:spacing w:val="0"/>
        </w:rPr>
      </w:pPr>
      <w:r>
        <w:rPr>
          <w:rFonts w:eastAsia="AR PL UKai CN" w:ascii="Arial" w:hAnsi="Arial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cd hadoop-2.6.0-src/hadoop-maven-plugins</w:t>
        <w:br/>
        <w:t>mvn install</w:t>
      </w:r>
    </w:p>
    <w:p>
      <w:pPr>
        <w:pStyle w:val="Style15"/>
        <w:widowControl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bookmarkStart w:id="1" w:name="__DdeLink__334_466365408"/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cd hadoop-2.6.0-src</w:t>
      </w:r>
      <w:bookmarkEnd w:id="1"/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br/>
        <w:t>mvn eclipse:eclipse -DskipTests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  <w:t>6.</w:t>
      </w:r>
      <w:r>
        <w:rPr>
          <w:rFonts w:ascii="AR PL UKai CN" w:hAnsi="AR PL UKai CN" w:eastAsia="AR PL UKai CN"/>
          <w:b/>
          <w:bCs/>
        </w:rPr>
        <w:t>导入</w:t>
      </w:r>
      <w:r>
        <w:rPr>
          <w:rFonts w:eastAsia="AR PL UKai CN" w:ascii="AR PL UKai CN" w:hAnsi="AR PL UKai CN"/>
          <w:b/>
          <w:bCs/>
        </w:rPr>
        <w:t>eclipse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  <w:t>[File] &gt; [Import] &gt; [Existing Projects into Workspace].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  <w:t>7.</w:t>
      </w:r>
      <w:r>
        <w:rPr>
          <w:rFonts w:ascii="AR PL UKai CN" w:hAnsi="AR PL UKai CN" w:eastAsia="AR PL UKai CN"/>
          <w:b/>
          <w:bCs/>
        </w:rPr>
        <w:t>错误解决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ascii="AR PL UKai CN" w:hAnsi="AR PL UKai CN" w:eastAsia="AR PL UKai CN"/>
          <w:b/>
          <w:bCs/>
        </w:rPr>
        <w:t>此时还会报错，除了之前ＪＤＫ的错误，还有包的缺失</w:t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解决办法：</w:t>
      </w:r>
      <w:hyperlink r:id="rId2">
        <w:r>
          <w:rPr>
            <w:rStyle w:val="Internet"/>
            <w:rFonts w:eastAsia="AR PL UKai CN" w:ascii="AR PL UKai CN" w:hAnsi="AR PL UKai CN"/>
            <w:b/>
            <w:bCs/>
          </w:rPr>
          <w:t>http://blog.csdn.net/u010719504/article/details/43164609</w:t>
        </w:r>
      </w:hyperlink>
      <w:r>
        <w:rPr>
          <w:rFonts w:ascii="AR PL UKai CN" w:hAnsi="AR PL UKai CN" w:eastAsia="AR PL UKai CN"/>
          <w:b/>
          <w:bCs/>
        </w:rPr>
        <w:t>　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ascii="AR PL UKai CN" w:hAnsi="AR PL UKai CN" w:eastAsia="AR PL UKai CN"/>
          <w:b/>
          <w:bCs/>
        </w:rPr>
        <w:t xml:space="preserve">６．导入 </w:t>
      </w:r>
      <w:r>
        <w:rPr>
          <w:rFonts w:eastAsia="AR PL UKai CN" w:ascii="AR PL UKai CN" w:hAnsi="AR PL UKai CN"/>
          <w:b/>
          <w:bCs/>
        </w:rPr>
        <w:t>idea</w:t>
      </w:r>
    </w:p>
    <w:p>
      <w:pPr>
        <w:pStyle w:val="Style15"/>
        <w:widowControl/>
        <w:numPr>
          <w:ilvl w:val="0"/>
          <w:numId w:val="0"/>
        </w:numPr>
        <w:ind w:left="0" w:right="0" w:hanging="0"/>
        <w:jc w:val="left"/>
        <w:rPr>
          <w:rFonts w:ascii="AR PL UKai CN" w:hAnsi="AR PL UKai CN" w:eastAsia="AR PL UKai CN"/>
          <w:b/>
          <w:b/>
          <w:bCs/>
          <w:caps w:val="false"/>
          <w:smallCaps w:val="false"/>
          <w:color w:val="333333"/>
          <w:spacing w:val="0"/>
        </w:rPr>
      </w:pPr>
      <w:r>
        <w:rPr>
          <w:rFonts w:eastAsia="AR PL UKai CN" w:ascii="Arial" w:hAnsi="Arial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cd hadoop-2.6.0-src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  <w:t>mvn package -Pdist -DskipTests -Dtar -Dmaven.javadoc.skip=true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以</w:t>
      </w:r>
      <w:r>
        <w:rPr>
          <w:rFonts w:eastAsia="AR PL UKai CN" w:ascii="AR PL UKai CN" w:hAnsi="AR PL UKai CN"/>
          <w:b/>
          <w:bCs/>
        </w:rPr>
        <w:t>maven</w:t>
      </w:r>
      <w:r>
        <w:rPr>
          <w:rFonts w:ascii="AR PL UKai CN" w:hAnsi="AR PL UKai CN" w:eastAsia="AR PL UKai CN"/>
          <w:b/>
          <w:bCs/>
        </w:rPr>
        <w:t>形式导入整个包就行，不会有错。　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/>
      </w:pPr>
      <w:bookmarkStart w:id="2" w:name="__DdeLink__118_2139392497"/>
      <w:r>
        <w:rPr>
          <w:rFonts w:ascii="AR PL UKai CN" w:hAnsi="AR PL UKai CN" w:eastAsia="AR PL UKai CN"/>
          <w:b/>
          <w:bCs/>
        </w:rPr>
        <w:t>鑫哥，我总结了一下。</w:t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编译</w:t>
      </w:r>
      <w:r>
        <w:rPr>
          <w:rFonts w:eastAsia="AR PL UKai CN" w:ascii="AR PL UKai CN" w:hAnsi="AR PL UKai CN"/>
          <w:b/>
          <w:bCs/>
        </w:rPr>
        <w:t>hadoop</w:t>
      </w:r>
      <w:r>
        <w:rPr>
          <w:rFonts w:ascii="AR PL UKai CN" w:hAnsi="AR PL UKai CN" w:eastAsia="AR PL UKai CN"/>
          <w:b/>
          <w:bCs/>
        </w:rPr>
        <w:t>源码</w:t>
      </w:r>
      <w:r>
        <w:rPr>
          <w:rFonts w:ascii="AR PL UKai CN" w:hAnsi="AR PL UKai CN" w:eastAsia="AR PL UKai CN"/>
          <w:b/>
          <w:bCs/>
        </w:rPr>
        <w:t>的方法　</w:t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方法一（编译成</w:t>
      </w:r>
      <w:r>
        <w:rPr>
          <w:rFonts w:eastAsia="AR PL UKai CN" w:ascii="AR PL UKai CN" w:hAnsi="AR PL UKai CN"/>
          <w:b/>
          <w:bCs/>
        </w:rPr>
        <w:t>eclipse,</w:t>
      </w:r>
      <w:r>
        <w:rPr>
          <w:rFonts w:ascii="AR PL UKai CN" w:hAnsi="AR PL UKai CN" w:eastAsia="AR PL UKai CN"/>
          <w:b/>
          <w:bCs/>
        </w:rPr>
        <w:t>然后导入）：</w:t>
      </w:r>
      <w:r>
        <w:rPr>
          <w:rFonts w:eastAsia="AR PL UKai CN" w:ascii="AR PL UKai CN" w:hAnsi="AR PL UKai CN"/>
          <w:b/>
          <w:bCs/>
        </w:rPr>
        <w:t>hadoop</w:t>
      </w:r>
      <w:r>
        <w:rPr>
          <w:rFonts w:ascii="AR PL UKai CN" w:hAnsi="AR PL UKai CN" w:eastAsia="AR PL UKai CN"/>
          <w:b/>
          <w:bCs/>
        </w:rPr>
        <w:t>官方的那个方式</w:t>
      </w:r>
      <w:r>
        <w:rPr>
          <w:rFonts w:eastAsia="AR PL UKai CN" w:ascii="AR PL UKai CN" w:hAnsi="AR PL UKai CN"/>
          <w:b/>
          <w:bCs/>
        </w:rPr>
        <w:t>build</w:t>
      </w:r>
      <w:r>
        <w:rPr>
          <w:rFonts w:ascii="AR PL UKai CN" w:hAnsi="AR PL UKai CN" w:eastAsia="AR PL UKai CN"/>
          <w:b/>
          <w:bCs/>
        </w:rPr>
        <w:t>，，</w:t>
      </w:r>
      <w:r>
        <w:rPr>
          <w:rFonts w:eastAsia="AR PL UKai CN" w:ascii="AR PL UKai CN" w:hAnsi="AR PL UKai CN"/>
          <w:b/>
          <w:bCs/>
        </w:rPr>
        <w:t xml:space="preserve">mvn install </w:t>
      </w:r>
      <w:r>
        <w:rPr>
          <w:rFonts w:ascii="AR PL UKai CN" w:hAnsi="AR PL UKai CN" w:eastAsia="AR PL UKai CN"/>
          <w:b/>
          <w:bCs/>
        </w:rPr>
        <w:t>后用</w:t>
      </w:r>
      <w:r>
        <w:rPr>
          <w:rFonts w:eastAsia="AR PL UKai CN" w:ascii="AR PL UKai CN" w:hAnsi="AR PL UKai CN"/>
          <w:b/>
          <w:bCs/>
        </w:rPr>
        <w:t>eclipse</w:t>
      </w:r>
      <w:r>
        <w:rPr>
          <w:rFonts w:ascii="AR PL UKai CN" w:hAnsi="AR PL UKai CN" w:eastAsia="AR PL UKai CN"/>
          <w:b/>
          <w:bCs/>
        </w:rPr>
        <w:t>方式编译后，导入为</w:t>
      </w:r>
      <w:r>
        <w:rPr>
          <w:rFonts w:eastAsia="AR PL UKai CN" w:ascii="AR PL UKai CN" w:hAnsi="AR PL UKai CN"/>
          <w:b/>
          <w:bCs/>
        </w:rPr>
        <w:t>existing project</w:t>
      </w:r>
      <w:r>
        <w:rPr>
          <w:rFonts w:ascii="AR PL UKai CN" w:hAnsi="AR PL UKai CN" w:eastAsia="AR PL UKai CN"/>
          <w:b/>
          <w:bCs/>
        </w:rPr>
        <w:t>，但是导入后会存在部分包缺失的问题，缺失的包只是部分，只需要寻找到那部分包就能运行，不会复杂。　　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方法二（直接源文件导，不需要编译）：　不需要提前编译，直接导入</w:t>
      </w:r>
      <w:r>
        <w:rPr>
          <w:rFonts w:eastAsia="AR PL UKai CN" w:ascii="AR PL UKai CN" w:hAnsi="AR PL UKai CN"/>
          <w:b/>
          <w:bCs/>
        </w:rPr>
        <w:t>src</w:t>
      </w:r>
      <w:r>
        <w:rPr>
          <w:rFonts w:ascii="AR PL UKai CN" w:hAnsi="AR PL UKai CN" w:eastAsia="AR PL UKai CN"/>
          <w:b/>
          <w:bCs/>
        </w:rPr>
        <w:t>源文件（</w:t>
      </w:r>
      <w:r>
        <w:rPr>
          <w:rFonts w:eastAsia="AR PL UKai CN" w:ascii="AR PL UKai CN" w:hAnsi="AR PL UKai CN"/>
          <w:b/>
          <w:bCs/>
        </w:rPr>
        <w:t>existing project</w:t>
      </w:r>
      <w:r>
        <w:rPr>
          <w:rFonts w:ascii="AR PL UKai CN" w:hAnsi="AR PL UKai CN" w:eastAsia="AR PL UKai CN"/>
          <w:b/>
          <w:bCs/>
        </w:rPr>
        <w:t>）然后对于所有缺失的包一个一个导入，　这个太累。　</w:t>
      </w:r>
    </w:p>
    <w:p>
      <w:pPr>
        <w:pStyle w:val="Normal"/>
        <w:numPr>
          <w:ilvl w:val="0"/>
          <w:numId w:val="0"/>
        </w:numPr>
        <w:rPr>
          <w:rFonts w:ascii="AR PL UKai CN" w:hAnsi="AR PL UKai CN" w:eastAsia="AR PL UKai CN"/>
          <w:b/>
          <w:b/>
          <w:bCs/>
        </w:rPr>
      </w:pPr>
      <w:r>
        <w:rPr>
          <w:rFonts w:eastAsia="AR PL UKai CN" w:ascii="AR PL UKai CN" w:hAnsi="AR PL UKai CN"/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ascii="AR PL UKai CN" w:hAnsi="AR PL UKai CN" w:eastAsia="AR PL UKai CN"/>
          <w:b/>
          <w:bCs/>
        </w:rPr>
        <w:t>　方法三（直接</w:t>
      </w:r>
      <w:r>
        <w:rPr>
          <w:rFonts w:eastAsia="AR PL UKai CN" w:ascii="AR PL UKai CN" w:hAnsi="AR PL UKai CN"/>
          <w:b/>
          <w:bCs/>
        </w:rPr>
        <w:t>maven</w:t>
      </w:r>
      <w:r>
        <w:rPr>
          <w:rFonts w:ascii="AR PL UKai CN" w:hAnsi="AR PL UKai CN" w:eastAsia="AR PL UKai CN"/>
          <w:b/>
          <w:bCs/>
        </w:rPr>
        <w:t>导，不需要提前编译）：　用</w:t>
      </w:r>
      <w:r>
        <w:rPr>
          <w:rFonts w:eastAsia="AR PL UKai CN" w:ascii="AR PL UKai CN" w:hAnsi="AR PL UKai CN"/>
          <w:b/>
          <w:bCs/>
        </w:rPr>
        <w:t>maven</w:t>
      </w:r>
      <w:r>
        <w:rPr>
          <w:rFonts w:ascii="AR PL UKai CN" w:hAnsi="AR PL UKai CN" w:eastAsia="AR PL UKai CN"/>
          <w:b/>
          <w:bCs/>
        </w:rPr>
        <w:t>导入的方式，这里的话　</w:t>
      </w:r>
      <w:r>
        <w:rPr>
          <w:rFonts w:eastAsia="AR PL UKai CN" w:ascii="AR PL UKai CN" w:hAnsi="AR PL UKai CN"/>
          <w:b/>
          <w:bCs/>
        </w:rPr>
        <w:t>idea</w:t>
      </w:r>
      <w:r>
        <w:rPr>
          <w:rFonts w:ascii="AR PL UKai CN" w:hAnsi="AR PL UKai CN" w:eastAsia="AR PL UKai CN"/>
          <w:b/>
          <w:bCs/>
        </w:rPr>
        <w:t>与</w:t>
      </w:r>
      <w:r>
        <w:rPr>
          <w:rFonts w:eastAsia="AR PL UKai CN" w:ascii="AR PL UKai CN" w:hAnsi="AR PL UKai CN"/>
          <w:b/>
          <w:bCs/>
        </w:rPr>
        <w:t>eclipse</w:t>
      </w:r>
      <w:r>
        <w:rPr>
          <w:rFonts w:ascii="AR PL UKai CN" w:hAnsi="AR PL UKai CN" w:eastAsia="AR PL UKai CN"/>
          <w:b/>
          <w:bCs/>
        </w:rPr>
        <w:t>的</w:t>
      </w:r>
      <w:r>
        <w:rPr>
          <w:rFonts w:eastAsia="AR PL UKai CN" w:ascii="AR PL UKai CN" w:hAnsi="AR PL UKai CN"/>
          <w:b/>
          <w:bCs/>
        </w:rPr>
        <w:t>maven</w:t>
      </w:r>
      <w:r>
        <w:rPr>
          <w:rFonts w:ascii="AR PL UKai CN" w:hAnsi="AR PL UKai CN" w:eastAsia="AR PL UKai CN"/>
          <w:b/>
          <w:bCs/>
        </w:rPr>
        <w:t>　运行方式上我觉得有很大区别，感觉上</w:t>
      </w:r>
      <w:r>
        <w:rPr>
          <w:rFonts w:eastAsia="AR PL UKai CN" w:ascii="AR PL UKai CN" w:hAnsi="AR PL UKai CN"/>
          <w:b/>
          <w:bCs/>
        </w:rPr>
        <w:t>eclipse</w:t>
      </w:r>
      <w:r>
        <w:rPr>
          <w:rFonts w:ascii="AR PL UKai CN" w:hAnsi="AR PL UKai CN" w:eastAsia="AR PL UKai CN"/>
          <w:b/>
          <w:bCs/>
        </w:rPr>
        <w:t>他会把每个模块分别单独编译，然后ｅｃｌｉｐｓｅ会出现内存超限等错误，好像</w:t>
      </w:r>
      <w:r>
        <w:rPr>
          <w:rFonts w:eastAsia="AR PL UKai CN" w:ascii="AR PL UKai CN" w:hAnsi="AR PL UKai CN"/>
          <w:b/>
          <w:bCs/>
        </w:rPr>
        <w:t xml:space="preserve">idea </w:t>
      </w:r>
      <w:r>
        <w:rPr>
          <w:rFonts w:ascii="AR PL UKai CN" w:hAnsi="AR PL UKai CN" w:eastAsia="AR PL UKai CN"/>
          <w:b/>
          <w:bCs/>
        </w:rPr>
        <w:t>是以整体的，然后编译完之后完全没有错误。　　这一步的话，不需要提前编译成</w:t>
      </w:r>
      <w:r>
        <w:rPr>
          <w:rFonts w:eastAsia="AR PL UKai CN" w:ascii="AR PL UKai CN" w:hAnsi="AR PL UKai CN"/>
          <w:b/>
          <w:bCs/>
        </w:rPr>
        <w:t>package</w:t>
      </w:r>
      <w:r>
        <w:rPr>
          <w:rFonts w:ascii="AR PL UKai CN" w:hAnsi="AR PL UKai CN" w:eastAsia="AR PL UKai CN"/>
          <w:b/>
          <w:bCs/>
        </w:rPr>
        <w:t>，直接用</w:t>
      </w:r>
      <w:r>
        <w:rPr>
          <w:rFonts w:eastAsia="AR PL UKai CN" w:ascii="AR PL UKai CN" w:hAnsi="AR PL UKai CN"/>
          <w:b/>
          <w:bCs/>
        </w:rPr>
        <w:t xml:space="preserve">maven </w:t>
      </w:r>
      <w:r>
        <w:rPr>
          <w:rFonts w:ascii="AR PL UKai CN" w:hAnsi="AR PL UKai CN" w:eastAsia="AR PL UKai CN"/>
          <w:b/>
          <w:bCs/>
        </w:rPr>
        <w:t>导入源码就行了，我试过了，只不过需要经过编译的时间。　而我们提前用</w:t>
      </w:r>
      <w:r>
        <w:rPr>
          <w:rFonts w:eastAsia="AR PL UKai CN" w:ascii="AR PL UKai CN" w:hAnsi="AR PL UKai CN"/>
          <w:b/>
          <w:bCs/>
        </w:rPr>
        <w:t>maven</w:t>
      </w:r>
      <w:r>
        <w:rPr>
          <w:rFonts w:ascii="AR PL UKai CN" w:hAnsi="AR PL UKai CN" w:eastAsia="AR PL UKai CN"/>
          <w:b/>
          <w:bCs/>
        </w:rPr>
        <w:t>编译后，只是导入过程中不需要再下载一下东西了，所以完全没必要提前编译。　　所以按照我的分析，直接在</w:t>
      </w:r>
      <w:r>
        <w:rPr>
          <w:rFonts w:eastAsia="AR PL UKai CN" w:ascii="AR PL UKai CN" w:hAnsi="AR PL UKai CN"/>
          <w:b/>
          <w:bCs/>
        </w:rPr>
        <w:t>windows</w:t>
      </w:r>
      <w:r>
        <w:rPr>
          <w:rFonts w:ascii="AR PL UKai CN" w:hAnsi="AR PL UKai CN" w:eastAsia="AR PL UKai CN"/>
          <w:b/>
          <w:bCs/>
        </w:rPr>
        <w:t>下直接用</w:t>
      </w:r>
      <w:r>
        <w:rPr>
          <w:rFonts w:eastAsia="AR PL UKai CN" w:ascii="AR PL UKai CN" w:hAnsi="AR PL UKai CN"/>
          <w:b/>
          <w:bCs/>
        </w:rPr>
        <w:t>idea</w:t>
      </w:r>
      <w:r>
        <w:rPr>
          <w:rFonts w:ascii="AR PL UKai CN" w:hAnsi="AR PL UKai CN" w:eastAsia="AR PL UKai CN"/>
          <w:b/>
          <w:bCs/>
        </w:rPr>
        <w:t>以</w:t>
      </w:r>
      <w:r>
        <w:rPr>
          <w:rFonts w:eastAsia="AR PL UKai CN" w:ascii="AR PL UKai CN" w:hAnsi="AR PL UKai CN"/>
          <w:b/>
          <w:bCs/>
        </w:rPr>
        <w:t>maven</w:t>
      </w:r>
      <w:bookmarkEnd w:id="2"/>
      <w:r>
        <w:rPr>
          <w:rFonts w:ascii="AR PL UKai CN" w:hAnsi="AR PL UKai CN" w:eastAsia="AR PL UKai CN"/>
          <w:b/>
          <w:bCs/>
        </w:rPr>
        <w:t>方式导入源码是不会有错误的，是ＯＫ的　。。。。。。。。。。。。。。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 PL UKai C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u010719504/article/details/4316460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2</Pages>
  <Words>564</Words>
  <Characters>1249</Characters>
  <CharactersWithSpaces>1318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2017-02-11T06:02:00Z</dcterms:created>
  <dc:creator>jackie</dc:creator>
  <dc:description/>
  <dc:language>zh-CN</dc:language>
  <cp:lastModifiedBy/>
  <dcterms:modified xsi:type="dcterms:W3CDTF">2017-02-11T15:33:15Z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