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6"/>
          <w:szCs w:val="36"/>
        </w:rPr>
      </w:pPr>
      <w:r>
        <w:rPr>
          <w:rFonts w:hint="eastAsia" w:ascii="微软雅黑" w:hAnsi="微软雅黑" w:eastAsia="微软雅黑"/>
          <w:b/>
          <w:sz w:val="36"/>
          <w:szCs w:val="36"/>
        </w:rPr>
        <w:t>【王牌游戏】后端工程师-测试题</w:t>
      </w:r>
    </w:p>
    <w:p>
      <w:pPr>
        <w:jc w:val="left"/>
        <w:rPr>
          <w:rFonts w:ascii="微软雅黑" w:hAnsi="微软雅黑" w:eastAsia="微软雅黑"/>
          <w:b/>
          <w:sz w:val="52"/>
          <w:szCs w:val="52"/>
        </w:rPr>
      </w:pPr>
      <w:r>
        <w:rPr>
          <w:rFonts w:ascii="微软雅黑" w:hAnsi="微软雅黑" w:eastAsia="微软雅黑"/>
          <w:b/>
          <w:bCs/>
          <w:szCs w:val="21"/>
        </w:rPr>
        <w:t xml:space="preserve">                                                           </w:t>
      </w:r>
      <w:r>
        <w:rPr>
          <w:rFonts w:hint="eastAsia" w:ascii="微软雅黑" w:hAnsi="微软雅黑" w:eastAsia="微软雅黑"/>
          <w:b/>
          <w:bCs/>
          <w:szCs w:val="21"/>
        </w:rPr>
        <w:t>姓名</w:t>
      </w:r>
      <w:r>
        <w:rPr>
          <w:rFonts w:hint="eastAsia" w:ascii="微软雅黑" w:hAnsi="微软雅黑" w:eastAsia="微软雅黑"/>
          <w:szCs w:val="21"/>
        </w:rPr>
        <w:t>：</w:t>
      </w:r>
    </w:p>
    <w:p>
      <w:pPr>
        <w:spacing w:line="360" w:lineRule="auto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b/>
          <w:szCs w:val="21"/>
        </w:rPr>
        <w:t>目的：</w:t>
      </w:r>
      <w:r>
        <w:rPr>
          <w:rFonts w:ascii="微软雅黑" w:hAnsi="微软雅黑" w:eastAsia="微软雅黑"/>
          <w:szCs w:val="21"/>
        </w:rPr>
        <w:t>通过文档化信息来进行快速交流和了解，最终提高面试质量和速度，节省双方时间，实现高效共赢</w:t>
      </w:r>
    </w:p>
    <w:p>
      <w:pPr>
        <w:spacing w:line="360" w:lineRule="auto"/>
        <w:jc w:val="left"/>
        <w:rPr>
          <w:rFonts w:ascii="微软雅黑" w:hAnsi="微软雅黑" w:eastAsia="微软雅黑"/>
          <w:b/>
          <w:color w:val="70AD47" w:themeColor="accent6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/>
          <w:b/>
          <w:szCs w:val="21"/>
        </w:rPr>
        <w:t>简要说明：</w:t>
      </w:r>
      <w:r>
        <w:rPr>
          <w:rFonts w:hint="eastAsia" w:ascii="微软雅黑" w:hAnsi="微软雅黑" w:eastAsia="微软雅黑"/>
          <w:b/>
          <w:szCs w:val="21"/>
        </w:rPr>
        <w:cr/>
      </w:r>
      <w:r>
        <w:rPr>
          <w:rFonts w:hint="eastAsia" w:ascii="微软雅黑" w:hAnsi="微软雅黑" w:eastAsia="微软雅黑"/>
          <w:szCs w:val="21"/>
        </w:rPr>
        <w:t>王牌游戏对组织和人才的要求非常高，认为他是公司中除了战略方向外的第二大模块，所以公司CEO会亲自带队参与和推进，以保证未来人才和薪酬都能达到北京游戏行业的TOP3，同时也用文化来鼓励人才去推动公司的持续成长。</w:t>
      </w:r>
      <w:r>
        <w:rPr>
          <w:rFonts w:hint="eastAsia" w:ascii="微软雅黑" w:hAnsi="微软雅黑" w:eastAsia="微软雅黑"/>
          <w:szCs w:val="21"/>
        </w:rPr>
        <w:cr/>
      </w:r>
      <w:r>
        <w:rPr>
          <w:rFonts w:hint="eastAsia" w:ascii="微软雅黑" w:hAnsi="微软雅黑" w:eastAsia="微软雅黑"/>
          <w:szCs w:val="21"/>
        </w:rPr>
        <w:t>王牌希望聚集一批领先的人才，让所有人在自己的优势模块上能持续追求极致，深度方面不断成长和提升，并且在其他同事的身上也获得广度的增值。（2021年Q4启动，因为公司能达到财务充裕）</w:t>
      </w:r>
      <w:r>
        <w:rPr>
          <w:rFonts w:hint="eastAsia" w:ascii="微软雅黑" w:hAnsi="微软雅黑" w:eastAsia="微软雅黑"/>
          <w:szCs w:val="21"/>
        </w:rPr>
        <w:cr/>
      </w:r>
      <w:r>
        <w:rPr>
          <w:rFonts w:hint="eastAsia" w:ascii="微软雅黑" w:hAnsi="微软雅黑" w:eastAsia="微软雅黑"/>
          <w:b/>
          <w:szCs w:val="21"/>
        </w:rPr>
        <w:t>公司简介：</w:t>
      </w:r>
      <w:r>
        <w:rPr>
          <w:rFonts w:hint="eastAsia" w:ascii="微软雅黑" w:hAnsi="微软雅黑" w:eastAsia="微软雅黑"/>
          <w:b/>
          <w:szCs w:val="21"/>
        </w:rPr>
        <w:cr/>
      </w:r>
      <w:r>
        <w:rPr>
          <w:rFonts w:hint="eastAsia" w:ascii="微软雅黑" w:hAnsi="微软雅黑" w:eastAsia="微软雅黑"/>
          <w:szCs w:val="21"/>
        </w:rPr>
        <w:t>2019年12月，王牌游戏创立。1年多后，王牌游戏就已经年利润过1亿。首个自研项目《圣光与荣耀》投入3000万研发费，仅海外市场就年利润过亿，生命周期预计3-6亿利润，目前已盈利3个亿。目前还有4个项目在研发中。</w:t>
      </w:r>
      <w:r>
        <w:rPr>
          <w:rFonts w:hint="eastAsia" w:ascii="微软雅黑" w:hAnsi="微软雅黑" w:eastAsia="微软雅黑"/>
          <w:szCs w:val="21"/>
        </w:rPr>
        <w:cr/>
      </w:r>
      <w:r>
        <w:rPr>
          <w:rFonts w:hint="eastAsia" w:ascii="微软雅黑" w:hAnsi="微软雅黑" w:eastAsia="微软雅黑"/>
          <w:szCs w:val="21"/>
        </w:rPr>
        <w:t>CEO背景：03年加入游戏行业，并于2012年自投50万元，且作为制作人创立了上游网络，2013年，上游网络以13亿的估值并购给了掌趣科技（300315）。</w:t>
      </w:r>
      <w:r>
        <w:rPr>
          <w:rFonts w:hint="eastAsia" w:ascii="微软雅黑" w:hAnsi="微软雅黑" w:eastAsia="微软雅黑"/>
          <w:szCs w:val="21"/>
        </w:rPr>
        <w:cr/>
      </w:r>
      <w:r>
        <w:rPr>
          <w:rFonts w:hint="eastAsia" w:ascii="微软雅黑" w:hAnsi="微软雅黑" w:eastAsia="微软雅黑"/>
          <w:szCs w:val="21"/>
        </w:rPr>
        <w:t>2017年对赌结束，因竞业原因，创建了泛阿网络，做阿拉伯的互联网行业，投资1个亿额，但最终以失败告终。CEO复盘认为是失败核心是2个问题：1）过于自信，不够自知和自省，对自己能力模型的颗粒度，分析得不够细致和深入，导致很多战略和战术方向的事情上没能扬长避短，最终决策错误；2）因为自知不足，所以不够重视组织和人才。在搭建团队的时候，也未找能补强自己短板的高管团队，并且自身并没投入到人才的识别、吸引和公司核心文化建设方面。</w:t>
      </w:r>
      <w:r>
        <w:rPr>
          <w:rFonts w:hint="eastAsia" w:ascii="微软雅黑" w:hAnsi="微软雅黑" w:eastAsia="微软雅黑"/>
          <w:szCs w:val="21"/>
        </w:rPr>
        <w:cr/>
      </w:r>
      <w:r>
        <w:rPr>
          <w:rFonts w:hint="eastAsia" w:ascii="微软雅黑" w:hAnsi="微软雅黑" w:eastAsia="微软雅黑"/>
          <w:szCs w:val="21"/>
        </w:rPr>
        <w:t>2021年Q4后，当资金充裕后，王牌会着重在团队自省和组织发展方面投入公司重要的资源，希望打造北京TOP3的游戏人才团队。</w:t>
      </w:r>
      <w:r>
        <w:rPr>
          <w:rFonts w:hint="eastAsia" w:ascii="微软雅黑" w:hAnsi="微软雅黑" w:eastAsia="微软雅黑"/>
          <w:szCs w:val="21"/>
        </w:rPr>
        <w:cr/>
      </w:r>
      <w:r>
        <w:rPr>
          <w:rFonts w:hint="eastAsia" w:ascii="微软雅黑" w:hAnsi="微软雅黑" w:eastAsia="微软雅黑"/>
          <w:szCs w:val="21"/>
        </w:rPr>
        <w:t>我们的使命：用心 </w:t>
      </w:r>
      <w:r>
        <w:rPr>
          <w:rFonts w:hint="eastAsia" w:ascii="微软雅黑" w:hAnsi="微软雅黑" w:eastAsia="微软雅黑"/>
          <w:b/>
          <w:szCs w:val="21"/>
        </w:rPr>
        <w:t>惊艳 </w:t>
      </w:r>
      <w:r>
        <w:rPr>
          <w:rFonts w:hint="eastAsia" w:ascii="微软雅黑" w:hAnsi="微软雅黑" w:eastAsia="微软雅黑"/>
          <w:szCs w:val="21"/>
        </w:rPr>
        <w:t>玩家，让 </w:t>
      </w:r>
      <w:r>
        <w:rPr>
          <w:rFonts w:hint="eastAsia" w:ascii="微软雅黑" w:hAnsi="微软雅黑" w:eastAsia="微软雅黑"/>
          <w:b/>
          <w:szCs w:val="21"/>
        </w:rPr>
        <w:t>中国游戏 </w:t>
      </w:r>
      <w:r>
        <w:rPr>
          <w:rFonts w:hint="eastAsia" w:ascii="微软雅黑" w:hAnsi="微软雅黑" w:eastAsia="微软雅黑"/>
          <w:szCs w:val="21"/>
        </w:rPr>
        <w:t>闪耀于 </w:t>
      </w:r>
      <w:r>
        <w:rPr>
          <w:rFonts w:hint="eastAsia" w:ascii="微软雅黑" w:hAnsi="微软雅黑" w:eastAsia="微软雅黑"/>
          <w:b/>
          <w:szCs w:val="21"/>
        </w:rPr>
        <w:t>世界舞台</w:t>
      </w:r>
      <w:r>
        <w:rPr>
          <w:rFonts w:hint="eastAsia" w:ascii="微软雅黑" w:hAnsi="微软雅黑" w:eastAsia="微软雅黑"/>
          <w:b/>
          <w:szCs w:val="21"/>
        </w:rPr>
        <w:cr/>
      </w:r>
      <w:r>
        <w:rPr>
          <w:rFonts w:hint="eastAsia" w:ascii="微软雅黑" w:hAnsi="微软雅黑" w:eastAsia="微软雅黑"/>
          <w:szCs w:val="21"/>
        </w:rPr>
        <w:t>我们的愿景：到2025年，成为北京</w:t>
      </w:r>
      <w:r>
        <w:rPr>
          <w:rFonts w:hint="eastAsia" w:ascii="微软雅黑" w:hAnsi="微软雅黑" w:eastAsia="微软雅黑"/>
          <w:b/>
          <w:szCs w:val="21"/>
        </w:rPr>
        <w:t>TOP3影响力</w:t>
      </w:r>
      <w:r>
        <w:rPr>
          <w:rFonts w:hint="eastAsia" w:ascii="微软雅黑" w:hAnsi="微软雅黑" w:eastAsia="微软雅黑"/>
          <w:szCs w:val="21"/>
        </w:rPr>
        <w:t>的游戏公司</w:t>
      </w:r>
      <w:r>
        <w:rPr>
          <w:rFonts w:hint="eastAsia" w:ascii="微软雅黑" w:hAnsi="微软雅黑" w:eastAsia="微软雅黑"/>
          <w:szCs w:val="21"/>
        </w:rPr>
        <w:cr/>
      </w:r>
      <w:r>
        <w:rPr>
          <w:rFonts w:hint="eastAsia" w:ascii="微软雅黑" w:hAnsi="微软雅黑" w:eastAsia="微软雅黑"/>
          <w:szCs w:val="21"/>
        </w:rPr>
        <w:t>价值观2.0： </w:t>
      </w:r>
      <w:r>
        <w:rPr>
          <w:rFonts w:hint="eastAsia" w:ascii="微软雅黑" w:hAnsi="微软雅黑" w:eastAsia="微软雅黑"/>
          <w:b/>
          <w:color w:val="FF0000"/>
          <w:szCs w:val="21"/>
        </w:rPr>
        <w:t>使命必达   追求极致</w:t>
      </w:r>
      <w:r>
        <w:rPr>
          <w:rFonts w:hint="eastAsia" w:ascii="微软雅黑" w:hAnsi="微软雅黑" w:eastAsia="微软雅黑"/>
          <w:szCs w:val="21"/>
        </w:rPr>
        <w:t>   </w:t>
      </w:r>
      <w:r>
        <w:rPr>
          <w:rFonts w:hint="eastAsia" w:ascii="微软雅黑" w:hAnsi="微软雅黑" w:eastAsia="微软雅黑"/>
          <w:b/>
          <w:color w:val="00B0F0"/>
          <w:szCs w:val="21"/>
        </w:rPr>
        <w:t>直面用户   开放思辨 </w:t>
      </w:r>
      <w:r>
        <w:rPr>
          <w:rFonts w:hint="eastAsia" w:ascii="微软雅黑" w:hAnsi="微软雅黑" w:eastAsia="微软雅黑"/>
          <w:szCs w:val="21"/>
        </w:rPr>
        <w:t>  </w:t>
      </w:r>
      <w:r>
        <w:rPr>
          <w:rFonts w:hint="eastAsia" w:ascii="微软雅黑" w:hAnsi="微软雅黑" w:eastAsia="微软雅黑"/>
          <w:b/>
          <w:color w:val="70AD47" w:themeColor="accent6"/>
          <w:szCs w:val="21"/>
          <w14:textFill>
            <w14:solidFill>
              <w14:schemeClr w14:val="accent6"/>
            </w14:solidFill>
          </w14:textFill>
        </w:rPr>
        <w:t>终身学习   诚信尽责</w:t>
      </w:r>
    </w:p>
    <w:p>
      <w:pPr>
        <w:spacing w:line="360" w:lineRule="auto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          </w:t>
      </w:r>
      <w:r>
        <w:rPr>
          <w:rFonts w:hint="eastAsia" w:ascii="微软雅黑" w:hAnsi="微软雅黑" w:eastAsia="微软雅黑"/>
          <w:szCs w:val="21"/>
        </w:rPr>
        <w:t>-------------------------------------------</w:t>
      </w:r>
    </w:p>
    <w:p>
      <w:pPr>
        <w:spacing w:line="360" w:lineRule="auto"/>
        <w:jc w:val="center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此题不限时，不限撰写格式</w:t>
      </w:r>
    </w:p>
    <w:p>
      <w:pPr>
        <w:spacing w:line="360" w:lineRule="auto"/>
        <w:jc w:val="center"/>
        <w:rPr>
          <w:rFonts w:ascii="微软雅黑" w:hAnsi="微软雅黑" w:eastAsia="微软雅黑"/>
          <w:sz w:val="18"/>
          <w:szCs w:val="18"/>
        </w:rPr>
      </w:pPr>
    </w:p>
    <w:p>
      <w:pPr>
        <w:pStyle w:val="6"/>
        <w:tabs>
          <w:tab w:val="left" w:pos="2170"/>
        </w:tabs>
        <w:ind w:firstLine="0" w:firstLineChars="0"/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 w:val="24"/>
          <w:szCs w:val="24"/>
        </w:rPr>
        <w:t>一、基础信息题</w:t>
      </w:r>
    </w:p>
    <w:p>
      <w:pPr>
        <w:pStyle w:val="2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ascii="微软雅黑" w:hAnsi="微软雅黑" w:eastAsia="微软雅黑" w:cs="微软雅黑"/>
          <w:b/>
          <w:bCs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zh-CN"/>
        </w:rPr>
        <w:t>根据题目要求，编写相应的代码程序</w:t>
      </w:r>
    </w:p>
    <w:p>
      <w:pPr>
        <w:pStyle w:val="2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ascii="微软雅黑" w:hAnsi="微软雅黑" w:eastAsia="微软雅黑" w:cs="微软雅黑"/>
          <w:b/>
          <w:bCs/>
          <w:sz w:val="20"/>
          <w:szCs w:val="20"/>
        </w:rPr>
      </w:pPr>
      <w:r>
        <w:rPr>
          <w:rFonts w:ascii="微软雅黑" w:hAnsi="微软雅黑" w:eastAsia="微软雅黑" w:cs="微软雅黑"/>
          <w:b/>
          <w:bCs/>
          <w:sz w:val="20"/>
          <w:szCs w:val="20"/>
        </w:rPr>
        <w:t>1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zh-CN"/>
        </w:rPr>
        <w:t>、编写一个程序，在给定的二叉树中查找所有节点对</w:t>
      </w:r>
      <w:r>
        <w:rPr>
          <w:rFonts w:ascii="微软雅黑" w:hAnsi="微软雅黑" w:eastAsia="微软雅黑" w:cs="微软雅黑"/>
          <w:b/>
          <w:bCs/>
          <w:sz w:val="20"/>
          <w:szCs w:val="20"/>
          <w:lang w:val="de-DE"/>
        </w:rPr>
        <w:t>(A, B)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zh-CN"/>
        </w:rPr>
        <w:t>，这些节点对的路径长度相同，且路径中节点的值之和相同，但路径中没有共同的节点。</w:t>
      </w:r>
    </w:p>
    <w:p>
      <w:pPr>
        <w:pStyle w:val="2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R</w:t>
      </w:r>
      <w:r>
        <w:rPr>
          <w:rFonts w:ascii="微软雅黑" w:hAnsi="微软雅黑" w:eastAsia="微软雅黑" w:cs="微软雅黑"/>
          <w:bCs/>
          <w:color w:val="7030A0"/>
          <w:sz w:val="18"/>
          <w:szCs w:val="20"/>
        </w:rPr>
        <w:t>E：</w:t>
      </w:r>
    </w:p>
    <w:p>
      <w:pPr>
        <w:pStyle w:val="2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ascii="微软雅黑" w:hAnsi="微软雅黑" w:eastAsia="微软雅黑" w:cs="微软雅黑"/>
          <w:b/>
          <w:bCs/>
          <w:sz w:val="20"/>
          <w:szCs w:val="20"/>
        </w:rPr>
      </w:pPr>
    </w:p>
    <w:p>
      <w:pPr>
        <w:pStyle w:val="2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ascii="微软雅黑" w:hAnsi="微软雅黑" w:eastAsia="微软雅黑" w:cs="微软雅黑"/>
          <w:b/>
          <w:bCs/>
          <w:sz w:val="20"/>
          <w:szCs w:val="20"/>
        </w:rPr>
      </w:pPr>
      <w:r>
        <w:rPr>
          <w:rFonts w:ascii="微软雅黑" w:hAnsi="微软雅黑" w:eastAsia="微软雅黑" w:cs="微软雅黑"/>
          <w:b/>
          <w:bCs/>
          <w:sz w:val="20"/>
          <w:szCs w:val="20"/>
        </w:rPr>
        <w:t>2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zh-CN"/>
        </w:rPr>
        <w:t>、程序运行时候启动</w:t>
      </w:r>
      <w:r>
        <w:rPr>
          <w:rFonts w:ascii="微软雅黑" w:hAnsi="微软雅黑" w:eastAsia="微软雅黑" w:cs="微软雅黑"/>
          <w:b/>
          <w:bCs/>
          <w:sz w:val="20"/>
          <w:szCs w:val="20"/>
        </w:rPr>
        <w:t>2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zh-CN"/>
        </w:rPr>
        <w:t>个线程，</w:t>
      </w:r>
      <w:r>
        <w:rPr>
          <w:rFonts w:ascii="微软雅黑" w:hAnsi="微软雅黑" w:eastAsia="微软雅黑" w:cs="微软雅黑"/>
          <w:b/>
          <w:bCs/>
          <w:sz w:val="20"/>
          <w:szCs w:val="20"/>
        </w:rPr>
        <w:t>2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zh-CN"/>
        </w:rPr>
        <w:t>个线程都会访问相同的一串数据，数据的数量和类型是不确定的，请编写一段程序，可以让</w:t>
      </w:r>
      <w:r>
        <w:rPr>
          <w:rFonts w:ascii="微软雅黑" w:hAnsi="微软雅黑" w:eastAsia="微软雅黑" w:cs="微软雅黑"/>
          <w:b/>
          <w:bCs/>
          <w:sz w:val="20"/>
          <w:szCs w:val="20"/>
        </w:rPr>
        <w:t>2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zh-CN"/>
        </w:rPr>
        <w:t>个线程在无锁的情况下，访问修改添加删除这段数据和数据里的任意数据类型。</w:t>
      </w:r>
    </w:p>
    <w:p>
      <w:pPr>
        <w:pStyle w:val="2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R</w:t>
      </w:r>
      <w:r>
        <w:rPr>
          <w:rFonts w:ascii="微软雅黑" w:hAnsi="微软雅黑" w:eastAsia="微软雅黑" w:cs="微软雅黑"/>
          <w:bCs/>
          <w:color w:val="7030A0"/>
          <w:sz w:val="18"/>
          <w:szCs w:val="20"/>
        </w:rPr>
        <w:t>E：</w:t>
      </w:r>
    </w:p>
    <w:p>
      <w:pPr>
        <w:pStyle w:val="2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ascii="微软雅黑" w:hAnsi="微软雅黑" w:eastAsia="微软雅黑" w:cs="微软雅黑"/>
          <w:b/>
          <w:bCs/>
          <w:sz w:val="20"/>
          <w:szCs w:val="20"/>
        </w:rPr>
      </w:pPr>
    </w:p>
    <w:p>
      <w:pPr>
        <w:pStyle w:val="2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ascii="微软雅黑" w:hAnsi="微软雅黑" w:eastAsia="微软雅黑" w:cs="微软雅黑"/>
          <w:b/>
          <w:bCs/>
          <w:sz w:val="20"/>
          <w:szCs w:val="20"/>
        </w:rPr>
      </w:pPr>
      <w:r>
        <w:rPr>
          <w:rFonts w:ascii="微软雅黑" w:hAnsi="微软雅黑" w:eastAsia="微软雅黑" w:cs="微软雅黑"/>
          <w:b/>
          <w:bCs/>
          <w:sz w:val="20"/>
          <w:szCs w:val="20"/>
        </w:rPr>
        <w:t>3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zh-CN"/>
        </w:rPr>
        <w:t>、设计一个名为</w:t>
      </w:r>
      <w:r>
        <w:rPr>
          <w:rFonts w:ascii="微软雅黑" w:hAnsi="微软雅黑" w:eastAsia="微软雅黑" w:cs="微软雅黑"/>
          <w:b/>
          <w:bCs/>
          <w:sz w:val="20"/>
          <w:szCs w:val="20"/>
          <w:lang w:val="zh-CN"/>
        </w:rPr>
        <w:t>”</w:t>
      </w:r>
      <w:r>
        <w:rPr>
          <w:rFonts w:ascii="微软雅黑" w:hAnsi="微软雅黑" w:eastAsia="微软雅黑" w:cs="微软雅黑"/>
          <w:b/>
          <w:bCs/>
          <w:sz w:val="20"/>
          <w:szCs w:val="20"/>
        </w:rPr>
        <w:t>abTestHash"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zh-CN"/>
        </w:rPr>
        <w:t>的哈希函数，用于</w:t>
      </w:r>
      <w:r>
        <w:rPr>
          <w:rFonts w:ascii="微软雅黑" w:hAnsi="微软雅黑" w:eastAsia="微软雅黑" w:cs="微软雅黑"/>
          <w:b/>
          <w:bCs/>
          <w:sz w:val="20"/>
          <w:szCs w:val="20"/>
        </w:rPr>
        <w:t>AB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zh-CN"/>
        </w:rPr>
        <w:t>测试的分组。该函数接受玩家的</w:t>
      </w:r>
      <w:r>
        <w:rPr>
          <w:rFonts w:ascii="微软雅黑" w:hAnsi="微软雅黑" w:eastAsia="微软雅黑" w:cs="微软雅黑"/>
          <w:b/>
          <w:bCs/>
          <w:sz w:val="20"/>
          <w:szCs w:val="20"/>
          <w:lang/>
        </w:rPr>
        <w:t>UUID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>（</w:t>
      </w:r>
      <w:r>
        <w:rPr>
          <w:rFonts w:ascii="微软雅黑" w:hAnsi="微软雅黑" w:eastAsia="微软雅黑" w:cs="微软雅黑"/>
          <w:b/>
          <w:bCs/>
          <w:sz w:val="20"/>
          <w:szCs w:val="20"/>
        </w:rPr>
        <w:t>int64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ja-JP" w:eastAsia="ja-JP"/>
        </w:rPr>
        <w:t>）和</w:t>
      </w:r>
      <w:r>
        <w:rPr>
          <w:rFonts w:ascii="微软雅黑" w:hAnsi="微软雅黑" w:eastAsia="微软雅黑" w:cs="微软雅黑"/>
          <w:b/>
          <w:bCs/>
          <w:sz w:val="20"/>
          <w:szCs w:val="20"/>
        </w:rPr>
        <w:t>AB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zh-CN"/>
        </w:rPr>
        <w:t>测试的</w:t>
      </w:r>
      <w:r>
        <w:rPr>
          <w:rFonts w:ascii="微软雅黑" w:hAnsi="微软雅黑" w:eastAsia="微软雅黑" w:cs="微软雅黑"/>
          <w:b/>
          <w:bCs/>
          <w:sz w:val="20"/>
          <w:szCs w:val="20"/>
        </w:rPr>
        <w:t>ID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>（</w:t>
      </w:r>
      <w:r>
        <w:rPr>
          <w:rFonts w:ascii="微软雅黑" w:hAnsi="微软雅黑" w:eastAsia="微软雅黑" w:cs="微软雅黑"/>
          <w:b/>
          <w:bCs/>
          <w:sz w:val="20"/>
          <w:szCs w:val="20"/>
        </w:rPr>
        <w:t>int32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zh-CN"/>
        </w:rPr>
        <w:t>）作为参数，并返回分组概率（</w:t>
      </w:r>
      <w:r>
        <w:rPr>
          <w:rFonts w:ascii="微软雅黑" w:hAnsi="微软雅黑" w:eastAsia="微软雅黑" w:cs="微软雅黑"/>
          <w:b/>
          <w:bCs/>
          <w:sz w:val="20"/>
          <w:szCs w:val="20"/>
        </w:rPr>
        <w:t>int32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zh-CN"/>
        </w:rPr>
        <w:t>）。要求分组均匀且无耦合。</w:t>
      </w:r>
    </w:p>
    <w:p>
      <w:pPr>
        <w:pStyle w:val="2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R</w:t>
      </w:r>
      <w:r>
        <w:rPr>
          <w:rFonts w:ascii="微软雅黑" w:hAnsi="微软雅黑" w:eastAsia="微软雅黑" w:cs="微软雅黑"/>
          <w:bCs/>
          <w:color w:val="7030A0"/>
          <w:sz w:val="18"/>
          <w:szCs w:val="20"/>
        </w:rPr>
        <w:t>E：</w:t>
      </w:r>
    </w:p>
    <w:p>
      <w:pPr>
        <w:pStyle w:val="2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ascii="微软雅黑" w:hAnsi="微软雅黑" w:eastAsia="微软雅黑" w:cs="微软雅黑"/>
          <w:b/>
          <w:bCs/>
          <w:sz w:val="20"/>
          <w:szCs w:val="20"/>
        </w:rPr>
      </w:pPr>
      <w:r>
        <w:rPr>
          <w:rFonts w:ascii="微软雅黑" w:hAnsi="微软雅黑" w:eastAsia="微软雅黑" w:cs="微软雅黑"/>
          <w:b/>
          <w:bCs/>
          <w:sz w:val="20"/>
          <w:szCs w:val="20"/>
        </w:rPr>
        <w:t>4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zh-CN"/>
        </w:rPr>
        <w:t>、计算给定正整数数组的所有非空子集的最大异或和。例如，对于输入数组</w:t>
      </w:r>
      <w:r>
        <w:rPr>
          <w:rFonts w:ascii="微软雅黑" w:hAnsi="微软雅黑" w:eastAsia="微软雅黑" w:cs="微软雅黑"/>
          <w:b/>
          <w:bCs/>
          <w:sz w:val="20"/>
          <w:szCs w:val="20"/>
          <w:lang w:val="pt-PT"/>
        </w:rPr>
        <w:t>[1,2,3,4]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zh-CN"/>
        </w:rPr>
        <w:t>，最大异或和为</w:t>
      </w:r>
      <w:r>
        <w:rPr>
          <w:rFonts w:ascii="微软雅黑" w:hAnsi="微软雅黑" w:eastAsia="微软雅黑" w:cs="微软雅黑"/>
          <w:b/>
          <w:bCs/>
          <w:sz w:val="20"/>
          <w:szCs w:val="20"/>
        </w:rPr>
        <w:t>7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zh-CN"/>
        </w:rPr>
        <w:t>，因为子集</w:t>
      </w:r>
      <w:r>
        <w:rPr>
          <w:rFonts w:ascii="微软雅黑" w:hAnsi="微软雅黑" w:eastAsia="微软雅黑" w:cs="微软雅黑"/>
          <w:b/>
          <w:bCs/>
          <w:sz w:val="20"/>
          <w:szCs w:val="20"/>
          <w:lang w:val="pt-PT"/>
        </w:rPr>
        <w:t>[3,4]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zh-CN"/>
        </w:rPr>
        <w:t>的异或和为</w:t>
      </w:r>
      <w:r>
        <w:rPr>
          <w:rFonts w:ascii="微软雅黑" w:hAnsi="微软雅黑" w:eastAsia="微软雅黑" w:cs="微软雅黑"/>
          <w:b/>
          <w:bCs/>
          <w:sz w:val="20"/>
          <w:szCs w:val="20"/>
        </w:rPr>
        <w:t>7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>。</w:t>
      </w:r>
    </w:p>
    <w:p>
      <w:pPr>
        <w:pStyle w:val="2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R</w:t>
      </w:r>
      <w:r>
        <w:rPr>
          <w:rFonts w:ascii="微软雅黑" w:hAnsi="微软雅黑" w:eastAsia="微软雅黑" w:cs="微软雅黑"/>
          <w:bCs/>
          <w:color w:val="7030A0"/>
          <w:sz w:val="18"/>
          <w:szCs w:val="20"/>
        </w:rPr>
        <w:t>E：</w:t>
      </w:r>
    </w:p>
    <w:p>
      <w:pPr>
        <w:pStyle w:val="2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ascii="微软雅黑" w:hAnsi="微软雅黑" w:eastAsia="微软雅黑" w:cs="微软雅黑"/>
          <w:b/>
          <w:bCs/>
          <w:sz w:val="20"/>
          <w:szCs w:val="20"/>
        </w:rPr>
      </w:pPr>
    </w:p>
    <w:p>
      <w:pPr>
        <w:pStyle w:val="2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ascii="微软雅黑" w:hAnsi="微软雅黑" w:eastAsia="微软雅黑" w:cs="微软雅黑"/>
          <w:b/>
          <w:bCs/>
          <w:sz w:val="20"/>
          <w:szCs w:val="20"/>
        </w:rPr>
      </w:pPr>
      <w:r>
        <w:rPr>
          <w:rFonts w:ascii="微软雅黑" w:hAnsi="微软雅黑" w:eastAsia="微软雅黑" w:cs="微软雅黑"/>
          <w:b/>
          <w:bCs/>
          <w:sz w:val="20"/>
          <w:szCs w:val="20"/>
        </w:rPr>
        <w:t>5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zh-CN"/>
        </w:rPr>
        <w:t>、设计一个</w:t>
      </w:r>
      <w:r>
        <w:rPr>
          <w:rFonts w:ascii="微软雅黑" w:hAnsi="微软雅黑" w:eastAsia="微软雅黑" w:cs="微软雅黑"/>
          <w:b/>
          <w:bCs/>
          <w:sz w:val="20"/>
          <w:szCs w:val="20"/>
          <w:lang w:val="nl-NL"/>
        </w:rPr>
        <w:t>Memory Pool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>，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zh-CN"/>
        </w:rPr>
        <w:t>并实现</w:t>
      </w:r>
      <w:r>
        <w:rPr>
          <w:rFonts w:ascii="微软雅黑" w:hAnsi="微软雅黑" w:eastAsia="微软雅黑" w:cs="微软雅黑"/>
          <w:b/>
          <w:bCs/>
          <w:sz w:val="20"/>
          <w:szCs w:val="20"/>
        </w:rPr>
        <w:t>malloc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ja-JP" w:eastAsia="ja-JP"/>
        </w:rPr>
        <w:t>和</w:t>
      </w:r>
      <w:r>
        <w:rPr>
          <w:rFonts w:ascii="微软雅黑" w:hAnsi="微软雅黑" w:eastAsia="微软雅黑" w:cs="微软雅黑"/>
          <w:b/>
          <w:bCs/>
          <w:sz w:val="20"/>
          <w:szCs w:val="20"/>
        </w:rPr>
        <w:t>free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zh-CN"/>
        </w:rPr>
        <w:t>方法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>，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zh-CN"/>
        </w:rPr>
        <w:t>要求</w:t>
      </w:r>
      <w:r>
        <w:rPr>
          <w:rFonts w:ascii="微软雅黑" w:hAnsi="微软雅黑" w:eastAsia="微软雅黑" w:cs="微软雅黑"/>
          <w:b/>
          <w:bCs/>
          <w:sz w:val="20"/>
          <w:szCs w:val="20"/>
          <w:lang w:val="nl-NL"/>
        </w:rPr>
        <w:t>Memory Pool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zh-CN"/>
        </w:rPr>
        <w:t>中的</w:t>
      </w:r>
      <w:r>
        <w:rPr>
          <w:rFonts w:ascii="微软雅黑" w:hAnsi="微软雅黑" w:eastAsia="微软雅黑" w:cs="微软雅黑"/>
          <w:b/>
          <w:bCs/>
          <w:sz w:val="20"/>
          <w:szCs w:val="20"/>
        </w:rPr>
        <w:t>Memory Block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>有</w:t>
      </w:r>
      <w:r>
        <w:rPr>
          <w:rFonts w:ascii="微软雅黑" w:hAnsi="微软雅黑" w:eastAsia="微软雅黑" w:cs="微软雅黑"/>
          <w:b/>
          <w:bCs/>
          <w:sz w:val="20"/>
          <w:szCs w:val="20"/>
          <w:lang w:val="fr-FR"/>
        </w:rPr>
        <w:t>object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>，</w:t>
      </w:r>
      <w:r>
        <w:rPr>
          <w:rFonts w:ascii="微软雅黑" w:hAnsi="微软雅黑" w:eastAsia="微软雅黑" w:cs="微软雅黑"/>
          <w:b/>
          <w:bCs/>
          <w:sz w:val="20"/>
          <w:szCs w:val="20"/>
          <w:lang w:val="de-DE"/>
        </w:rPr>
        <w:t>index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>，</w:t>
      </w:r>
      <w:r>
        <w:rPr>
          <w:rFonts w:ascii="微软雅黑" w:hAnsi="微软雅黑" w:eastAsia="微软雅黑" w:cs="微软雅黑"/>
          <w:b/>
          <w:bCs/>
          <w:sz w:val="20"/>
          <w:szCs w:val="20"/>
        </w:rPr>
        <w:t>size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zh-CN"/>
        </w:rPr>
        <w:t>的管理。</w:t>
      </w:r>
    </w:p>
    <w:p>
      <w:pPr>
        <w:pStyle w:val="2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R</w:t>
      </w:r>
      <w:r>
        <w:rPr>
          <w:rFonts w:ascii="微软雅黑" w:hAnsi="微软雅黑" w:eastAsia="微软雅黑" w:cs="微软雅黑"/>
          <w:bCs/>
          <w:color w:val="7030A0"/>
          <w:sz w:val="18"/>
          <w:szCs w:val="20"/>
        </w:rPr>
        <w:t>E：</w:t>
      </w:r>
    </w:p>
    <w:p>
      <w:pPr>
        <w:pStyle w:val="2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ascii="微软雅黑" w:hAnsi="微软雅黑" w:eastAsia="微软雅黑" w:cs="微软雅黑"/>
          <w:b/>
          <w:bCs/>
          <w:sz w:val="20"/>
          <w:szCs w:val="20"/>
        </w:rPr>
      </w:pPr>
    </w:p>
    <w:p>
      <w:pPr>
        <w:pStyle w:val="2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ascii="微软雅黑" w:hAnsi="微软雅黑" w:eastAsia="微软雅黑" w:cs="微软雅黑"/>
          <w:b/>
          <w:bCs/>
          <w:sz w:val="20"/>
          <w:szCs w:val="20"/>
          <w:lang w:val="zh-CN"/>
        </w:rPr>
      </w:pPr>
      <w:r>
        <w:rPr>
          <w:rFonts w:ascii="微软雅黑" w:hAnsi="微软雅黑" w:eastAsia="微软雅黑" w:cs="微软雅黑"/>
          <w:b/>
          <w:bCs/>
          <w:sz w:val="20"/>
          <w:szCs w:val="20"/>
        </w:rPr>
        <w:t>6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zh-CN"/>
        </w:rPr>
        <w:t>、设计一个好友管理系统，用户可以在系统中添加好友、发送消息、查看好友动态等。要求系统记录用户之间的交互，并提供查询功能。</w:t>
      </w:r>
    </w:p>
    <w:p>
      <w:pPr>
        <w:pStyle w:val="2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ascii="微软雅黑" w:hAnsi="微软雅黑" w:eastAsia="微软雅黑" w:cs="微软雅黑"/>
          <w:bCs/>
          <w:color w:val="7030A0"/>
          <w:sz w:val="18"/>
          <w:szCs w:val="20"/>
        </w:rPr>
      </w:pPr>
      <w:r>
        <w:rPr>
          <w:rFonts w:hint="eastAsia" w:ascii="微软雅黑" w:hAnsi="微软雅黑" w:eastAsia="微软雅黑" w:cs="微软雅黑"/>
          <w:bCs/>
          <w:color w:val="7030A0"/>
          <w:sz w:val="18"/>
          <w:szCs w:val="20"/>
        </w:rPr>
        <w:t>R</w:t>
      </w:r>
      <w:r>
        <w:rPr>
          <w:rFonts w:ascii="微软雅黑" w:hAnsi="微软雅黑" w:eastAsia="微软雅黑" w:cs="微软雅黑"/>
          <w:bCs/>
          <w:color w:val="7030A0"/>
          <w:sz w:val="18"/>
          <w:szCs w:val="20"/>
        </w:rPr>
        <w:t>E：</w:t>
      </w:r>
    </w:p>
    <w:p>
      <w:pPr>
        <w:pStyle w:val="2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ascii="微软雅黑" w:hAnsi="微软雅黑" w:eastAsia="微软雅黑" w:cs="微软雅黑"/>
          <w:color w:val="7030A0"/>
          <w:sz w:val="18"/>
          <w:szCs w:val="18"/>
          <w:u w:color="7030A0"/>
        </w:rPr>
      </w:pPr>
    </w:p>
    <w:p>
      <w:pPr>
        <w:pStyle w:val="2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rPr>
          <w:rFonts w:ascii="微软雅黑" w:hAnsi="微软雅黑" w:eastAsia="微软雅黑" w:cs="微软雅黑"/>
          <w:color w:val="7030A0"/>
          <w:sz w:val="18"/>
          <w:szCs w:val="18"/>
          <w:u w:color="7030A0"/>
        </w:rPr>
      </w:pPr>
    </w:p>
    <w:p>
      <w:pPr>
        <w:pStyle w:val="6"/>
        <w:tabs>
          <w:tab w:val="left" w:pos="2170"/>
        </w:tabs>
        <w:ind w:firstLine="0" w:firstLineChars="0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二、</w:t>
      </w:r>
      <w:r>
        <w:rPr>
          <w:rFonts w:ascii="微软雅黑" w:hAnsi="微软雅黑" w:eastAsia="微软雅黑"/>
          <w:b/>
          <w:sz w:val="24"/>
          <w:szCs w:val="24"/>
        </w:rPr>
        <w:t>MBTI职业性格测试题：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请做93题版本，</w:t>
      </w:r>
      <w:r>
        <w:fldChar w:fldCharType="begin"/>
      </w:r>
      <w:r>
        <w:instrText xml:space="preserve"> HYPERLINK "http://www.apesk.com/mbti/dati.asp" </w:instrText>
      </w:r>
      <w:r>
        <w:fldChar w:fldCharType="separate"/>
      </w:r>
      <w:r>
        <w:rPr>
          <w:rStyle w:val="12"/>
          <w:rFonts w:ascii="微软雅黑" w:hAnsi="微软雅黑" w:eastAsia="微软雅黑"/>
          <w:b/>
          <w:sz w:val="18"/>
          <w:szCs w:val="18"/>
        </w:rPr>
        <w:t>http://www.apesk.com/mbti/dati.asp</w:t>
      </w:r>
      <w:r>
        <w:rPr>
          <w:rStyle w:val="12"/>
          <w:rFonts w:ascii="微软雅黑" w:hAnsi="微软雅黑" w:eastAsia="微软雅黑"/>
          <w:b/>
          <w:sz w:val="18"/>
          <w:szCs w:val="18"/>
        </w:rPr>
        <w:fldChar w:fldCharType="end"/>
      </w:r>
      <w:r>
        <w:rPr>
          <w:rFonts w:ascii="微软雅黑" w:hAnsi="微软雅黑" w:eastAsia="微软雅黑"/>
          <w:b/>
          <w:sz w:val="18"/>
          <w:szCs w:val="18"/>
        </w:rPr>
        <w:t xml:space="preserve"> （测试结果可截图附上）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 w:cs="微软雅黑"/>
          <w:sz w:val="20"/>
          <w:szCs w:val="20"/>
          <w:woUserID w:val="3"/>
        </w:rPr>
        <w:t>请做93题标准通用高频使用版本，</w:t>
      </w:r>
      <w:r>
        <w:rPr>
          <w:woUserID w:val="3"/>
        </w:rPr>
        <w:t>http://www.apesk.com/mbti/dati.asp</w:t>
      </w:r>
      <w:r>
        <w:rPr>
          <w:rFonts w:hint="default" w:ascii="微软雅黑" w:hAnsi="微软雅黑" w:eastAsia="微软雅黑" w:cs="微软雅黑"/>
          <w:sz w:val="20"/>
          <w:szCs w:val="20"/>
          <w:woUserID w:val="3"/>
        </w:rPr>
        <w:t> </w:t>
      </w:r>
      <w:r>
        <w:rPr>
          <w:woUserID w:val="3"/>
        </w:rPr>
        <w:br w:type="textWrapping"/>
      </w:r>
      <w:r>
        <w:rPr>
          <w:rFonts w:hint="default" w:ascii="微软雅黑" w:hAnsi="微软雅黑" w:eastAsia="微软雅黑" w:cs="微软雅黑"/>
          <w:sz w:val="20"/>
          <w:szCs w:val="20"/>
          <w:woUserID w:val="3"/>
        </w:rPr>
        <w:t>说明：MBTI即迈尔斯-布里格斯类型指标是全球领先的职业性格测试题，他能快速的判断人的底层思维方式和性格等，通过此工具相对准确的判断每个人更适合做哪种职业，这样能让人更好的发挥自身天赋。即如果是个敏捷型的天赋玩家，让他从事力量型的职业，则会非常浪费天赋，成长也事倍功半！</w:t>
      </w:r>
      <w:r>
        <w:rPr>
          <w:woUserID w:val="3"/>
        </w:rPr>
        <w:br w:type="textWrapping"/>
      </w:r>
      <w:r>
        <w:rPr>
          <w:rFonts w:hint="default" w:ascii="微软雅黑" w:hAnsi="微软雅黑" w:eastAsia="微软雅黑" w:cs="微软雅黑"/>
          <w:sz w:val="20"/>
          <w:szCs w:val="20"/>
          <w:woUserID w:val="3"/>
        </w:rPr>
        <w:t>王牌一直贯彻用户第一原则，对于公司HR来说，所有的入职员工都是我们最重要的用户，我们希望努力给更多人创造适合自己成长的方向，知识和机会，让有能力的人都会越来越好，为中国游戏闪耀于世界舞台上贡献一份力量。</w:t>
      </w:r>
      <w:r>
        <w:rPr>
          <w:woUserID w:val="3"/>
        </w:rPr>
        <w:br w:type="textWrapping"/>
      </w:r>
      <w:r>
        <w:rPr>
          <w:rFonts w:hint="default" w:ascii="微软雅黑" w:hAnsi="微软雅黑" w:eastAsia="微软雅黑" w:cs="微软雅黑"/>
          <w:sz w:val="20"/>
          <w:szCs w:val="20"/>
          <w:woUserID w:val="3"/>
        </w:rPr>
        <w:t>测试结果可截图附上（带性格比例第一个页面完整截图，包含该图下方相关说明）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p>
      <w:pPr>
        <w:pStyle w:val="18"/>
        <w:ind w:firstLine="0" w:firstLineChars="0"/>
        <w:jc w:val="center"/>
        <w:rPr>
          <w:rFonts w:ascii="微软雅黑" w:hAnsi="微软雅黑" w:eastAsia="微软雅黑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微软雅黑" w:hAnsi="微软雅黑" w:eastAsia="微软雅黑"/>
          <w:bCs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王牌游戏期待您的加入，共同创造梦想^-^*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 55S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VhjD8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AFYYw/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b/>
        <w:bCs/>
        <w:color w:val="FF0000"/>
      </w:rPr>
    </w:pPr>
    <w:r>
      <w:rPr>
        <w:b/>
        <w:bCs/>
        <w:color w:val="FF0000"/>
      </w:rPr>
      <w:drawing>
        <wp:inline distT="0" distB="0" distL="0" distR="0">
          <wp:extent cx="967740" cy="350520"/>
          <wp:effectExtent l="0" t="0" r="0" b="0"/>
          <wp:docPr id="1" name="图片 1" descr="C:\Users\Administrator\AppData\Roaming\DingTalk\123772999_v2\ImageFiles\59\lALPDgQ9rcJBZTnNBajND6A_4000_144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dministrator\AppData\Roaming\DingTalk\123772999_v2\ImageFiles\59\lALPDgQ9rcJBZTnNBajND6A_4000_144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165" cy="3526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CB6D6C"/>
    <w:multiLevelType w:val="multilevel"/>
    <w:tmpl w:val="35CB6D6C"/>
    <w:lvl w:ilvl="0" w:tentative="0">
      <w:start w:val="1"/>
      <w:numFmt w:val="decimal"/>
      <w:pStyle w:val="5"/>
      <w:lvlText w:val="%1."/>
      <w:lvlJc w:val="left"/>
      <w:pPr>
        <w:ind w:left="630" w:hanging="420"/>
      </w:p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DED"/>
    <w:rsid w:val="0000405F"/>
    <w:rsid w:val="000132FC"/>
    <w:rsid w:val="00015117"/>
    <w:rsid w:val="00020AB1"/>
    <w:rsid w:val="0002193A"/>
    <w:rsid w:val="000260E0"/>
    <w:rsid w:val="00045542"/>
    <w:rsid w:val="0005589E"/>
    <w:rsid w:val="00067F6E"/>
    <w:rsid w:val="0007370B"/>
    <w:rsid w:val="000B0534"/>
    <w:rsid w:val="000B5818"/>
    <w:rsid w:val="000C6FCE"/>
    <w:rsid w:val="00114483"/>
    <w:rsid w:val="00125303"/>
    <w:rsid w:val="001345F5"/>
    <w:rsid w:val="00142343"/>
    <w:rsid w:val="00147D38"/>
    <w:rsid w:val="001570DF"/>
    <w:rsid w:val="0016160D"/>
    <w:rsid w:val="001A6C1A"/>
    <w:rsid w:val="001A7C43"/>
    <w:rsid w:val="001E39E6"/>
    <w:rsid w:val="001E5419"/>
    <w:rsid w:val="00213FD0"/>
    <w:rsid w:val="002245B9"/>
    <w:rsid w:val="00232032"/>
    <w:rsid w:val="0025452C"/>
    <w:rsid w:val="0028545F"/>
    <w:rsid w:val="0029061D"/>
    <w:rsid w:val="002A7576"/>
    <w:rsid w:val="002E1721"/>
    <w:rsid w:val="00301C62"/>
    <w:rsid w:val="0032799A"/>
    <w:rsid w:val="00330B91"/>
    <w:rsid w:val="00341ED4"/>
    <w:rsid w:val="003B1875"/>
    <w:rsid w:val="003B48B6"/>
    <w:rsid w:val="003C6DCE"/>
    <w:rsid w:val="003E0E07"/>
    <w:rsid w:val="003F6741"/>
    <w:rsid w:val="00406551"/>
    <w:rsid w:val="00412A5A"/>
    <w:rsid w:val="004272E7"/>
    <w:rsid w:val="00470AF3"/>
    <w:rsid w:val="00477439"/>
    <w:rsid w:val="0048441E"/>
    <w:rsid w:val="004854AF"/>
    <w:rsid w:val="004C21BE"/>
    <w:rsid w:val="004C2897"/>
    <w:rsid w:val="004D60D8"/>
    <w:rsid w:val="004E3210"/>
    <w:rsid w:val="004F0C5C"/>
    <w:rsid w:val="004F7907"/>
    <w:rsid w:val="005004C9"/>
    <w:rsid w:val="0050280C"/>
    <w:rsid w:val="00502AC2"/>
    <w:rsid w:val="00504B93"/>
    <w:rsid w:val="00527FFB"/>
    <w:rsid w:val="00536ED9"/>
    <w:rsid w:val="005777AE"/>
    <w:rsid w:val="00587542"/>
    <w:rsid w:val="0059568C"/>
    <w:rsid w:val="005C3A11"/>
    <w:rsid w:val="005C5851"/>
    <w:rsid w:val="005D74D6"/>
    <w:rsid w:val="005E1DED"/>
    <w:rsid w:val="005E21F5"/>
    <w:rsid w:val="00627E46"/>
    <w:rsid w:val="0067594E"/>
    <w:rsid w:val="00690CC2"/>
    <w:rsid w:val="006C717F"/>
    <w:rsid w:val="006F5CB8"/>
    <w:rsid w:val="00704443"/>
    <w:rsid w:val="00730E1E"/>
    <w:rsid w:val="00731751"/>
    <w:rsid w:val="00742F1A"/>
    <w:rsid w:val="00765224"/>
    <w:rsid w:val="00766B89"/>
    <w:rsid w:val="00783D0D"/>
    <w:rsid w:val="00784727"/>
    <w:rsid w:val="00787A31"/>
    <w:rsid w:val="00810FED"/>
    <w:rsid w:val="00830809"/>
    <w:rsid w:val="00857A0C"/>
    <w:rsid w:val="00881EF9"/>
    <w:rsid w:val="008E16DA"/>
    <w:rsid w:val="008E491B"/>
    <w:rsid w:val="008F1898"/>
    <w:rsid w:val="008F3820"/>
    <w:rsid w:val="00917F90"/>
    <w:rsid w:val="0092654D"/>
    <w:rsid w:val="009411A3"/>
    <w:rsid w:val="00960DBE"/>
    <w:rsid w:val="0097533D"/>
    <w:rsid w:val="0098793A"/>
    <w:rsid w:val="009C236B"/>
    <w:rsid w:val="009C6FEC"/>
    <w:rsid w:val="009C7F2A"/>
    <w:rsid w:val="009E480D"/>
    <w:rsid w:val="009E5A7C"/>
    <w:rsid w:val="00A323DB"/>
    <w:rsid w:val="00A935FA"/>
    <w:rsid w:val="00AB32D0"/>
    <w:rsid w:val="00AE23D9"/>
    <w:rsid w:val="00B22B9E"/>
    <w:rsid w:val="00B36638"/>
    <w:rsid w:val="00B70C79"/>
    <w:rsid w:val="00B84656"/>
    <w:rsid w:val="00BA381A"/>
    <w:rsid w:val="00BC557D"/>
    <w:rsid w:val="00BE385B"/>
    <w:rsid w:val="00BF7552"/>
    <w:rsid w:val="00C351D8"/>
    <w:rsid w:val="00CD26A1"/>
    <w:rsid w:val="00CF224E"/>
    <w:rsid w:val="00CF43A4"/>
    <w:rsid w:val="00D17150"/>
    <w:rsid w:val="00D300E0"/>
    <w:rsid w:val="00D41804"/>
    <w:rsid w:val="00D4776F"/>
    <w:rsid w:val="00D60AA2"/>
    <w:rsid w:val="00D6365E"/>
    <w:rsid w:val="00D66320"/>
    <w:rsid w:val="00D76508"/>
    <w:rsid w:val="00D83CFC"/>
    <w:rsid w:val="00DA42D6"/>
    <w:rsid w:val="00DD3769"/>
    <w:rsid w:val="00DE2B7A"/>
    <w:rsid w:val="00E27440"/>
    <w:rsid w:val="00E43732"/>
    <w:rsid w:val="00E44216"/>
    <w:rsid w:val="00E45338"/>
    <w:rsid w:val="00E675C7"/>
    <w:rsid w:val="00E77F1A"/>
    <w:rsid w:val="00E83FBF"/>
    <w:rsid w:val="00E97F67"/>
    <w:rsid w:val="00ED1A3E"/>
    <w:rsid w:val="00ED3889"/>
    <w:rsid w:val="00EF05A4"/>
    <w:rsid w:val="00F1007B"/>
    <w:rsid w:val="00F3432B"/>
    <w:rsid w:val="00F348E1"/>
    <w:rsid w:val="00F44BA4"/>
    <w:rsid w:val="00F64EFA"/>
    <w:rsid w:val="00F65ED2"/>
    <w:rsid w:val="00FD1353"/>
    <w:rsid w:val="216F02D0"/>
    <w:rsid w:val="42B92102"/>
    <w:rsid w:val="4614559F"/>
    <w:rsid w:val="49745FBA"/>
    <w:rsid w:val="4B97A956"/>
    <w:rsid w:val="4F970EE7"/>
    <w:rsid w:val="5E8F0152"/>
    <w:rsid w:val="5F132FD8"/>
    <w:rsid w:val="74AC607F"/>
    <w:rsid w:val="7B841FD7"/>
    <w:rsid w:val="7FFDD335"/>
    <w:rsid w:val="9D7EB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4"/>
    <w:next w:val="1"/>
    <w:link w:val="16"/>
    <w:unhideWhenUsed/>
    <w:qFormat/>
    <w:uiPriority w:val="9"/>
    <w:pPr>
      <w:widowControl/>
      <w:shd w:val="clear" w:color="auto" w:fill="FFFFFF"/>
      <w:spacing w:before="390" w:after="390"/>
      <w:jc w:val="left"/>
      <w:outlineLvl w:val="1"/>
    </w:pPr>
    <w:rPr>
      <w:rFonts w:ascii="微软雅黑" w:hAnsi="微软雅黑" w:eastAsia="微软雅黑" w:cs="宋体"/>
      <w:b/>
      <w:color w:val="333333"/>
      <w:kern w:val="0"/>
      <w:sz w:val="21"/>
      <w:szCs w:val="21"/>
    </w:rPr>
  </w:style>
  <w:style w:type="paragraph" w:styleId="5">
    <w:name w:val="heading 3"/>
    <w:basedOn w:val="6"/>
    <w:next w:val="1"/>
    <w:link w:val="17"/>
    <w:unhideWhenUsed/>
    <w:qFormat/>
    <w:uiPriority w:val="9"/>
    <w:pPr>
      <w:numPr>
        <w:ilvl w:val="0"/>
        <w:numId w:val="1"/>
      </w:numPr>
      <w:ind w:firstLine="0" w:firstLineChars="0"/>
      <w:outlineLvl w:val="2"/>
    </w:pPr>
    <w:rPr>
      <w:rFonts w:ascii="微软雅黑" w:hAnsi="微软雅黑" w:eastAsia="微软雅黑"/>
      <w:b/>
      <w:bCs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  <w:style w:type="paragraph" w:styleId="7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uiPriority w:val="99"/>
    <w:rPr>
      <w:color w:val="0000FF"/>
      <w:u w:val="single"/>
    </w:rPr>
  </w:style>
  <w:style w:type="character" w:customStyle="1" w:styleId="13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4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15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11"/>
    <w:link w:val="3"/>
    <w:qFormat/>
    <w:uiPriority w:val="9"/>
    <w:rPr>
      <w:rFonts w:ascii="微软雅黑" w:hAnsi="微软雅黑" w:eastAsia="微软雅黑" w:cs="宋体"/>
      <w:b/>
      <w:color w:val="333333"/>
      <w:kern w:val="0"/>
      <w:szCs w:val="21"/>
      <w:shd w:val="clear" w:color="auto" w:fill="FFFFFF"/>
    </w:rPr>
  </w:style>
  <w:style w:type="character" w:customStyle="1" w:styleId="17">
    <w:name w:val="标题 3 Char"/>
    <w:basedOn w:val="11"/>
    <w:link w:val="5"/>
    <w:qFormat/>
    <w:uiPriority w:val="9"/>
    <w:rPr>
      <w:rFonts w:ascii="微软雅黑" w:hAnsi="微软雅黑" w:eastAsia="微软雅黑"/>
      <w:b/>
      <w:bCs/>
      <w:szCs w:val="21"/>
    </w:rPr>
  </w:style>
  <w:style w:type="paragraph" w:styleId="18">
    <w:name w:val="List Paragraph"/>
    <w:basedOn w:val="1"/>
    <w:qFormat/>
    <w:uiPriority w:val="99"/>
    <w:pPr>
      <w:ind w:firstLine="420" w:firstLineChars="200"/>
    </w:pPr>
  </w:style>
  <w:style w:type="paragraph" w:customStyle="1" w:styleId="19">
    <w:name w:val="列出段落2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0">
    <w:name w:val="Default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60" w:line="288" w:lineRule="auto"/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285</Words>
  <Characters>1629</Characters>
  <Lines>13</Lines>
  <Paragraphs>3</Paragraphs>
  <TotalTime>0</TotalTime>
  <ScaleCrop>false</ScaleCrop>
  <LinksUpToDate>false</LinksUpToDate>
  <CharactersWithSpaces>1911</CharactersWithSpaces>
  <Application>WPS Office WWO_dingtalk_20240221035043-c523bba0e7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2023-10-19T16:23:00Z</dcterms:created>
  <dc:creator>OM</dc:creator>
  <cp:lastModifiedBy>ACE</cp:lastModifiedBy>
  <dcterms:modified xsi:type="dcterms:W3CDTF">2024-07-04T09:30:38Z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AF3DD55A530843B4922F5D58550259F1</vt:lpwstr>
  </property>
</Properties>
</file>