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B6E47E" w14:textId="77777777" w:rsidR="00F512E9" w:rsidRDefault="00000000">
      <w:pPr>
        <w:pStyle w:val="1"/>
        <w:jc w:val="center"/>
        <w:rPr>
          <w:rFonts w:ascii="黑体" w:eastAsia="黑体" w:hAnsi="黑体" w:cs="黑体" w:hint="eastAsia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山东英才学院</w:t>
      </w:r>
    </w:p>
    <w:p w14:paraId="2D688F3D" w14:textId="77777777" w:rsidR="00F512E9" w:rsidRDefault="00000000">
      <w:pPr>
        <w:pStyle w:val="2"/>
        <w:jc w:val="center"/>
        <w:rPr>
          <w:rFonts w:ascii="黑体" w:eastAsia="黑体" w:hAnsi="黑体" w:cs="黑体" w:hint="eastAsia"/>
          <w:kern w:val="10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>本科毕业设计（论文）开题报告</w:t>
      </w:r>
    </w:p>
    <w:p w14:paraId="1F4BEC5B" w14:textId="77777777" w:rsidR="00F512E9" w:rsidRDefault="00000000">
      <w:pPr>
        <w:spacing w:line="360" w:lineRule="auto"/>
        <w:ind w:firstLineChars="200" w:firstLine="562"/>
        <w:rPr>
          <w:b/>
          <w:sz w:val="28"/>
          <w:szCs w:val="28"/>
        </w:rPr>
      </w:pPr>
      <w:r>
        <w:rPr>
          <w:b/>
          <w:sz w:val="28"/>
          <w:szCs w:val="28"/>
          <w:lang w:bidi="ar"/>
        </w:rPr>
        <w:t xml:space="preserve"> </w:t>
      </w:r>
    </w:p>
    <w:p w14:paraId="3EB726B1" w14:textId="77777777" w:rsidR="00F512E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lang w:bidi="ar"/>
        </w:rPr>
        <w:t xml:space="preserve"> </w:t>
      </w:r>
    </w:p>
    <w:p w14:paraId="135420A8" w14:textId="77777777" w:rsidR="00F512E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lang w:bidi="ar"/>
        </w:rPr>
        <w:t xml:space="preserve"> </w:t>
      </w:r>
    </w:p>
    <w:p w14:paraId="1D758408" w14:textId="77777777" w:rsidR="00F512E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  <w:lang w:bidi="ar"/>
        </w:rPr>
      </w:pPr>
      <w:r>
        <w:rPr>
          <w:rFonts w:ascii="宋体" w:hAnsi="宋体" w:cs="宋体" w:hint="eastAsia"/>
          <w:sz w:val="28"/>
          <w:szCs w:val="28"/>
          <w:lang w:bidi="ar"/>
        </w:rPr>
        <w:t xml:space="preserve"> </w:t>
      </w:r>
    </w:p>
    <w:p w14:paraId="4056E6D2" w14:textId="77777777" w:rsidR="00F512E9" w:rsidRDefault="00F512E9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  <w:lang w:bidi="ar"/>
        </w:rPr>
      </w:pPr>
    </w:p>
    <w:p w14:paraId="60E1DDCE" w14:textId="77777777" w:rsidR="00F512E9" w:rsidRDefault="00F512E9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  <w:lang w:bidi="ar"/>
        </w:rPr>
      </w:pPr>
    </w:p>
    <w:p w14:paraId="540707AB" w14:textId="77777777" w:rsidR="00F512E9" w:rsidRDefault="00F512E9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  <w:lang w:bidi="ar"/>
        </w:rPr>
      </w:pPr>
    </w:p>
    <w:p w14:paraId="2CBE112D" w14:textId="77777777" w:rsidR="00F512E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lang w:bidi="ar"/>
        </w:rPr>
        <w:t xml:space="preserve"> </w:t>
      </w:r>
    </w:p>
    <w:p w14:paraId="12A5ADF6" w14:textId="77777777" w:rsidR="00F512E9" w:rsidRDefault="00F512E9">
      <w:pPr>
        <w:spacing w:line="360" w:lineRule="auto"/>
        <w:ind w:firstLineChars="200" w:firstLine="560"/>
        <w:rPr>
          <w:sz w:val="28"/>
          <w:szCs w:val="28"/>
        </w:rPr>
      </w:pPr>
    </w:p>
    <w:tbl>
      <w:tblPr>
        <w:tblW w:w="8568" w:type="dxa"/>
        <w:jc w:val="center"/>
        <w:tblLayout w:type="fixed"/>
        <w:tblLook w:val="04A0" w:firstRow="1" w:lastRow="0" w:firstColumn="1" w:lastColumn="0" w:noHBand="0" w:noVBand="1"/>
      </w:tblPr>
      <w:tblGrid>
        <w:gridCol w:w="2504"/>
        <w:gridCol w:w="6064"/>
      </w:tblGrid>
      <w:tr w:rsidR="00F512E9" w14:paraId="7D9E76C0" w14:textId="77777777">
        <w:trPr>
          <w:jc w:val="center"/>
        </w:trPr>
        <w:tc>
          <w:tcPr>
            <w:tcW w:w="2504" w:type="dxa"/>
            <w:vAlign w:val="center"/>
          </w:tcPr>
          <w:p w14:paraId="790F7C32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题    目</w:t>
            </w:r>
          </w:p>
        </w:tc>
        <w:tc>
          <w:tcPr>
            <w:tcW w:w="60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C9574" w14:textId="77777777" w:rsidR="00F512E9" w:rsidRDefault="00000000">
            <w:pPr>
              <w:jc w:val="center"/>
              <w:rPr>
                <w:rFonts w:ascii="楷体_GB2312" w:cs="楷体_GB2312"/>
                <w:sz w:val="32"/>
                <w:szCs w:val="32"/>
                <w:lang w:bidi="ar"/>
              </w:rPr>
            </w:pPr>
            <w:sdt>
              <w:sdtPr>
                <w:rPr>
                  <w:rStyle w:val="Char"/>
                </w:rPr>
                <w:alias w:val="系统导出内容。"/>
                <w:tag w:val="t1"/>
                <w:id w:val="567235867"/>
                <w:lock w:val="sdtLocked"/>
                <w:placeholder>
                  <w:docPart w:val="{c7c6d084-e719-4b00-9a38-8bdbca6066b0}"/>
                </w:placeholder>
              </w:sdtPr>
              <w:sdtEndPr>
                <w:rPr>
                  <w:rStyle w:val="15"/>
                  <w:rFonts w:cs="Times New Roman"/>
                </w:rPr>
              </w:sdtEndPr>
              <w:sdtContent>
                <w:sdt>
                  <w:sdtPr>
                    <w:rPr>
                      <w:rStyle w:val="Char"/>
                    </w:rPr>
                    <w:alias w:val="系统导出内容。"/>
                    <w:tag w:val="t1"/>
                    <w:id w:val="-1664312506"/>
                    <w:placeholder>
                      <w:docPart w:val="FE1FE55E1E78440E84A7978260045674"/>
                    </w:placeholder>
                  </w:sdtPr>
                  <w:sdtContent>
                    <w:r>
                      <w:rPr>
                        <w:rStyle w:val="15"/>
                        <w:rFonts w:hint="default"/>
                      </w:rPr>
                      <w:t>莱芜</w:t>
                    </w:r>
                    <w:proofErr w:type="gramStart"/>
                    <w:r>
                      <w:rPr>
                        <w:rStyle w:val="15"/>
                        <w:rFonts w:hint="default"/>
                      </w:rPr>
                      <w:t>文旅小</w:t>
                    </w:r>
                    <w:proofErr w:type="gramEnd"/>
                    <w:r>
                      <w:rPr>
                        <w:rStyle w:val="15"/>
                        <w:rFonts w:hint="default"/>
                      </w:rPr>
                      <w:t>程序的设计与实现</w:t>
                    </w:r>
                  </w:sdtContent>
                </w:sdt>
              </w:sdtContent>
            </w:sdt>
          </w:p>
        </w:tc>
      </w:tr>
      <w:tr w:rsidR="00F512E9" w14:paraId="585BA9FF" w14:textId="77777777">
        <w:trPr>
          <w:jc w:val="center"/>
        </w:trPr>
        <w:tc>
          <w:tcPr>
            <w:tcW w:w="2504" w:type="dxa"/>
            <w:vAlign w:val="center"/>
          </w:tcPr>
          <w:p w14:paraId="433EAE5E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学    院</w:t>
            </w:r>
          </w:p>
        </w:tc>
        <w:tc>
          <w:tcPr>
            <w:tcW w:w="6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B4277C" w14:textId="77777777" w:rsidR="00F512E9" w:rsidRDefault="00000000">
            <w:pPr>
              <w:widowControl/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sdt>
              <w:sdtPr>
                <w:rPr>
                  <w:rStyle w:val="15"/>
                  <w:rFonts w:hint="default"/>
                </w:rPr>
                <w:alias w:val="此项内容不允许更改"/>
                <w:tag w:val="t1"/>
                <w:id w:val="478894179"/>
                <w:lock w:val="sdtContentLocked"/>
                <w:placeholder>
                  <w:docPart w:val="352BA86EA9C2498E857077927EBA6730"/>
                </w:placeholder>
                <w:showingPlcHdr/>
              </w:sdtPr>
              <w:sdtContent>
                <w:r>
                  <w:rPr>
                    <w:rStyle w:val="15"/>
                    <w:rFonts w:hint="default"/>
                  </w:rPr>
                  <w:t>工学院</w:t>
                </w:r>
              </w:sdtContent>
            </w:sdt>
          </w:p>
        </w:tc>
      </w:tr>
      <w:tr w:rsidR="00F512E9" w14:paraId="5F60F0A0" w14:textId="77777777">
        <w:trPr>
          <w:jc w:val="center"/>
        </w:trPr>
        <w:tc>
          <w:tcPr>
            <w:tcW w:w="2504" w:type="dxa"/>
            <w:vAlign w:val="center"/>
          </w:tcPr>
          <w:p w14:paraId="4F956F55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班    级</w:t>
            </w:r>
          </w:p>
        </w:tc>
        <w:tc>
          <w:tcPr>
            <w:tcW w:w="6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CE599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sdt>
              <w:sdtPr>
                <w:rPr>
                  <w:rStyle w:val="Char"/>
                  <w:rFonts w:hint="eastAsia"/>
                </w:rPr>
                <w:alias w:val="系统导出内容。如，本科计算机科学与技术1901"/>
                <w:tag w:val="t1"/>
                <w:id w:val="1291323618"/>
                <w:lock w:val="sdtLocked"/>
                <w:placeholder>
                  <w:docPart w:val="5272B1C55D45400395CCF443C448200F"/>
                </w:placeholder>
              </w:sdtPr>
              <w:sdtContent>
                <w:sdt>
                  <w:sdtPr>
                    <w:rPr>
                      <w:rStyle w:val="Char"/>
                    </w:rPr>
                    <w:alias w:val="系统导出内容。如，本科计算机科学与技术1901"/>
                    <w:tag w:val="t1"/>
                    <w:id w:val="823403923"/>
                    <w:placeholder>
                      <w:docPart w:val="FDBA41F19EAB444E841DB8F133502A61"/>
                    </w:placeholder>
                  </w:sdtPr>
                  <w:sdtContent>
                    <w:r>
                      <w:rPr>
                        <w:rStyle w:val="15"/>
                        <w:rFonts w:hint="default"/>
                      </w:rPr>
                      <w:t>专升本信息管理与信息系统（B）2401</w:t>
                    </w:r>
                  </w:sdtContent>
                </w:sdt>
              </w:sdtContent>
            </w:sdt>
          </w:p>
        </w:tc>
      </w:tr>
      <w:tr w:rsidR="00F512E9" w14:paraId="6F29E09F" w14:textId="77777777">
        <w:trPr>
          <w:jc w:val="center"/>
        </w:trPr>
        <w:tc>
          <w:tcPr>
            <w:tcW w:w="2504" w:type="dxa"/>
            <w:vAlign w:val="center"/>
          </w:tcPr>
          <w:p w14:paraId="24FC265C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学生姓名</w:t>
            </w:r>
          </w:p>
        </w:tc>
        <w:tc>
          <w:tcPr>
            <w:tcW w:w="6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8510A" w14:textId="77777777" w:rsidR="00F512E9" w:rsidRDefault="00000000">
            <w:pPr>
              <w:jc w:val="center"/>
              <w:rPr>
                <w:rFonts w:ascii="楷体_GB2312" w:eastAsia="楷体_GB2312" w:cs="楷体_GB2312"/>
                <w:color w:val="FF0000"/>
                <w:sz w:val="32"/>
                <w:szCs w:val="32"/>
              </w:rPr>
            </w:pPr>
            <w:sdt>
              <w:sdtPr>
                <w:rPr>
                  <w:rStyle w:val="Char"/>
                  <w:rFonts w:hint="eastAsia"/>
                </w:rPr>
                <w:alias w:val="系统导出内容。如，张三"/>
                <w:tag w:val="t1"/>
                <w:id w:val="1404802177"/>
                <w:lock w:val="sdtLocked"/>
                <w:placeholder>
                  <w:docPart w:val="843ACA414E0C4DBC82643AE387734B43"/>
                </w:placeholder>
              </w:sdtPr>
              <w:sdtEndPr>
                <w:rPr>
                  <w:rStyle w:val="10"/>
                  <w:rFonts w:ascii="Times New Roman" w:eastAsia="宋体" w:hAnsi="Times New Roman" w:cs="Times New Roman"/>
                  <w:sz w:val="21"/>
                  <w:szCs w:val="20"/>
                </w:rPr>
              </w:sdtEndPr>
              <w:sdtContent>
                <w:proofErr w:type="gramStart"/>
                <w:r>
                  <w:rPr>
                    <w:rStyle w:val="15"/>
                    <w:rFonts w:hint="default"/>
                  </w:rPr>
                  <w:t>焦雨涵</w:t>
                </w:r>
                <w:proofErr w:type="gramEnd"/>
              </w:sdtContent>
            </w:sdt>
          </w:p>
        </w:tc>
      </w:tr>
      <w:tr w:rsidR="00F512E9" w14:paraId="65D3DA99" w14:textId="77777777">
        <w:trPr>
          <w:jc w:val="center"/>
        </w:trPr>
        <w:tc>
          <w:tcPr>
            <w:tcW w:w="2504" w:type="dxa"/>
            <w:vAlign w:val="center"/>
          </w:tcPr>
          <w:p w14:paraId="349B147F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学    号</w:t>
            </w:r>
          </w:p>
        </w:tc>
        <w:tc>
          <w:tcPr>
            <w:tcW w:w="6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E12CB" w14:textId="77777777" w:rsidR="00F512E9" w:rsidRDefault="00000000">
            <w:pPr>
              <w:jc w:val="center"/>
              <w:rPr>
                <w:rFonts w:ascii="楷体_GB2312" w:eastAsia="楷体_GB2312" w:cs="楷体_GB2312"/>
                <w:color w:val="FF0000"/>
                <w:sz w:val="32"/>
                <w:szCs w:val="32"/>
              </w:rPr>
            </w:pPr>
            <w:sdt>
              <w:sdtPr>
                <w:rPr>
                  <w:rStyle w:val="Char"/>
                </w:rPr>
                <w:alias w:val="系统导出内容。"/>
                <w:tag w:val="t1"/>
                <w:id w:val="1064369884"/>
                <w:lock w:val="sdtLocked"/>
                <w:placeholder>
                  <w:docPart w:val="6479C983A842490B89BC71558E520D87"/>
                </w:placeholder>
              </w:sdtPr>
              <w:sdtEndPr>
                <w:rPr>
                  <w:rStyle w:val="15"/>
                  <w:rFonts w:cs="Times New Roman"/>
                </w:rPr>
              </w:sdtEndPr>
              <w:sdtContent>
                <w:r>
                  <w:rPr>
                    <w:rStyle w:val="15"/>
                    <w:rFonts w:hint="default"/>
                  </w:rPr>
                  <w:t>240301120131</w:t>
                </w:r>
              </w:sdtContent>
            </w:sdt>
          </w:p>
        </w:tc>
      </w:tr>
      <w:tr w:rsidR="00F512E9" w14:paraId="52F18756" w14:textId="77777777">
        <w:trPr>
          <w:jc w:val="center"/>
        </w:trPr>
        <w:tc>
          <w:tcPr>
            <w:tcW w:w="2504" w:type="dxa"/>
            <w:vAlign w:val="center"/>
          </w:tcPr>
          <w:p w14:paraId="0B760C28" w14:textId="77777777" w:rsidR="00F512E9" w:rsidRDefault="00000000">
            <w:pPr>
              <w:spacing w:line="400" w:lineRule="exact"/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指导教师</w:t>
            </w:r>
          </w:p>
        </w:tc>
        <w:tc>
          <w:tcPr>
            <w:tcW w:w="6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D1593" w14:textId="77777777" w:rsidR="00F512E9" w:rsidRDefault="00000000">
            <w:pPr>
              <w:jc w:val="center"/>
              <w:rPr>
                <w:rFonts w:ascii="楷体_GB2312" w:eastAsia="楷体_GB2312" w:cs="楷体_GB2312"/>
                <w:color w:val="FF0000"/>
                <w:sz w:val="32"/>
                <w:szCs w:val="32"/>
              </w:rPr>
            </w:pPr>
            <w:sdt>
              <w:sdtPr>
                <w:rPr>
                  <w:rStyle w:val="Char"/>
                </w:rPr>
                <w:alias w:val="系统导出内容，双导师的，中间用中文分号隔开"/>
                <w:tag w:val="t1"/>
                <w:id w:val="1513038328"/>
                <w:lock w:val="sdtLocked"/>
                <w:placeholder>
                  <w:docPart w:val="C913F2A0BB15419788624294C5892357"/>
                </w:placeholder>
              </w:sdtPr>
              <w:sdtEndPr>
                <w:rPr>
                  <w:rStyle w:val="a0"/>
                  <w:rFonts w:ascii="Times New Roman" w:eastAsia="宋体" w:hAnsi="Times New Roman" w:cs="Times New Roman"/>
                  <w:sz w:val="21"/>
                  <w:szCs w:val="21"/>
                </w:rPr>
              </w:sdtEndPr>
              <w:sdtContent>
                <w:r>
                  <w:rPr>
                    <w:rStyle w:val="15"/>
                    <w:rFonts w:hint="default"/>
                  </w:rPr>
                  <w:t>王波</w:t>
                </w:r>
              </w:sdtContent>
            </w:sdt>
          </w:p>
        </w:tc>
      </w:tr>
      <w:tr w:rsidR="00F512E9" w14:paraId="44048499" w14:textId="77777777">
        <w:trPr>
          <w:jc w:val="center"/>
        </w:trPr>
        <w:tc>
          <w:tcPr>
            <w:tcW w:w="2504" w:type="dxa"/>
            <w:vAlign w:val="center"/>
          </w:tcPr>
          <w:p w14:paraId="16E1CD67" w14:textId="77777777" w:rsidR="00F512E9" w:rsidRDefault="00000000">
            <w:pPr>
              <w:jc w:val="center"/>
              <w:rPr>
                <w:rFonts w:ascii="楷体_GB2312" w:eastAsia="楷体_GB2312" w:cs="楷体_GB2312"/>
                <w:sz w:val="32"/>
                <w:szCs w:val="32"/>
              </w:rPr>
            </w:pPr>
            <w:r>
              <w:rPr>
                <w:rFonts w:ascii="楷体_GB2312" w:eastAsia="楷体_GB2312" w:cs="楷体_GB2312" w:hint="eastAsia"/>
                <w:sz w:val="32"/>
                <w:szCs w:val="32"/>
                <w:lang w:bidi="ar"/>
              </w:rPr>
              <w:t>日    期</w:t>
            </w:r>
          </w:p>
        </w:tc>
        <w:tc>
          <w:tcPr>
            <w:tcW w:w="6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91B61E" w14:textId="77777777" w:rsidR="00F512E9" w:rsidRDefault="00000000">
            <w:pPr>
              <w:jc w:val="center"/>
              <w:rPr>
                <w:rFonts w:ascii="楷体_GB2312" w:eastAsia="楷体_GB2312" w:cs="楷体_GB2312"/>
                <w:color w:val="FF0000"/>
                <w:sz w:val="32"/>
                <w:szCs w:val="32"/>
              </w:rPr>
            </w:pPr>
            <w:sdt>
              <w:sdtPr>
                <w:rPr>
                  <w:rStyle w:val="Char"/>
                </w:rPr>
                <w:alias w:val="格式，XX年XX月XX日，2023.11.1-2023.11.7之间"/>
                <w:tag w:val="t1"/>
                <w:id w:val="-377396969"/>
                <w:lock w:val="sdtLocked"/>
                <w:placeholder>
                  <w:docPart w:val="0C9F4B260CA14D11B5741FD5874469E0"/>
                </w:placeholder>
                <w:showingPlcHdr/>
              </w:sdtPr>
              <w:sdtEndPr>
                <w:rPr>
                  <w:rStyle w:val="15"/>
                  <w:rFonts w:cs="Times New Roman"/>
                </w:rPr>
              </w:sdtEndPr>
              <w:sdtContent>
                <w:r>
                  <w:rPr>
                    <w:rFonts w:ascii="楷体" w:eastAsia="楷体" w:hAnsi="楷体" w:hint="eastAsia"/>
                    <w:color w:val="A5A5A5"/>
                    <w:sz w:val="32"/>
                    <w:szCs w:val="32"/>
                  </w:rPr>
                  <w:t>单击此处输入</w:t>
                </w:r>
              </w:sdtContent>
            </w:sdt>
          </w:p>
        </w:tc>
      </w:tr>
    </w:tbl>
    <w:p w14:paraId="7C5FCA67" w14:textId="77777777" w:rsidR="00F512E9" w:rsidRDefault="00F512E9">
      <w:pPr>
        <w:spacing w:line="360" w:lineRule="auto"/>
        <w:rPr>
          <w:rFonts w:ascii="宋体" w:hAnsi="宋体" w:cs="宋体" w:hint="eastAsia"/>
          <w:b/>
          <w:sz w:val="28"/>
          <w:szCs w:val="28"/>
          <w:lang w:bidi="ar"/>
        </w:rPr>
      </w:pPr>
    </w:p>
    <w:p w14:paraId="01E4D60C" w14:textId="77777777" w:rsidR="00F512E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b/>
          <w:sz w:val="28"/>
          <w:szCs w:val="28"/>
          <w:lang w:bidi="ar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07"/>
        <w:gridCol w:w="7696"/>
      </w:tblGrid>
      <w:tr w:rsidR="00F512E9" w14:paraId="2C20AD02" w14:textId="77777777">
        <w:trPr>
          <w:trHeight w:val="854"/>
        </w:trPr>
        <w:tc>
          <w:tcPr>
            <w:tcW w:w="9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42AF4" w14:textId="77777777" w:rsidR="00F512E9" w:rsidRDefault="00000000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lastRenderedPageBreak/>
              <w:t>开题报告内容：选题的目的、意义，国内外研究现状（文献综述），研究（设计）内容，研究（设计）思路、方法或技术路线，预期成果，参考文献等（可加页）。</w:t>
            </w:r>
          </w:p>
        </w:tc>
      </w:tr>
      <w:tr w:rsidR="00F512E9" w14:paraId="6DD6444E" w14:textId="77777777">
        <w:trPr>
          <w:trHeight w:val="2087"/>
        </w:trPr>
        <w:tc>
          <w:tcPr>
            <w:tcW w:w="9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9F273" w14:textId="77777777" w:rsidR="00F512E9" w:rsidRDefault="00000000">
            <w:pPr>
              <w:widowControl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alias w:val="大标题顶格，正文缩进两字符，除封面外，所有内容为宋体五号，单倍行距。"/>
                <w:tag w:val="t1"/>
                <w:id w:val="-62338137"/>
                <w:lock w:val="sdtContentLocked"/>
                <w:placeholder>
                  <w:docPart w:val="A00838CD7DB74D98829B087B5F01F4A6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一、选题目的及意义</w:t>
                </w:r>
              </w:sdtContent>
            </w:sdt>
          </w:p>
          <w:p w14:paraId="38F725FB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608469320"/>
                <w:lock w:val="sdtContentLocked"/>
                <w:placeholder>
                  <w:docPart w:val="3025C94D69AD4B8B9B217E1A8BAAF6DB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(</w:t>
                </w:r>
                <w:r>
                  <w:rPr>
                    <w:rFonts w:hint="eastAsia"/>
                    <w:color w:val="000000"/>
                    <w:szCs w:val="24"/>
                  </w:rPr>
                  <w:t>一</w:t>
                </w:r>
                <w:r>
                  <w:rPr>
                    <w:rFonts w:hint="eastAsia"/>
                    <w:color w:val="000000"/>
                    <w:szCs w:val="24"/>
                  </w:rPr>
                  <w:t>)</w:t>
                </w:r>
                <w:r>
                  <w:rPr>
                    <w:rFonts w:hint="eastAsia"/>
                    <w:color w:val="000000"/>
                    <w:szCs w:val="24"/>
                  </w:rPr>
                  <w:t>选题目的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637067463"/>
              <w:lock w:val="sdtLocked"/>
              <w:placeholder>
                <w:docPart w:val="{62caefdd-7bb5-4aeb-9e74-a68b28f8c988}"/>
              </w:placeholder>
            </w:sdtPr>
            <w:sdtContent>
              <w:p w14:paraId="417BE933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szCs w:val="24"/>
                  </w:rPr>
                  <w:t>在旅游推进与乡村振兴战略深度实施的背景下，智慧旅游已成为</w:t>
                </w:r>
                <w:proofErr w:type="gramStart"/>
                <w:r>
                  <w:rPr>
                    <w:szCs w:val="24"/>
                  </w:rPr>
                  <w:t>文旅产业</w:t>
                </w:r>
                <w:proofErr w:type="gramEnd"/>
                <w:r>
                  <w:rPr>
                    <w:szCs w:val="24"/>
                  </w:rPr>
                  <w:t>高质量发展的核心驱动力。山东省济南市莱芜区坐拥雪野湖、房干生态旅游区等自然景观，莱芜战役纪念馆、齐长城遗址等历史文化资源，兼具生态休闲、红色教育与历史体验多重功能，近年来游客数量持续增长，旅游经济对区域发展的贡献愈发显著。然而，莱芜区</w:t>
                </w:r>
                <w:proofErr w:type="gramStart"/>
                <w:r>
                  <w:rPr>
                    <w:szCs w:val="24"/>
                  </w:rPr>
                  <w:t>文旅信息</w:t>
                </w:r>
                <w:proofErr w:type="gramEnd"/>
                <w:r>
                  <w:rPr>
                    <w:szCs w:val="24"/>
                  </w:rPr>
                  <w:t>服务体系的发展速度与资源禀赋并不匹配，成为制约产业升级的关键瓶颈。基于此，本选题旨在结合移动互联网技术与</w:t>
                </w:r>
                <w:proofErr w:type="gramStart"/>
                <w:r>
                  <w:rPr>
                    <w:szCs w:val="24"/>
                  </w:rPr>
                  <w:t>文旅服务</w:t>
                </w:r>
                <w:proofErr w:type="gramEnd"/>
                <w:r>
                  <w:rPr>
                    <w:szCs w:val="24"/>
                  </w:rPr>
                  <w:t>需求，设计并实现一款</w:t>
                </w:r>
                <w:r>
                  <w:rPr>
                    <w:szCs w:val="24"/>
                  </w:rPr>
                  <w:t>“</w:t>
                </w:r>
                <w:r>
                  <w:rPr>
                    <w:szCs w:val="24"/>
                  </w:rPr>
                  <w:t>莱芜文旅小程序</w:t>
                </w:r>
                <w:r>
                  <w:rPr>
                    <w:szCs w:val="24"/>
                  </w:rPr>
                  <w:t>”</w:t>
                </w:r>
                <w:r>
                  <w:rPr>
                    <w:szCs w:val="24"/>
                  </w:rPr>
                  <w:t>。</w:t>
                </w:r>
                <w:r>
                  <w:rPr>
                    <w:szCs w:val="24"/>
                  </w:rPr>
                  <w:t xml:space="preserve"> </w:t>
                </w:r>
              </w:p>
            </w:sdtContent>
          </w:sdt>
          <w:p w14:paraId="44338DD2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-903914532"/>
                <w:lock w:val="sdtContentLocked"/>
                <w:placeholder>
                  <w:docPart w:val="F7635F2176214036AEF6AD0ACAA6AF11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(</w:t>
                </w:r>
                <w:r>
                  <w:rPr>
                    <w:rFonts w:hint="eastAsia"/>
                    <w:color w:val="000000"/>
                    <w:szCs w:val="24"/>
                  </w:rPr>
                  <w:t>二</w:t>
                </w:r>
                <w:r>
                  <w:rPr>
                    <w:rFonts w:hint="eastAsia"/>
                    <w:color w:val="000000"/>
                    <w:szCs w:val="24"/>
                  </w:rPr>
                  <w:t>)</w:t>
                </w:r>
                <w:r>
                  <w:rPr>
                    <w:rFonts w:hint="eastAsia"/>
                    <w:color w:val="000000"/>
                    <w:szCs w:val="24"/>
                  </w:rPr>
                  <w:t>选题意义</w:t>
                </w:r>
              </w:sdtContent>
            </w:sdt>
          </w:p>
          <w:p w14:paraId="08D47B8C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321780819"/>
                <w:lock w:val="sdtContentLocked"/>
                <w:placeholder>
                  <w:docPart w:val="BE8C41A0C6C14C32AA54CE0F1C0E1C07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1.</w:t>
                </w:r>
                <w:r>
                  <w:rPr>
                    <w:rFonts w:hint="eastAsia"/>
                    <w:color w:val="000000"/>
                    <w:szCs w:val="24"/>
                  </w:rPr>
                  <w:t>理论意义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-1475979945"/>
              <w:lock w:val="sdtLocked"/>
              <w:placeholder>
                <w:docPart w:val="{2de0e9f1-3850-47ca-a9df-7015d6193575}"/>
              </w:placeholder>
            </w:sdtPr>
            <w:sdtContent>
              <w:p w14:paraId="5A945D8F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程序的设计与实现</w:t>
                </w:r>
                <w:r>
                  <w:rPr>
                    <w:szCs w:val="24"/>
                  </w:rPr>
                  <w:t>，丰富</w:t>
                </w:r>
                <w:r>
                  <w:rPr>
                    <w:rFonts w:hint="eastAsia"/>
                    <w:szCs w:val="24"/>
                  </w:rPr>
                  <w:t>了</w:t>
                </w:r>
                <w:r>
                  <w:rPr>
                    <w:szCs w:val="24"/>
                  </w:rPr>
                  <w:t>中</w:t>
                </w:r>
                <w:proofErr w:type="gramStart"/>
                <w:r>
                  <w:rPr>
                    <w:szCs w:val="24"/>
                  </w:rPr>
                  <w:t>小城市文旅数字化</w:t>
                </w:r>
                <w:proofErr w:type="gramEnd"/>
                <w:r>
                  <w:rPr>
                    <w:szCs w:val="24"/>
                  </w:rPr>
                  <w:t>转型的实践研究体系，</w:t>
                </w:r>
                <w:proofErr w:type="gramStart"/>
                <w:r>
                  <w:rPr>
                    <w:szCs w:val="24"/>
                  </w:rPr>
                  <w:t>完善文旅小</w:t>
                </w:r>
                <w:proofErr w:type="gramEnd"/>
                <w:r>
                  <w:rPr>
                    <w:szCs w:val="24"/>
                  </w:rPr>
                  <w:t>程序的</w:t>
                </w:r>
                <w:r>
                  <w:rPr>
                    <w:szCs w:val="24"/>
                  </w:rPr>
                  <w:t>“</w:t>
                </w:r>
                <w:r>
                  <w:rPr>
                    <w:szCs w:val="24"/>
                  </w:rPr>
                  <w:t>地域文化适配性</w:t>
                </w:r>
                <w:r>
                  <w:rPr>
                    <w:szCs w:val="24"/>
                  </w:rPr>
                  <w:t>”</w:t>
                </w:r>
                <w:r>
                  <w:rPr>
                    <w:szCs w:val="24"/>
                  </w:rPr>
                  <w:t>设计理论。现有</w:t>
                </w:r>
                <w:proofErr w:type="gramStart"/>
                <w:r>
                  <w:rPr>
                    <w:szCs w:val="24"/>
                  </w:rPr>
                  <w:t>文旅小</w:t>
                </w:r>
                <w:proofErr w:type="gramEnd"/>
                <w:r>
                  <w:rPr>
                    <w:szCs w:val="24"/>
                  </w:rPr>
                  <w:t>程序研究多强调功能完整性，却忽视了地域文化与产品设计的深度融合，未能体现区域文化特色。本研究在设计过程中，将莱芜红色文化元素、乡村民俗元素</w:t>
                </w:r>
                <w:r>
                  <w:rPr>
                    <w:rFonts w:hint="eastAsia"/>
                    <w:szCs w:val="24"/>
                  </w:rPr>
                  <w:t>等</w:t>
                </w:r>
                <w:r>
                  <w:rPr>
                    <w:szCs w:val="24"/>
                  </w:rPr>
                  <w:t>融入小程序界面设计与功能模块。拓展</w:t>
                </w:r>
                <w:r>
                  <w:rPr>
                    <w:szCs w:val="24"/>
                  </w:rPr>
                  <w:t>“</w:t>
                </w:r>
                <w:r>
                  <w:rPr>
                    <w:szCs w:val="24"/>
                  </w:rPr>
                  <w:t>需求导向</w:t>
                </w:r>
                <w:r>
                  <w:rPr>
                    <w:szCs w:val="24"/>
                  </w:rPr>
                  <w:t>”</w:t>
                </w:r>
                <w:proofErr w:type="gramStart"/>
                <w:r>
                  <w:rPr>
                    <w:szCs w:val="24"/>
                  </w:rPr>
                  <w:t>的文旅数字化</w:t>
                </w:r>
                <w:proofErr w:type="gramEnd"/>
                <w:r>
                  <w:rPr>
                    <w:szCs w:val="24"/>
                  </w:rPr>
                  <w:t>产品开发思路。</w:t>
                </w:r>
              </w:p>
            </w:sdtContent>
          </w:sdt>
          <w:p w14:paraId="08D61D88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-554545078"/>
                <w:lock w:val="sdtContentLocked"/>
                <w:placeholder>
                  <w:docPart w:val="A5AA04B1CB144E4BB353CE8318DCB1CC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2.</w:t>
                </w:r>
                <w:r>
                  <w:rPr>
                    <w:rFonts w:hint="eastAsia"/>
                    <w:color w:val="000000"/>
                    <w:szCs w:val="24"/>
                  </w:rPr>
                  <w:t>实践意义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1236976910"/>
              <w:lock w:val="sdtLocked"/>
              <w:placeholder>
                <w:docPart w:val="{866cf2db-35c3-4174-a52d-38255eae7942}"/>
              </w:placeholder>
            </w:sdtPr>
            <w:sdtContent>
              <w:p w14:paraId="6DAC0B4F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从实际应用层面看，本选题的实践意义可覆盖游客、</w:t>
                </w:r>
                <w:proofErr w:type="gramStart"/>
                <w:r>
                  <w:rPr>
                    <w:rFonts w:hint="eastAsia"/>
                    <w:szCs w:val="24"/>
                  </w:rPr>
                  <w:t>莱芜文旅产业</w:t>
                </w:r>
                <w:proofErr w:type="gramEnd"/>
                <w:r>
                  <w:rPr>
                    <w:rFonts w:hint="eastAsia"/>
                    <w:szCs w:val="24"/>
                  </w:rPr>
                  <w:t>、区域经济三个维度。</w:t>
                </w:r>
              </w:p>
              <w:p w14:paraId="25DA3F1C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对游客而言，游客可通过小程序查询莱芜各景点的详细信息，并根据自身兴趣生成个性化出行方案；同时，小程序整合景点门票预订、本地美食推荐，路线推荐等功能，游客无需切换多平台即可完成出行准备，大幅提升旅游便捷性。</w:t>
                </w:r>
              </w:p>
              <w:p w14:paraId="40B3E725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对莱芜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文旅产业</w:t>
                </w:r>
                <w:proofErr w:type="gramEnd"/>
                <w:r>
                  <w:rPr>
                    <w:rFonts w:hint="eastAsia"/>
                    <w:szCs w:val="24"/>
                  </w:rPr>
                  <w:t>而言，小程序为莱芜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文旅资源</w:t>
                </w:r>
                <w:proofErr w:type="gramEnd"/>
                <w:r>
                  <w:rPr>
                    <w:rFonts w:hint="eastAsia"/>
                    <w:szCs w:val="24"/>
                  </w:rPr>
                  <w:t>提供了集中展示的官方平台，可打破第三方平台的流量垄断，帮助莱芜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文旅部门直接触达目标</w:t>
                </w:r>
                <w:proofErr w:type="gramEnd"/>
                <w:r>
                  <w:rPr>
                    <w:rFonts w:hint="eastAsia"/>
                    <w:szCs w:val="24"/>
                  </w:rPr>
                  <w:t>游客。</w:t>
                </w:r>
              </w:p>
              <w:p w14:paraId="19379112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对区域经济而言，莱芜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程序将助力“文旅带动区域消费”。莱芜作为济南市的辖区，其文</w:t>
                </w:r>
                <w:proofErr w:type="gramStart"/>
                <w:r>
                  <w:rPr>
                    <w:rFonts w:hint="eastAsia"/>
                    <w:szCs w:val="24"/>
                  </w:rPr>
                  <w:t>旅产业</w:t>
                </w:r>
                <w:proofErr w:type="gramEnd"/>
                <w:r>
                  <w:rPr>
                    <w:rFonts w:hint="eastAsia"/>
                    <w:szCs w:val="24"/>
                  </w:rPr>
                  <w:t>的发展可辐射周边区县，助力区域经济结构优化升级。</w:t>
                </w:r>
              </w:p>
            </w:sdtContent>
          </w:sdt>
          <w:p w14:paraId="03C52EE4" w14:textId="77777777" w:rsidR="00F512E9" w:rsidRDefault="00000000">
            <w:pPr>
              <w:jc w:val="left"/>
              <w:rPr>
                <w:rFonts w:ascii="宋体" w:hAnsi="宋体" w:cs="宋体" w:hint="eastAsia"/>
                <w:color w:val="FF0000"/>
                <w:szCs w:val="21"/>
                <w:lang w:bidi="ar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tag w:val="t1"/>
                <w:id w:val="1787846506"/>
                <w:lock w:val="sdtContentLocked"/>
                <w:placeholder>
                  <w:docPart w:val="7E7E89704A7D443FB9C355BCDCB2F9E6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二、国内外研究现状</w:t>
                </w:r>
              </w:sdtContent>
            </w:sdt>
          </w:p>
          <w:p w14:paraId="3EA4A204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900563679"/>
                <w:lock w:val="sdtContentLocked"/>
                <w:placeholder>
                  <w:docPart w:val="F7796F5F21BF47B2B5A2CF873B5FC1A1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(</w:t>
                </w:r>
                <w:r>
                  <w:rPr>
                    <w:rFonts w:hint="eastAsia"/>
                    <w:color w:val="000000"/>
                    <w:szCs w:val="24"/>
                  </w:rPr>
                  <w:t>一</w:t>
                </w:r>
                <w:r>
                  <w:rPr>
                    <w:rFonts w:hint="eastAsia"/>
                    <w:color w:val="000000"/>
                    <w:szCs w:val="24"/>
                  </w:rPr>
                  <w:t>)</w:t>
                </w:r>
                <w:r>
                  <w:rPr>
                    <w:rFonts w:hint="eastAsia"/>
                    <w:color w:val="000000"/>
                    <w:szCs w:val="24"/>
                  </w:rPr>
                  <w:t>国内研究现状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362105070"/>
              <w:lock w:val="sdtLocked"/>
              <w:placeholder>
                <w:docPart w:val="{9b166b7b-9358-48a3-ad0e-9300db46dd92}"/>
              </w:placeholder>
            </w:sdtPr>
            <w:sdtContent>
              <w:p w14:paraId="3EBB7709" w14:textId="55000DBA" w:rsidR="007D3BC2" w:rsidRP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国内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程序的研究与开发始于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2017</w:t>
                </w:r>
                <w:r w:rsidRPr="007D3BC2">
                  <w:rPr>
                    <w:rFonts w:hint="eastAsia"/>
                    <w:szCs w:val="24"/>
                  </w:rPr>
                  <w:t>年微信小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程序上线后，随着移动互联网技术的普及与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文旅产业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数字化政策的推动，相关研究已形成一定规模，主要集中在功能设计、技术应用、运营模式三个方向。</w:t>
                </w:r>
              </w:p>
              <w:p w14:paraId="38D26545" w14:textId="3FD2E39C" w:rsidR="007D3BC2" w:rsidRP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在功能设计研究方面，国内学者普遍认为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程序需覆盖“信息查询—规划—预订—体验—反馈”的全流程服务。张莉等在《文旅小程序的设计与实现——以某旅游城市为例》中提出，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程序的核心功能应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包括景点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信息展示、智能路线规划、门票酒店预订、用户评价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互动四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大模块，并强调需结合区域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文旅特色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增设差异化功能——如针对历史文化名城的“文化解读”模块，针对乡村旅游的“农事体验预约”模块。此外，随着用户需求的升级，国内研究逐渐关注“个性化服务”功能的开发：李明等通过用户调研发现，</w:t>
                </w:r>
                <w:r w:rsidRPr="007D3BC2">
                  <w:rPr>
                    <w:rFonts w:hint="eastAsia"/>
                    <w:szCs w:val="24"/>
                  </w:rPr>
                  <w:t>72%</w:t>
                </w:r>
                <w:r w:rsidRPr="007D3BC2">
                  <w:rPr>
                    <w:rFonts w:hint="eastAsia"/>
                    <w:szCs w:val="24"/>
                  </w:rPr>
                  <w:t>的游客希望获得“定制化旅游推荐”，因此提出在小程序中引入协同过滤算法，根据用户的浏览历史、偏好标签等推荐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相关景点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与路线，该研究成果已在杭州、西安等城市的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程序中得到应用。但需注意的是，现有功能设计研究多聚焦于热门旅游城市，针对中小城市及区县的研究较少——例如莱芜这类兼具红色文化与乡村旅游资源的区域，其文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旅小程序需平衡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“红色教育”与“休闲体验”功能，而现有研究尚未提供此类需求的功能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适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配方案。</w:t>
                </w:r>
              </w:p>
              <w:p w14:paraId="7A83C91A" w14:textId="34CE30DB" w:rsidR="007D3BC2" w:rsidRP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lastRenderedPageBreak/>
                  <w:t>在技术应用研究方面，国内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程序的技术选型已从“基础开发”向“智能化、场景化”升级。早期研究多关注小程序的技术可行性，如陈燕在《微信小程序开发实战》中详细阐述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了微信原生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小程序框架的使用方法，包括页面布局、接口调用、数据存储等基础技术，为中小开发者提供了技术参考。近年来，随着</w:t>
                </w:r>
                <w:r w:rsidRPr="007D3BC2">
                  <w:rPr>
                    <w:rFonts w:hint="eastAsia"/>
                    <w:szCs w:val="24"/>
                  </w:rPr>
                  <w:t>AR/VR</w:t>
                </w:r>
                <w:r w:rsidRPr="007D3BC2">
                  <w:rPr>
                    <w:rFonts w:hint="eastAsia"/>
                    <w:szCs w:val="24"/>
                  </w:rPr>
                  <w:t>、大数据、物联网技术的发展，国内学者开始探索新技术在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程序中的应用：王建国提出将</w:t>
                </w:r>
                <w:r w:rsidRPr="007D3BC2">
                  <w:rPr>
                    <w:rFonts w:hint="eastAsia"/>
                    <w:szCs w:val="24"/>
                  </w:rPr>
                  <w:t>AR</w:t>
                </w:r>
                <w:r w:rsidRPr="007D3BC2">
                  <w:rPr>
                    <w:rFonts w:hint="eastAsia"/>
                    <w:szCs w:val="24"/>
                  </w:rPr>
                  <w:t>技术与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程序结合，游客扫描景点标志物即可触发虚拟场景，该技术已在故宫博物院、敦煌莫高窟的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程序中落地，显著提升了用户互动体验。此外，大数据技术在游客行为分析中的应用也成为研究热点——张华等通过分析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程序的用户数据，构建了游客需求画像，可为文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旅部门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提供精准的营销策略建议，但该研究的数据样本主要来自一线城市，对中小城市游客的行为特征分析不足，难以直接应用于莱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芜文旅小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程序的开发。</w:t>
                </w:r>
              </w:p>
              <w:p w14:paraId="4567EF75" w14:textId="65350525" w:rsid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在运营模式研究方面，国内学者普遍强调“政企协同”的重要性。刘敏等在《文旅小程序的运营困境与优化路径》中指出，单一由政府主导的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程序易出现“更新不及时、服务响应慢”的问题，而单一由企业主导的小程序则可能过度追求商业利益，忽视公共服务功能。因此，提出“政府引导</w:t>
                </w:r>
                <w:r w:rsidRPr="007D3BC2">
                  <w:rPr>
                    <w:rFonts w:hint="eastAsia"/>
                    <w:szCs w:val="24"/>
                  </w:rPr>
                  <w:t>+</w:t>
                </w:r>
                <w:r w:rsidRPr="007D3BC2">
                  <w:rPr>
                    <w:rFonts w:hint="eastAsia"/>
                    <w:szCs w:val="24"/>
                  </w:rPr>
                  <w:t>企业运营</w:t>
                </w:r>
                <w:r w:rsidRPr="007D3BC2">
                  <w:rPr>
                    <w:rFonts w:hint="eastAsia"/>
                    <w:szCs w:val="24"/>
                  </w:rPr>
                  <w:t>+</w:t>
                </w:r>
                <w:r w:rsidRPr="007D3BC2">
                  <w:rPr>
                    <w:rFonts w:hint="eastAsia"/>
                    <w:szCs w:val="24"/>
                  </w:rPr>
                  <w:t>商家参与”的三方协同模式——政府负责资源整合与监管，企业负责技术开发与日常运营，商家提供产品与服务，该模式已在苏州“君到苏州”、成都“天府文旅”等小程序中成功应用，实现了公共服务与商业价值的平衡。但现有运营模式研究多基于经济发达地区的实践，对莱芜这类经济基础较弱、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文旅资源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分散的区域，如何降低运营成本、吸引商家参与，仍是尚未解决的问题</w:t>
                </w:r>
              </w:p>
            </w:sdtContent>
          </w:sdt>
          <w:p w14:paraId="0712461C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-23490010"/>
                <w:lock w:val="sdtContentLocked"/>
                <w:placeholder>
                  <w:docPart w:val="69253CA4AC0C4EE6A666B1D77E6B2D72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(</w:t>
                </w:r>
                <w:r>
                  <w:rPr>
                    <w:rFonts w:hint="eastAsia"/>
                    <w:color w:val="000000"/>
                    <w:szCs w:val="24"/>
                  </w:rPr>
                  <w:t>二</w:t>
                </w:r>
                <w:r>
                  <w:rPr>
                    <w:rFonts w:hint="eastAsia"/>
                    <w:color w:val="000000"/>
                    <w:szCs w:val="24"/>
                  </w:rPr>
                  <w:t>)</w:t>
                </w:r>
                <w:r>
                  <w:rPr>
                    <w:rFonts w:hint="eastAsia"/>
                    <w:color w:val="000000"/>
                    <w:szCs w:val="24"/>
                  </w:rPr>
                  <w:t>国外研究现状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471570498"/>
              <w:lock w:val="sdtLocked"/>
              <w:placeholder>
                <w:docPart w:val="{111819b5-a09b-4bee-a03c-af88de5c7ec0}"/>
              </w:placeholder>
            </w:sdtPr>
            <w:sdtContent>
              <w:p w14:paraId="4A8CC87A" w14:textId="4329E6F4" w:rsidR="007D3BC2" w:rsidRP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国外文旅数字化产品的研究与开发起步早于国内，且在技术应用、用户体验、运营模式方面形成了独特的体系，其研究重点主要集中在用户体验优化、跨平台适配、大数据驱动运营三个方向。</w:t>
                </w:r>
              </w:p>
              <w:p w14:paraId="15F3BABA" w14:textId="16D5B49C" w:rsidR="007D3BC2" w:rsidRP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在用户体验优化研究方面，国外学者高度重视“场景化服务”与“情感化设计”。</w:t>
                </w:r>
                <w:r w:rsidRPr="007D3BC2">
                  <w:rPr>
                    <w:rFonts w:hint="eastAsia"/>
                    <w:szCs w:val="24"/>
                  </w:rPr>
                  <w:t>Smith</w:t>
                </w:r>
                <w:r w:rsidRPr="007D3BC2">
                  <w:rPr>
                    <w:rFonts w:hint="eastAsia"/>
                    <w:szCs w:val="24"/>
                  </w:rPr>
                  <w:t>等在《</w:t>
                </w:r>
                <w:proofErr w:type="spellStart"/>
                <w:r w:rsidRPr="007D3BC2">
                  <w:rPr>
                    <w:rFonts w:hint="eastAsia"/>
                    <w:szCs w:val="24"/>
                  </w:rPr>
                  <w:t>DigitalTransformationinTourism:ACaseStudyofMobileApplications</w:t>
                </w:r>
                <w:proofErr w:type="spellEnd"/>
                <w:r w:rsidRPr="007D3BC2">
                  <w:rPr>
                    <w:rFonts w:hint="eastAsia"/>
                    <w:szCs w:val="24"/>
                  </w:rPr>
                  <w:t>》中以欧洲多国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的文旅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APP</w:t>
                </w:r>
                <w:r w:rsidRPr="007D3BC2">
                  <w:rPr>
                    <w:rFonts w:hint="eastAsia"/>
                    <w:szCs w:val="24"/>
                  </w:rPr>
                  <w:t>为例，指出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文旅产品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需结合游客的实时场景（如地理位置、天气状况、游览进度）提供动态服务——例如当游客靠近某景点时，自动推送景点导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览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信息；当天气突变时，推荐附近的室内景点或休息场所。此外，国外研究还强调情感化设计的重要性：</w:t>
                </w:r>
                <w:r w:rsidRPr="007D3BC2">
                  <w:rPr>
                    <w:rFonts w:hint="eastAsia"/>
                    <w:szCs w:val="24"/>
                  </w:rPr>
                  <w:t>Jones</w:t>
                </w:r>
                <w:r w:rsidRPr="007D3BC2">
                  <w:rPr>
                    <w:rFonts w:hint="eastAsia"/>
                    <w:szCs w:val="24"/>
                  </w:rPr>
                  <w:t>等通过实验发现，融入地域文化元素的界面设计（如使用当地传统色彩、图案）可提升用户对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文旅品牌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的认同感，该研究成果已应用于日本京都、意大利佛罗伦萨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的文旅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APP</w:t>
                </w:r>
                <w:r w:rsidRPr="007D3BC2">
                  <w:rPr>
                    <w:rFonts w:hint="eastAsia"/>
                    <w:szCs w:val="24"/>
                  </w:rPr>
                  <w:t>设计中，界面风格与当地文化特色高度契合。但需注意的是，国外文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旅产品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的用户体验设计多基于欧美游客的行为习惯，例如更注重隐私保护、更偏好自主决策，这些设计逻辑与国内游客的需求存在差异，难以直接复制到莱芜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程序中。</w:t>
                </w:r>
              </w:p>
              <w:p w14:paraId="424F3335" w14:textId="16A0685B" w:rsidR="007D3BC2" w:rsidRP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在跨平台适配研究方面，国外学者注重“多终端协同”与“无障碍访问”。随着智能手机、平板电脑、智能手表等终端设备的普及，国外研究开始探索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文旅产品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的跨平台适配技术：</w:t>
                </w:r>
                <w:r w:rsidRPr="007D3BC2">
                  <w:rPr>
                    <w:rFonts w:hint="eastAsia"/>
                    <w:szCs w:val="24"/>
                  </w:rPr>
                  <w:t>Brown</w:t>
                </w:r>
                <w:r w:rsidRPr="007D3BC2">
                  <w:rPr>
                    <w:rFonts w:hint="eastAsia"/>
                    <w:szCs w:val="24"/>
                  </w:rPr>
                  <w:t>等提出基于响应式设计理念开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发文旅小程序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，确保在不同尺寸的终端上均能提供一致的服务体验，该技术已在英国“</w:t>
                </w:r>
                <w:r w:rsidRPr="007D3BC2">
                  <w:rPr>
                    <w:rFonts w:hint="eastAsia"/>
                    <w:szCs w:val="24"/>
                  </w:rPr>
                  <w:t>VisitBritain</w:t>
                </w:r>
                <w:r w:rsidRPr="007D3BC2">
                  <w:rPr>
                    <w:rFonts w:hint="eastAsia"/>
                    <w:szCs w:val="24"/>
                  </w:rPr>
                  <w:t>”、澳大利亚“</w:t>
                </w:r>
                <w:proofErr w:type="spellStart"/>
                <w:r w:rsidRPr="007D3BC2">
                  <w:rPr>
                    <w:rFonts w:hint="eastAsia"/>
                    <w:szCs w:val="24"/>
                  </w:rPr>
                  <w:t>TourismAustralia</w:t>
                </w:r>
                <w:proofErr w:type="spellEnd"/>
                <w:r w:rsidRPr="007D3BC2">
                  <w:rPr>
                    <w:rFonts w:hint="eastAsia"/>
                    <w:szCs w:val="24"/>
                  </w:rPr>
                  <w:t>”的数字化产品中应用，支持用户在手机、平板、电脑间无缝切换使用。此外，国外研究还关注无障碍访问功能的开发——例如为视障用户提供语音朗读功能，为听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障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用户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提供景点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解说文字版，这些功能体现了“包容性设计”理念，但也增加了开发成本，对莱芜这类中小城市的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程序而言，需在功能完整性与开发成本间寻找平衡。</w:t>
                </w:r>
              </w:p>
              <w:p w14:paraId="0265FF25" w14:textId="53FEDA54" w:rsidR="007D3BC2" w:rsidRDefault="007D3BC2" w:rsidP="007D3BC2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7D3BC2">
                  <w:rPr>
                    <w:rFonts w:hint="eastAsia"/>
                    <w:szCs w:val="24"/>
                  </w:rPr>
                  <w:t>在大数据驱动运营研究方面，国外学者的研究已从“用户行为分析”向“预测性服务”升级。国外文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旅企业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普遍拥有完善的数据收集体系，可整合游客的预订数据、浏览数据、社交平台数据，通过机器学习算法预测游客需求——例如</w:t>
                </w:r>
                <w:r w:rsidRPr="007D3BC2">
                  <w:rPr>
                    <w:rFonts w:hint="eastAsia"/>
                    <w:szCs w:val="24"/>
                  </w:rPr>
                  <w:t>Google</w:t>
                </w:r>
                <w:r w:rsidRPr="007D3BC2">
                  <w:rPr>
                    <w:rFonts w:hint="eastAsia"/>
                    <w:szCs w:val="24"/>
                  </w:rPr>
                  <w:t>旅游通过分析用户搜索数据，预测热门旅游目的地并提前推送相关信息；</w:t>
                </w:r>
                <w:r w:rsidRPr="007D3BC2">
                  <w:rPr>
                    <w:rFonts w:hint="eastAsia"/>
                    <w:szCs w:val="24"/>
                  </w:rPr>
                  <w:t>Airbnb</w:t>
                </w:r>
                <w:r w:rsidRPr="007D3BC2">
                  <w:rPr>
                    <w:rFonts w:hint="eastAsia"/>
                    <w:szCs w:val="24"/>
                  </w:rPr>
                  <w:t>通过分析用户偏好，为游客推荐个性化的住宿方</w:t>
                </w:r>
                <w:r w:rsidRPr="007D3BC2">
                  <w:rPr>
                    <w:rFonts w:hint="eastAsia"/>
                    <w:szCs w:val="24"/>
                  </w:rPr>
                  <w:lastRenderedPageBreak/>
                  <w:t>案。此外，国外研究还探索了大数据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在文旅资源优化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中的应用：</w:t>
                </w:r>
                <w:r w:rsidRPr="007D3BC2">
                  <w:rPr>
                    <w:rFonts w:hint="eastAsia"/>
                    <w:szCs w:val="24"/>
                  </w:rPr>
                  <w:t>Williams</w:t>
                </w:r>
                <w:r w:rsidRPr="007D3BC2">
                  <w:rPr>
                    <w:rFonts w:hint="eastAsia"/>
                    <w:szCs w:val="24"/>
                  </w:rPr>
                  <w:t>等通过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分析文旅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APP</w:t>
                </w:r>
                <w:r w:rsidRPr="007D3BC2">
                  <w:rPr>
                    <w:rFonts w:hint="eastAsia"/>
                    <w:szCs w:val="24"/>
                  </w:rPr>
                  <w:t>的用户流量数据，为景区提供游客分流建议，有效缓解了热门景点的拥挤问题。但国外大数据研究多依赖成熟的商业数据平台与庞大的用户样本，而莱芜</w:t>
                </w:r>
                <w:proofErr w:type="gramStart"/>
                <w:r w:rsidRPr="007D3BC2">
                  <w:rPr>
                    <w:rFonts w:hint="eastAsia"/>
                    <w:szCs w:val="24"/>
                  </w:rPr>
                  <w:t>文旅小</w:t>
                </w:r>
                <w:proofErr w:type="gramEnd"/>
                <w:r w:rsidRPr="007D3BC2">
                  <w:rPr>
                    <w:rFonts w:hint="eastAsia"/>
                    <w:szCs w:val="24"/>
                  </w:rPr>
                  <w:t>程序初期用户规模较小，数据量有限，难以直接应用国外的预测模型，需探索适合中小规模用户的数据分析方法。</w:t>
                </w:r>
              </w:p>
            </w:sdtContent>
          </w:sdt>
          <w:p w14:paraId="3A16B8E8" w14:textId="77777777" w:rsidR="00F512E9" w:rsidRDefault="00000000">
            <w:pPr>
              <w:widowControl/>
              <w:ind w:firstLineChars="200" w:firstLine="420"/>
              <w:jc w:val="left"/>
              <w:rPr>
                <w:color w:val="000000"/>
                <w:szCs w:val="24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id w:val="-626388855"/>
                <w:lock w:val="sdtContentLocked"/>
                <w:placeholder>
                  <w:docPart w:val="A81F2A205E7F4118B044AE332A60CC58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(</w:t>
                </w:r>
                <w:r>
                  <w:rPr>
                    <w:rFonts w:hint="eastAsia"/>
                    <w:color w:val="000000"/>
                    <w:szCs w:val="24"/>
                  </w:rPr>
                  <w:t>三</w:t>
                </w:r>
                <w:r>
                  <w:rPr>
                    <w:rFonts w:hint="eastAsia"/>
                    <w:color w:val="000000"/>
                    <w:szCs w:val="24"/>
                  </w:rPr>
                  <w:t>)</w:t>
                </w:r>
                <w:r>
                  <w:rPr>
                    <w:rFonts w:hint="eastAsia"/>
                    <w:color w:val="000000"/>
                    <w:szCs w:val="24"/>
                  </w:rPr>
                  <w:t>文献评述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1966461874"/>
              <w:lock w:val="sdtLocked"/>
              <w:placeholder>
                <w:docPart w:val="{7533a83a-d473-410b-abf8-47403f4b2cb0}"/>
              </w:placeholder>
            </w:sdtPr>
            <w:sdtContent>
              <w:p w14:paraId="14C05D19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综合国内外研究现状来看，</w:t>
                </w:r>
                <w:proofErr w:type="gramStart"/>
                <w:r>
                  <w:rPr>
                    <w:rFonts w:hint="eastAsia"/>
                    <w:szCs w:val="24"/>
                  </w:rPr>
                  <w:t>文旅数字化</w:t>
                </w:r>
                <w:proofErr w:type="gramEnd"/>
                <w:r>
                  <w:rPr>
                    <w:rFonts w:hint="eastAsia"/>
                    <w:szCs w:val="24"/>
                  </w:rPr>
                  <w:t>产品的研究已在功能设计、技术应用、运营模式等方面取得显著成果，为莱芜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程序的开发提供了理论基础与实践参考，国内外研究多基于“通用游客需求”设计功能，未能区分不同类型游客的差异化需求。综上，本研究将以莱芜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文旅资源</w:t>
                </w:r>
                <w:proofErr w:type="gramEnd"/>
                <w:r>
                  <w:rPr>
                    <w:rFonts w:hint="eastAsia"/>
                    <w:szCs w:val="24"/>
                  </w:rPr>
                  <w:t>为核心，设计并实现一款“适配中小城市、融合地域文化”的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程序，为莱芜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文旅产业</w:t>
                </w:r>
                <w:proofErr w:type="gramEnd"/>
                <w:r>
                  <w:rPr>
                    <w:rFonts w:hint="eastAsia"/>
                    <w:szCs w:val="24"/>
                  </w:rPr>
                  <w:t>提供实践方案，同时丰富中</w:t>
                </w:r>
                <w:proofErr w:type="gramStart"/>
                <w:r>
                  <w:rPr>
                    <w:rFonts w:hint="eastAsia"/>
                    <w:szCs w:val="24"/>
                  </w:rPr>
                  <w:t>小城市文旅数字化</w:t>
                </w:r>
                <w:proofErr w:type="gramEnd"/>
                <w:r>
                  <w:rPr>
                    <w:rFonts w:hint="eastAsia"/>
                    <w:szCs w:val="24"/>
                  </w:rPr>
                  <w:t>研究的理论体系。</w:t>
                </w:r>
              </w:p>
            </w:sdtContent>
          </w:sdt>
          <w:p w14:paraId="32C04021" w14:textId="77777777" w:rsidR="00F512E9" w:rsidRDefault="00000000">
            <w:pPr>
              <w:jc w:val="left"/>
              <w:rPr>
                <w:rFonts w:ascii="宋体" w:hAnsi="宋体" w:cs="宋体" w:hint="eastAsia"/>
                <w:color w:val="FF0000"/>
                <w:szCs w:val="21"/>
                <w:lang w:bidi="ar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tag w:val="t1"/>
                <w:id w:val="-1333759318"/>
                <w:lock w:val="sdtContentLocked"/>
                <w:placeholder>
                  <w:docPart w:val="F8A3474AA17F44C5AFC9F02480380FEA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三、研究（设计）内容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-921873750"/>
              <w:lock w:val="sdtLocked"/>
              <w:placeholder>
                <w:docPart w:val="{d6c6263d-c565-49f8-8535-b8f64e13dd83}"/>
              </w:placeholder>
            </w:sdtPr>
            <w:sdtContent>
              <w:p w14:paraId="38D1B984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（一）需求分析与功能规划</w:t>
                </w:r>
              </w:p>
              <w:p w14:paraId="5CEEF7AA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在用户需求调研阶段，采用问卷调查的方法，针对游客群体重点调研其在景点查询、路线规划、文化体验等方面的需求，明确不同年龄段、出行目的游客的偏好差异，基于调研结果，完成“游客端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管理端”的功能模块划分。游客</w:t>
                </w:r>
                <w:proofErr w:type="gramStart"/>
                <w:r>
                  <w:rPr>
                    <w:rFonts w:hint="eastAsia"/>
                    <w:szCs w:val="24"/>
                  </w:rPr>
                  <w:t>端核心</w:t>
                </w:r>
                <w:proofErr w:type="gramEnd"/>
                <w:r>
                  <w:rPr>
                    <w:rFonts w:hint="eastAsia"/>
                    <w:szCs w:val="24"/>
                  </w:rPr>
                  <w:t>功能包括：景点展示模块，实现图文介绍、线路推荐、票务预订、特色文化讲解、活动日历展示节庆、展览。管理</w:t>
                </w:r>
                <w:proofErr w:type="gramStart"/>
                <w:r>
                  <w:rPr>
                    <w:rFonts w:hint="eastAsia"/>
                    <w:szCs w:val="24"/>
                  </w:rPr>
                  <w:t>端功能</w:t>
                </w:r>
                <w:proofErr w:type="gramEnd"/>
                <w:r>
                  <w:rPr>
                    <w:rFonts w:hint="eastAsia"/>
                    <w:szCs w:val="24"/>
                  </w:rPr>
                  <w:t>包括：数据统计分析模块，内容审核模块，负责景点信息、攻略内容等的审核管理；用户管理模块，支持用户信息查看、账号管理与分类服务；政策发布模块，用于发布旅游政策、景区通知等重要信息。</w:t>
                </w:r>
              </w:p>
              <w:p w14:paraId="56A0211A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（二）系统架构设计</w:t>
                </w:r>
              </w:p>
              <w:p w14:paraId="5822D54F" w14:textId="79A752DE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系统架构设计将遵循“高效稳定、可扩展、易维护”的原则，采用</w:t>
                </w:r>
                <w:r>
                  <w:rPr>
                    <w:rFonts w:hint="eastAsia"/>
                    <w:szCs w:val="24"/>
                  </w:rPr>
                  <w:t>B/S</w:t>
                </w:r>
                <w:r>
                  <w:rPr>
                    <w:rFonts w:hint="eastAsia"/>
                    <w:szCs w:val="24"/>
                  </w:rPr>
                  <w:t>架构模式，明确前后端技术</w:t>
                </w:r>
                <w:proofErr w:type="gramStart"/>
                <w:r>
                  <w:rPr>
                    <w:rFonts w:hint="eastAsia"/>
                    <w:szCs w:val="24"/>
                  </w:rPr>
                  <w:t>栈</w:t>
                </w:r>
                <w:proofErr w:type="gramEnd"/>
                <w:r>
                  <w:rPr>
                    <w:rFonts w:hint="eastAsia"/>
                    <w:szCs w:val="24"/>
                  </w:rPr>
                  <w:t>与分层设计方案。前端技术选用</w:t>
                </w:r>
                <w:r>
                  <w:rPr>
                    <w:rFonts w:hint="eastAsia"/>
                    <w:szCs w:val="24"/>
                  </w:rPr>
                  <w:t>Vue</w:t>
                </w:r>
                <w:r>
                  <w:rPr>
                    <w:rFonts w:hint="eastAsia"/>
                    <w:szCs w:val="24"/>
                  </w:rPr>
                  <w:t>框架，实现响应式界面设计；后端采用</w:t>
                </w:r>
                <w:proofErr w:type="spellStart"/>
                <w:r>
                  <w:rPr>
                    <w:rFonts w:hint="eastAsia"/>
                    <w:szCs w:val="24"/>
                  </w:rPr>
                  <w:t>SpringBoot</w:t>
                </w:r>
                <w:proofErr w:type="spellEnd"/>
                <w:r>
                  <w:rPr>
                    <w:rFonts w:hint="eastAsia"/>
                    <w:szCs w:val="24"/>
                  </w:rPr>
                  <w:t>框架，具备开发效率高、稳定性强、易于扩展的优势，能够支撑多模块协同运行；数据库选用</w:t>
                </w:r>
                <w:r>
                  <w:rPr>
                    <w:rFonts w:hint="eastAsia"/>
                    <w:szCs w:val="24"/>
                  </w:rPr>
                  <w:t>MySQL</w:t>
                </w:r>
                <w:r>
                  <w:rPr>
                    <w:rFonts w:hint="eastAsia"/>
                    <w:szCs w:val="24"/>
                  </w:rPr>
                  <w:t>存储核心业务数据，</w:t>
                </w:r>
                <w:r>
                  <w:rPr>
                    <w:rFonts w:hint="eastAsia"/>
                    <w:szCs w:val="24"/>
                  </w:rPr>
                  <w:t>Redis</w:t>
                </w:r>
                <w:r>
                  <w:rPr>
                    <w:rFonts w:hint="eastAsia"/>
                    <w:szCs w:val="24"/>
                  </w:rPr>
                  <w:t>作为缓存数据库存储高频访问数据</w:t>
                </w:r>
                <w:r w:rsidR="00C810B1">
                  <w:rPr>
                    <w:rFonts w:hint="eastAsia"/>
                    <w:szCs w:val="24"/>
                  </w:rPr>
                  <w:t>。</w:t>
                </w:r>
                <w:r>
                  <w:rPr>
                    <w:szCs w:val="24"/>
                  </w:rPr>
                  <w:t xml:space="preserve"> </w:t>
                </w:r>
              </w:p>
              <w:p w14:paraId="1BAF94C1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（三）数据库设计</w:t>
                </w:r>
              </w:p>
              <w:p w14:paraId="6FBF42BE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首先梳理用户、景点、订单、活动、攻略等核心数据实体，明确实体间的关联关系，绘制</w:t>
                </w:r>
                <w:r>
                  <w:rPr>
                    <w:rFonts w:hint="eastAsia"/>
                    <w:szCs w:val="24"/>
                  </w:rPr>
                  <w:t>ER</w:t>
                </w:r>
                <w:r>
                  <w:rPr>
                    <w:rFonts w:hint="eastAsia"/>
                    <w:szCs w:val="24"/>
                  </w:rPr>
                  <w:t>图。核心实体包括：用户实体，包含用户昵称、用户类型等属性；景点实体，涵盖名称、地址、简介、门票价格等字段；活动实体，包含活动名称、时间、地点等属性。</w:t>
                </w:r>
              </w:p>
              <w:p w14:paraId="17706332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（四）功能模块详细设计</w:t>
                </w:r>
              </w:p>
              <w:p w14:paraId="4D9A257E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1.</w:t>
                </w:r>
                <w:r>
                  <w:rPr>
                    <w:rFonts w:hint="eastAsia"/>
                    <w:szCs w:val="24"/>
                  </w:rPr>
                  <w:t>游客</w:t>
                </w:r>
                <w:proofErr w:type="gramStart"/>
                <w:r>
                  <w:rPr>
                    <w:rFonts w:hint="eastAsia"/>
                    <w:szCs w:val="24"/>
                  </w:rPr>
                  <w:t>端功能</w:t>
                </w:r>
                <w:proofErr w:type="gramEnd"/>
                <w:r>
                  <w:rPr>
                    <w:rFonts w:hint="eastAsia"/>
                    <w:szCs w:val="24"/>
                  </w:rPr>
                  <w:t>详细设计</w:t>
                </w:r>
              </w:p>
              <w:p w14:paraId="2D9D32AF" w14:textId="2322F8F9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景点展示模块</w:t>
                </w:r>
                <w:r w:rsidR="00C810B1">
                  <w:rPr>
                    <w:rFonts w:hint="eastAsia"/>
                    <w:szCs w:val="24"/>
                  </w:rPr>
                  <w:t>，</w:t>
                </w:r>
                <w:r>
                  <w:rPr>
                    <w:rFonts w:hint="eastAsia"/>
                    <w:szCs w:val="24"/>
                  </w:rPr>
                  <w:t>突破传统图文模式，采用“图文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三维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标签”的综合展示方式。核心景点将上传全景图片，为核心景点添加文化属性标签，帮助用户快速了解景点。</w:t>
                </w:r>
              </w:p>
              <w:p w14:paraId="02AE2A3C" w14:textId="0FB638B5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智能路线规划模块</w:t>
                </w:r>
                <w:r w:rsidR="00C810B1">
                  <w:rPr>
                    <w:rFonts w:hint="eastAsia"/>
                    <w:szCs w:val="24"/>
                  </w:rPr>
                  <w:t>，</w:t>
                </w:r>
                <w:r>
                  <w:rPr>
                    <w:rFonts w:hint="eastAsia"/>
                    <w:szCs w:val="24"/>
                  </w:rPr>
                  <w:t>采用“自定义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推荐”双模式设计。自定义模式支持用户输入起点、终点，设置</w:t>
                </w:r>
                <w:proofErr w:type="gramStart"/>
                <w:r>
                  <w:rPr>
                    <w:rFonts w:hint="eastAsia"/>
                    <w:szCs w:val="24"/>
                  </w:rPr>
                  <w:t>途经景点</w:t>
                </w:r>
                <w:proofErr w:type="gramEnd"/>
                <w:r>
                  <w:rPr>
                    <w:rFonts w:hint="eastAsia"/>
                    <w:szCs w:val="24"/>
                  </w:rPr>
                  <w:t>数量、出行方式等参数，系统通过</w:t>
                </w:r>
                <w:r>
                  <w:rPr>
                    <w:rFonts w:hint="eastAsia"/>
                    <w:szCs w:val="24"/>
                  </w:rPr>
                  <w:t>Python</w:t>
                </w:r>
                <w:r>
                  <w:rPr>
                    <w:rFonts w:hint="eastAsia"/>
                    <w:szCs w:val="24"/>
                  </w:rPr>
                  <w:t>路径算法计算并生成</w:t>
                </w:r>
                <w:r>
                  <w:rPr>
                    <w:rFonts w:hint="eastAsia"/>
                    <w:szCs w:val="24"/>
                  </w:rPr>
                  <w:t>3</w:t>
                </w:r>
                <w:r>
                  <w:rPr>
                    <w:rFonts w:hint="eastAsia"/>
                    <w:szCs w:val="24"/>
                  </w:rPr>
                  <w:t>条最优路线，分别标注“最短时间”“最少花费”“最多体验”，用户可根据需求选择。</w:t>
                </w:r>
              </w:p>
              <w:p w14:paraId="6E96FE49" w14:textId="5CAA3FD5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定位导航模块</w:t>
                </w:r>
                <w:r w:rsidR="00C810B1">
                  <w:rPr>
                    <w:rFonts w:hint="eastAsia"/>
                    <w:szCs w:val="24"/>
                  </w:rPr>
                  <w:t>，</w:t>
                </w:r>
                <w:proofErr w:type="gramStart"/>
                <w:r>
                  <w:rPr>
                    <w:rFonts w:hint="eastAsia"/>
                    <w:szCs w:val="24"/>
                  </w:rPr>
                  <w:t>基于腾讯地图</w:t>
                </w:r>
                <w:proofErr w:type="gramEnd"/>
                <w:r>
                  <w:rPr>
                    <w:rFonts w:hint="eastAsia"/>
                    <w:szCs w:val="24"/>
                  </w:rPr>
                  <w:t>SDK</w:t>
                </w:r>
                <w:r>
                  <w:rPr>
                    <w:rFonts w:hint="eastAsia"/>
                    <w:szCs w:val="24"/>
                  </w:rPr>
                  <w:t>开发，实现“精准定位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多方式导航”功能。支持步行、驾车、公交三种导航模式，提供实时路况，提升导航服务的实用性。</w:t>
                </w:r>
              </w:p>
              <w:p w14:paraId="31A62318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特色文化讲解与活动日历模块，聚焦文化深度体验，活动日历模块展示莱芜区节庆活动、文化展览、民俗体验等活动信息，用户可查看活动详情。</w:t>
                </w:r>
              </w:p>
              <w:p w14:paraId="4D9D21C4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2.</w:t>
                </w:r>
                <w:r>
                  <w:rPr>
                    <w:rFonts w:hint="eastAsia"/>
                    <w:szCs w:val="24"/>
                  </w:rPr>
                  <w:t>管理</w:t>
                </w:r>
                <w:proofErr w:type="gramStart"/>
                <w:r>
                  <w:rPr>
                    <w:rFonts w:hint="eastAsia"/>
                    <w:szCs w:val="24"/>
                  </w:rPr>
                  <w:t>端功能</w:t>
                </w:r>
                <w:proofErr w:type="gramEnd"/>
                <w:r>
                  <w:rPr>
                    <w:rFonts w:hint="eastAsia"/>
                    <w:szCs w:val="24"/>
                  </w:rPr>
                  <w:t>详细设计</w:t>
                </w:r>
              </w:p>
              <w:p w14:paraId="4DFEBC86" w14:textId="0A5FC48B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数据统计分析模块</w:t>
                </w:r>
                <w:r w:rsidR="00C810B1">
                  <w:rPr>
                    <w:rFonts w:hint="eastAsia"/>
                    <w:szCs w:val="24"/>
                  </w:rPr>
                  <w:t>，</w:t>
                </w:r>
                <w:r>
                  <w:rPr>
                    <w:rFonts w:hint="eastAsia"/>
                    <w:szCs w:val="24"/>
                  </w:rPr>
                  <w:t>采用大数据分析技术，实现数据采集与可视化展示。内容审核模块构建“自动审核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人工审核”双重机制。自动审核通过关键词匹配等技术，筛选包含敏感信息、虚假内容的景点介绍；人工审核针对自动审核未通过或存在争议的内容，由管理员进行人工核查，确保内容准确、合法、合</w:t>
                </w:r>
                <w:proofErr w:type="gramStart"/>
                <w:r>
                  <w:rPr>
                    <w:rFonts w:hint="eastAsia"/>
                    <w:szCs w:val="24"/>
                  </w:rPr>
                  <w:t>规</w:t>
                </w:r>
                <w:proofErr w:type="gramEnd"/>
                <w:r>
                  <w:rPr>
                    <w:rFonts w:hint="eastAsia"/>
                    <w:szCs w:val="24"/>
                  </w:rPr>
                  <w:t>。</w:t>
                </w:r>
              </w:p>
              <w:p w14:paraId="40932E4E" w14:textId="1703CD22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lastRenderedPageBreak/>
                  <w:t>用户管理模块</w:t>
                </w:r>
                <w:r w:rsidR="00C810B1">
                  <w:rPr>
                    <w:rFonts w:hint="eastAsia"/>
                    <w:szCs w:val="24"/>
                  </w:rPr>
                  <w:t>，</w:t>
                </w:r>
                <w:r>
                  <w:rPr>
                    <w:rFonts w:hint="eastAsia"/>
                    <w:szCs w:val="24"/>
                  </w:rPr>
                  <w:t>支持管理员对用户信息进行全面管理，包括查看用户基本信息、订单历史等；基于用户行为数据与消费习惯，对用户进行分类管理。</w:t>
                </w:r>
              </w:p>
              <w:p w14:paraId="69644711" w14:textId="07E15384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政策发布模块</w:t>
                </w:r>
                <w:r w:rsidR="00C810B1">
                  <w:rPr>
                    <w:rFonts w:hint="eastAsia"/>
                    <w:szCs w:val="24"/>
                  </w:rPr>
                  <w:t>，</w:t>
                </w:r>
                <w:r>
                  <w:rPr>
                    <w:rFonts w:hint="eastAsia"/>
                    <w:szCs w:val="24"/>
                  </w:rPr>
                  <w:t>设计简洁高效的信息发布界面，管理员可发布旅游相关政策法规、景区管理规定等信息。</w:t>
                </w:r>
              </w:p>
              <w:p w14:paraId="4707441F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（五）界面与交互设计及系统测试</w:t>
                </w:r>
              </w:p>
              <w:p w14:paraId="7CCD3725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界面设计将结合</w:t>
                </w:r>
                <w:proofErr w:type="gramStart"/>
                <w:r>
                  <w:rPr>
                    <w:rFonts w:hint="eastAsia"/>
                    <w:szCs w:val="24"/>
                  </w:rPr>
                  <w:t>莱芜文旅特色</w:t>
                </w:r>
                <w:proofErr w:type="gramEnd"/>
                <w:r>
                  <w:rPr>
                    <w:rFonts w:hint="eastAsia"/>
                    <w:szCs w:val="24"/>
                  </w:rPr>
                  <w:t>，打造统一、美观、易用的视觉风格。整体色调形成鲜明的地域特色。</w:t>
                </w:r>
              </w:p>
              <w:p w14:paraId="146906BC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交互流程设计以“简化操作、提升效率”为核心。优化用户操作路径，提升用户交互体验；设置智能引导功能，首次使用小程序的用户将收到操作指引，帮助快速熟悉核心功能。</w:t>
                </w:r>
              </w:p>
              <w:p w14:paraId="41992DE6" w14:textId="63343122" w:rsidR="00C810B1" w:rsidRDefault="00C810B1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 w:rsidRPr="00C810B1">
                  <w:rPr>
                    <w:rFonts w:hint="eastAsia"/>
                    <w:szCs w:val="24"/>
                  </w:rPr>
                  <w:t>系统测试将覆盖功能测试、性能测试、兼容性测试与安全性测试。功能测试采用黑盒测试方法，针对各模块核心功能设计测试；性能测试通过模拟多用户并发访问，测试系统响应时间、吞吐量等指标，确保小程序正常运行。</w:t>
                </w:r>
              </w:p>
            </w:sdtContent>
          </w:sdt>
          <w:p w14:paraId="1C341E7C" w14:textId="77777777" w:rsidR="00F512E9" w:rsidRDefault="00000000">
            <w:pPr>
              <w:jc w:val="left"/>
              <w:rPr>
                <w:rFonts w:ascii="宋体" w:hAnsi="宋体" w:cs="宋体" w:hint="eastAsia"/>
                <w:color w:val="FF0000"/>
                <w:szCs w:val="21"/>
                <w:lang w:bidi="ar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tag w:val="t1"/>
                <w:id w:val="872264549"/>
                <w:lock w:val="sdtContentLocked"/>
                <w:placeholder>
                  <w:docPart w:val="2EDE2DA0177149969C371F6CF91CC99D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四、研究（设计）思路、方法或技术路线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-1949229989"/>
              <w:lock w:val="sdtLocked"/>
              <w:placeholder>
                <w:docPart w:val="{9a7221c9-1231-4b26-9e21-4dae8921117f}"/>
              </w:placeholder>
            </w:sdtPr>
            <w:sdtContent>
              <w:p w14:paraId="739DFE88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（一）研究思路</w:t>
                </w:r>
              </w:p>
              <w:p w14:paraId="168239C4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本研究遵循“需求导向—设计驱动—开发实现—测试优化”的核心思路，分五个阶段推进莱芜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程序的设计与实现。</w:t>
                </w:r>
              </w:p>
              <w:p w14:paraId="389415AB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（二）研究方法</w:t>
                </w:r>
              </w:p>
              <w:p w14:paraId="24100AC7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1.</w:t>
                </w:r>
                <w:r>
                  <w:rPr>
                    <w:rFonts w:hint="eastAsia"/>
                    <w:szCs w:val="24"/>
                  </w:rPr>
                  <w:t>文献研究法</w:t>
                </w:r>
              </w:p>
              <w:p w14:paraId="167A3CFA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通过中国知网，检索“智慧旅游”“文旅小程序开发”等关键词，收集国内外相关学术论文、学位论文与技术文档。</w:t>
                </w:r>
              </w:p>
              <w:p w14:paraId="6A81FDA3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2.</w:t>
                </w:r>
                <w:r>
                  <w:rPr>
                    <w:rFonts w:hint="eastAsia"/>
                    <w:szCs w:val="24"/>
                  </w:rPr>
                  <w:t>实地调研法</w:t>
                </w:r>
              </w:p>
              <w:p w14:paraId="17EC469C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前往莱芜区文化和旅游局、雪野湖旅游区、莱芜战役纪念馆等单位进行实地调研。</w:t>
                </w:r>
              </w:p>
              <w:p w14:paraId="3B1AA0B8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（三）技术路线</w:t>
                </w:r>
              </w:p>
              <w:p w14:paraId="4A72C19B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绘制</w:t>
                </w:r>
                <w:r>
                  <w:rPr>
                    <w:rFonts w:hint="eastAsia"/>
                    <w:szCs w:val="24"/>
                  </w:rPr>
                  <w:t>ER</w:t>
                </w:r>
                <w:r>
                  <w:rPr>
                    <w:rFonts w:hint="eastAsia"/>
                    <w:szCs w:val="24"/>
                  </w:rPr>
                  <w:t>图，设计数据表结构与存储策略；制作界面，优化交互流程，确定视觉风格；前端开发基于</w:t>
                </w:r>
                <w:r>
                  <w:rPr>
                    <w:rFonts w:hint="eastAsia"/>
                    <w:szCs w:val="24"/>
                  </w:rPr>
                  <w:t>Vue</w:t>
                </w:r>
                <w:r>
                  <w:rPr>
                    <w:rFonts w:hint="eastAsia"/>
                    <w:szCs w:val="24"/>
                  </w:rPr>
                  <w:t>框架，实现界面开发与交互功能；后端开发：使用</w:t>
                </w:r>
                <w:proofErr w:type="spellStart"/>
                <w:r>
                  <w:rPr>
                    <w:rFonts w:hint="eastAsia"/>
                    <w:szCs w:val="24"/>
                  </w:rPr>
                  <w:t>SpringBoot</w:t>
                </w:r>
                <w:proofErr w:type="spellEnd"/>
                <w:r>
                  <w:rPr>
                    <w:rFonts w:hint="eastAsia"/>
                    <w:szCs w:val="24"/>
                  </w:rPr>
                  <w:t>框架搭建后端服务；数据库实现：创建</w:t>
                </w:r>
                <w:r>
                  <w:rPr>
                    <w:rFonts w:hint="eastAsia"/>
                    <w:szCs w:val="24"/>
                  </w:rPr>
                  <w:t>MySQL</w:t>
                </w:r>
                <w:r>
                  <w:rPr>
                    <w:rFonts w:hint="eastAsia"/>
                    <w:szCs w:val="24"/>
                  </w:rPr>
                  <w:t>数据库，配置</w:t>
                </w:r>
                <w:r>
                  <w:rPr>
                    <w:rFonts w:hint="eastAsia"/>
                    <w:szCs w:val="24"/>
                  </w:rPr>
                  <w:t>Redis</w:t>
                </w:r>
                <w:r>
                  <w:rPr>
                    <w:rFonts w:hint="eastAsia"/>
                    <w:szCs w:val="24"/>
                  </w:rPr>
                  <w:t>缓存；</w:t>
                </w:r>
                <w:r>
                  <w:rPr>
                    <w:szCs w:val="24"/>
                  </w:rPr>
                  <w:t xml:space="preserve"> </w:t>
                </w:r>
              </w:p>
            </w:sdtContent>
          </w:sdt>
          <w:p w14:paraId="1CEEC8F5" w14:textId="77777777" w:rsidR="00F512E9" w:rsidRDefault="00000000">
            <w:pPr>
              <w:jc w:val="left"/>
              <w:rPr>
                <w:rStyle w:val="af7"/>
                <w:rFonts w:hint="eastAsia"/>
              </w:rPr>
            </w:pPr>
            <w:sdt>
              <w:sdtPr>
                <w:rPr>
                  <w:rFonts w:ascii="宋体" w:hAnsi="宋体" w:cs="宋体" w:hint="eastAsia"/>
                  <w:color w:val="000000"/>
                  <w:szCs w:val="24"/>
                </w:rPr>
                <w:tag w:val="t1"/>
                <w:id w:val="-700790949"/>
                <w:lock w:val="sdtContentLocked"/>
                <w:placeholder>
                  <w:docPart w:val="32FA8F976E2D4E4798154C231764388A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五、预期成果</w:t>
                </w:r>
              </w:sdtContent>
            </w:sdt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161054560"/>
              <w:lock w:val="sdtLocked"/>
              <w:placeholder>
                <w:docPart w:val="{f7a2c8e9-018e-45cd-b35a-43583c3baf40}"/>
              </w:placeholder>
            </w:sdtPr>
            <w:sdtContent>
              <w:p w14:paraId="6EEBD228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（一）莱芜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程序成品</w:t>
                </w:r>
              </w:p>
              <w:p w14:paraId="2214C4B3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完成“游客端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管理端”双端协同的莱芜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程序开发，实现规划功能的稳定运行，展现莱芜区文化魅力。</w:t>
                </w:r>
              </w:p>
              <w:p w14:paraId="11CAC106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（二）毕业设计论文</w:t>
                </w:r>
              </w:p>
              <w:p w14:paraId="0FA00DB0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实现毕业设计论文结构完整、逻辑清晰、论证充分。</w:t>
                </w:r>
              </w:p>
            </w:sdtContent>
          </w:sdt>
          <w:p w14:paraId="0A39D2A3" w14:textId="77777777" w:rsidR="00F512E9" w:rsidRDefault="00000000">
            <w:pPr>
              <w:jc w:val="left"/>
              <w:rPr>
                <w:rFonts w:ascii="宋体" w:hAnsi="宋体" w:cs="宋体" w:hint="eastAsia"/>
                <w:color w:val="FF0000"/>
                <w:szCs w:val="21"/>
                <w:lang w:bidi="ar"/>
              </w:rPr>
            </w:pPr>
            <w:sdt>
              <w:sdtPr>
                <w:rPr>
                  <w:rFonts w:hint="eastAsia"/>
                  <w:color w:val="000000"/>
                  <w:szCs w:val="24"/>
                </w:rPr>
                <w:tag w:val="t1"/>
                <w:id w:val="-1598561563"/>
                <w:lock w:val="sdtContentLocked"/>
                <w:placeholder>
                  <w:docPart w:val="BCB18E1CF74440DAA477890CAB6CC989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六、参考文献</w:t>
                </w:r>
              </w:sdtContent>
            </w:sdt>
          </w:p>
          <w:sdt>
            <w:sdtPr>
              <w:rPr>
                <w:rStyle w:val="af0"/>
              </w:rPr>
              <w:alias w:val="标点是英文,中英文参考文献都要有，可不具体到详细页码。参考文献不应该与任务书上的参考文献内容及数量完全一致。"/>
              <w:tag w:val="单击此处输入正文"/>
              <w:id w:val="-541359739"/>
              <w:lock w:val="sdtLocked"/>
              <w:placeholder>
                <w:docPart w:val="8FE71B315D2642AA84711601227639FE"/>
              </w:placeholder>
            </w:sdtPr>
            <w:sdtContent>
              <w:p w14:paraId="2FCEB840" w14:textId="77777777" w:rsidR="00F512E9" w:rsidRDefault="00000000" w:rsidP="00A02E8C">
                <w:pPr>
                  <w:pStyle w:val="af"/>
                  <w:wordWrap/>
                  <w:ind w:firstLineChars="0" w:firstLine="0"/>
                </w:pPr>
                <w:r>
                  <w:rPr>
                    <w:rFonts w:hint="eastAsia"/>
                  </w:rPr>
                  <w:t>[1]</w:t>
                </w:r>
                <w:r>
                  <w:rPr>
                    <w:rFonts w:hint="eastAsia"/>
                  </w:rPr>
                  <w:t>李文路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贵州喀斯特民族地区生态旅游发展驱动乡村振兴研究</w:t>
                </w:r>
                <w:r>
                  <w:rPr>
                    <w:rFonts w:hint="eastAsia"/>
                  </w:rPr>
                  <w:t>[D].</w:t>
                </w:r>
                <w:r>
                  <w:rPr>
                    <w:rFonts w:hint="eastAsia"/>
                  </w:rPr>
                  <w:t>西南民族大学</w:t>
                </w:r>
                <w:r>
                  <w:rPr>
                    <w:rFonts w:hint="eastAsia"/>
                  </w:rPr>
                  <w:t>,2022.</w:t>
                </w:r>
              </w:p>
              <w:p w14:paraId="287F32E9" w14:textId="77777777" w:rsidR="00F512E9" w:rsidRDefault="00000000" w:rsidP="00A02E8C">
                <w:r>
                  <w:rPr>
                    <w:rFonts w:hint="eastAsia"/>
                  </w:rPr>
                  <w:t>[2]</w:t>
                </w:r>
                <w:r>
                  <w:rPr>
                    <w:rFonts w:hint="eastAsia"/>
                  </w:rPr>
                  <w:t>翟娟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杜雨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基于大数据分析的智慧旅游模型系统</w:t>
                </w:r>
                <w:r>
                  <w:rPr>
                    <w:rFonts w:hint="eastAsia"/>
                  </w:rPr>
                  <w:t>[J].</w:t>
                </w:r>
                <w:r>
                  <w:rPr>
                    <w:rFonts w:hint="eastAsia"/>
                  </w:rPr>
                  <w:t>电子技术</w:t>
                </w:r>
                <w:r>
                  <w:rPr>
                    <w:rFonts w:hint="eastAsia"/>
                  </w:rPr>
                  <w:t xml:space="preserve">,2021. </w:t>
                </w:r>
              </w:p>
              <w:p w14:paraId="32D0EF4F" w14:textId="77777777" w:rsidR="00F512E9" w:rsidRDefault="00000000" w:rsidP="00A02E8C">
                <w:r>
                  <w:rPr>
                    <w:rFonts w:hint="eastAsia"/>
                  </w:rPr>
                  <w:t>[3]</w:t>
                </w:r>
                <w:r>
                  <w:rPr>
                    <w:rFonts w:hint="eastAsia"/>
                  </w:rPr>
                  <w:t>韩增林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潘佳玉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郭建科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等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基于地理本性的滨海城市旅游系统适应性分析</w:t>
                </w:r>
                <w:r>
                  <w:rPr>
                    <w:rFonts w:hint="eastAsia"/>
                  </w:rPr>
                  <w:t>[J].</w:t>
                </w:r>
                <w:r>
                  <w:rPr>
                    <w:rFonts w:hint="eastAsia"/>
                  </w:rPr>
                  <w:t>资源科学</w:t>
                </w:r>
                <w:r>
                  <w:rPr>
                    <w:rFonts w:hint="eastAsia"/>
                  </w:rPr>
                  <w:t>,2022.</w:t>
                </w:r>
              </w:p>
              <w:p w14:paraId="14797B4D" w14:textId="77777777" w:rsidR="00F512E9" w:rsidRDefault="00000000" w:rsidP="00A02E8C">
                <w:r>
                  <w:rPr>
                    <w:rFonts w:hint="eastAsia"/>
                  </w:rPr>
                  <w:t>[4]</w:t>
                </w:r>
                <w:proofErr w:type="gramStart"/>
                <w:r>
                  <w:rPr>
                    <w:rFonts w:hint="eastAsia"/>
                  </w:rPr>
                  <w:t>刘雨桥</w:t>
                </w:r>
                <w:proofErr w:type="gramEnd"/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辽宁乡村智慧旅游平台服务系统设计探究</w:t>
                </w:r>
                <w:r>
                  <w:rPr>
                    <w:rFonts w:hint="eastAsia"/>
                  </w:rPr>
                  <w:t>[J].</w:t>
                </w:r>
                <w:r>
                  <w:rPr>
                    <w:rFonts w:hint="eastAsia"/>
                  </w:rPr>
                  <w:t>中国信息界</w:t>
                </w:r>
                <w:r>
                  <w:rPr>
                    <w:rFonts w:hint="eastAsia"/>
                  </w:rPr>
                  <w:t>,2024.</w:t>
                </w:r>
              </w:p>
              <w:p w14:paraId="137BE509" w14:textId="77777777" w:rsidR="00F512E9" w:rsidRDefault="00000000" w:rsidP="00A02E8C">
                <w:r>
                  <w:rPr>
                    <w:rFonts w:hint="eastAsia"/>
                  </w:rPr>
                  <w:t>[5]</w:t>
                </w:r>
                <w:r>
                  <w:rPr>
                    <w:rFonts w:hint="eastAsia"/>
                  </w:rPr>
                  <w:t>孙振杰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旅游共生体系统协调演化研究</w:t>
                </w:r>
                <w:r>
                  <w:rPr>
                    <w:rFonts w:hint="eastAsia"/>
                  </w:rPr>
                  <w:t>[D].</w:t>
                </w:r>
                <w:r>
                  <w:rPr>
                    <w:rFonts w:hint="eastAsia"/>
                  </w:rPr>
                  <w:t>东北师范大学</w:t>
                </w:r>
                <w:r>
                  <w:rPr>
                    <w:rFonts w:hint="eastAsia"/>
                  </w:rPr>
                  <w:t>,2020.</w:t>
                </w:r>
              </w:p>
              <w:p w14:paraId="130E3641" w14:textId="77777777" w:rsidR="00F512E9" w:rsidRDefault="00000000" w:rsidP="00A02E8C">
                <w:r>
                  <w:rPr>
                    <w:rFonts w:hint="eastAsia"/>
                  </w:rPr>
                  <w:t>[6]</w:t>
                </w:r>
                <w:r>
                  <w:rPr>
                    <w:rFonts w:hint="eastAsia"/>
                  </w:rPr>
                  <w:t>林立疆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基于移动互联网的景区智慧旅游系统设计与实现</w:t>
                </w:r>
                <w:r>
                  <w:rPr>
                    <w:rFonts w:hint="eastAsia"/>
                  </w:rPr>
                  <w:t>[D].</w:t>
                </w:r>
                <w:r>
                  <w:rPr>
                    <w:rFonts w:hint="eastAsia"/>
                  </w:rPr>
                  <w:t>南京邮电大学</w:t>
                </w:r>
                <w:r>
                  <w:rPr>
                    <w:rFonts w:hint="eastAsia"/>
                  </w:rPr>
                  <w:t>,2019.</w:t>
                </w:r>
              </w:p>
              <w:p w14:paraId="234426FE" w14:textId="77777777" w:rsidR="00F512E9" w:rsidRDefault="00000000" w:rsidP="00A02E8C">
                <w:r>
                  <w:rPr>
                    <w:rFonts w:hint="eastAsia"/>
                  </w:rPr>
                  <w:t>[7]</w:t>
                </w:r>
                <w:proofErr w:type="gramStart"/>
                <w:r>
                  <w:rPr>
                    <w:rFonts w:hint="eastAsia"/>
                  </w:rPr>
                  <w:t>边文龙</w:t>
                </w:r>
                <w:proofErr w:type="gramEnd"/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游客智慧旅游应用行为及其地域差异研究</w:t>
                </w:r>
                <w:r>
                  <w:rPr>
                    <w:rFonts w:hint="eastAsia"/>
                  </w:rPr>
                  <w:t>[D].</w:t>
                </w:r>
                <w:r>
                  <w:rPr>
                    <w:rFonts w:hint="eastAsia"/>
                  </w:rPr>
                  <w:t>东北师范大学</w:t>
                </w:r>
                <w:r>
                  <w:rPr>
                    <w:rFonts w:hint="eastAsia"/>
                  </w:rPr>
                  <w:t>,2021.</w:t>
                </w:r>
              </w:p>
              <w:p w14:paraId="0898ADC7" w14:textId="77777777" w:rsidR="00F512E9" w:rsidRDefault="00000000" w:rsidP="00A02E8C">
                <w:r>
                  <w:rPr>
                    <w:rFonts w:hint="eastAsia"/>
                  </w:rPr>
                  <w:t>[8]</w:t>
                </w:r>
                <w:r>
                  <w:rPr>
                    <w:rFonts w:hint="eastAsia"/>
                  </w:rPr>
                  <w:t>杨惟萱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智慧旅游时代景区智能导</w:t>
                </w:r>
                <w:proofErr w:type="gramStart"/>
                <w:r>
                  <w:rPr>
                    <w:rFonts w:hint="eastAsia"/>
                  </w:rPr>
                  <w:t>览</w:t>
                </w:r>
                <w:proofErr w:type="gramEnd"/>
                <w:r>
                  <w:rPr>
                    <w:rFonts w:hint="eastAsia"/>
                  </w:rPr>
                  <w:t>系统的功能需求与设计</w:t>
                </w:r>
                <w:r>
                  <w:rPr>
                    <w:rFonts w:hint="eastAsia"/>
                  </w:rPr>
                  <w:t>[J].</w:t>
                </w:r>
                <w:r>
                  <w:rPr>
                    <w:rFonts w:hint="eastAsia"/>
                  </w:rPr>
                  <w:t>旅游纵览</w:t>
                </w:r>
                <w:r>
                  <w:rPr>
                    <w:rFonts w:hint="eastAsia"/>
                  </w:rPr>
                  <w:t>,2024.</w:t>
                </w:r>
              </w:p>
              <w:p w14:paraId="644F540D" w14:textId="77777777" w:rsidR="00F512E9" w:rsidRDefault="00000000" w:rsidP="00A02E8C">
                <w:r>
                  <w:rPr>
                    <w:rFonts w:hint="eastAsia"/>
                  </w:rPr>
                  <w:t>[9]</w:t>
                </w:r>
                <w:r>
                  <w:rPr>
                    <w:rFonts w:hint="eastAsia"/>
                  </w:rPr>
                  <w:t>马立和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智慧旅游系统</w:t>
                </w:r>
                <w:r>
                  <w:rPr>
                    <w:rFonts w:hint="eastAsia"/>
                  </w:rPr>
                  <w:t>.</w:t>
                </w:r>
                <w:r>
                  <w:rPr>
                    <w:rFonts w:hint="eastAsia"/>
                  </w:rPr>
                  <w:t>黑龙江省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哈尔滨学院</w:t>
                </w:r>
                <w:r>
                  <w:rPr>
                    <w:rFonts w:hint="eastAsia"/>
                  </w:rPr>
                  <w:t>,2024-01-16.</w:t>
                </w:r>
              </w:p>
              <w:p w14:paraId="52586FBB" w14:textId="77777777" w:rsidR="00F512E9" w:rsidRDefault="00000000" w:rsidP="00A02E8C">
                <w:r>
                  <w:rPr>
                    <w:rFonts w:hint="eastAsia"/>
                  </w:rPr>
                  <w:t>[10]</w:t>
                </w:r>
                <w:r>
                  <w:rPr>
                    <w:rFonts w:hint="eastAsia"/>
                  </w:rPr>
                  <w:t>陈伍香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卢新宇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蒋清红</w:t>
                </w:r>
                <w:r>
                  <w:rPr>
                    <w:rFonts w:hint="eastAsia"/>
                  </w:rPr>
                  <w:t>,</w:t>
                </w:r>
                <w:r>
                  <w:rPr>
                    <w:rFonts w:hint="eastAsia"/>
                  </w:rPr>
                  <w:t>等</w:t>
                </w:r>
                <w:r>
                  <w:rPr>
                    <w:rFonts w:hint="eastAsia"/>
                  </w:rPr>
                  <w:t>.5G</w:t>
                </w:r>
                <w:r>
                  <w:rPr>
                    <w:rFonts w:hint="eastAsia"/>
                  </w:rPr>
                  <w:t>时代下基于</w:t>
                </w:r>
                <w:proofErr w:type="gramStart"/>
                <w:r>
                  <w:rPr>
                    <w:rFonts w:hint="eastAsia"/>
                  </w:rPr>
                  <w:t>微服务</w:t>
                </w:r>
                <w:proofErr w:type="gramEnd"/>
                <w:r>
                  <w:rPr>
                    <w:rFonts w:hint="eastAsia"/>
                  </w:rPr>
                  <w:t>架构的桂林智慧旅游管理系统设计与实现</w:t>
                </w:r>
                <w:r>
                  <w:rPr>
                    <w:rFonts w:hint="eastAsia"/>
                  </w:rPr>
                  <w:t>[J].</w:t>
                </w:r>
                <w:r>
                  <w:rPr>
                    <w:rFonts w:hint="eastAsia"/>
                  </w:rPr>
                  <w:t>信息与电脑</w:t>
                </w:r>
                <w:r>
                  <w:rPr>
                    <w:rFonts w:hint="eastAsia"/>
                  </w:rPr>
                  <w:t>(</w:t>
                </w:r>
                <w:r>
                  <w:rPr>
                    <w:rFonts w:hint="eastAsia"/>
                  </w:rPr>
                  <w:t>理论版</w:t>
                </w:r>
                <w:r>
                  <w:rPr>
                    <w:rFonts w:hint="eastAsia"/>
                  </w:rPr>
                  <w:t>),2023.</w:t>
                </w:r>
              </w:p>
              <w:p w14:paraId="52B18E54" w14:textId="77777777" w:rsidR="00F512E9" w:rsidRDefault="00000000" w:rsidP="00A02E8C">
                <w:pPr>
                  <w:rPr>
                    <w:rStyle w:val="af0"/>
                  </w:rPr>
                </w:pPr>
                <w:r>
                  <w:rPr>
                    <w:rStyle w:val="af0"/>
                  </w:rPr>
                  <w:lastRenderedPageBreak/>
                  <w:t>[</w:t>
                </w:r>
                <w:proofErr w:type="gramStart"/>
                <w:r>
                  <w:rPr>
                    <w:rStyle w:val="af0"/>
                    <w:rFonts w:hint="eastAsia"/>
                  </w:rPr>
                  <w:t>16</w:t>
                </w:r>
                <w:r>
                  <w:rPr>
                    <w:rStyle w:val="af0"/>
                  </w:rPr>
                  <w:t>]Jiang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J ,Wang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B .</w:t>
                </w:r>
                <w:proofErr w:type="gramEnd"/>
                <w:r>
                  <w:rPr>
                    <w:rStyle w:val="af0"/>
                  </w:rPr>
                  <w:t xml:space="preserve"> Data Mining-Driven Personalized Recommendation in the Smart Tourism Systems [J]. Journal of Circuits, Systems and Computers, 2025.</w:t>
                </w:r>
              </w:p>
              <w:p w14:paraId="00AE1E43" w14:textId="77777777" w:rsidR="00F512E9" w:rsidRDefault="00000000" w:rsidP="00A02E8C">
                <w:pPr>
                  <w:rPr>
                    <w:rStyle w:val="af0"/>
                  </w:rPr>
                </w:pPr>
                <w:r>
                  <w:rPr>
                    <w:rStyle w:val="af0"/>
                  </w:rPr>
                  <w:t>[</w:t>
                </w:r>
                <w:r>
                  <w:rPr>
                    <w:rStyle w:val="af0"/>
                    <w:rFonts w:hint="eastAsia"/>
                  </w:rPr>
                  <w:t>17</w:t>
                </w:r>
                <w:r>
                  <w:rPr>
                    <w:rStyle w:val="af0"/>
                  </w:rPr>
                  <w:t xml:space="preserve">Ziyue </w:t>
                </w:r>
                <w:proofErr w:type="gramStart"/>
                <w:r>
                  <w:rPr>
                    <w:rStyle w:val="af0"/>
                  </w:rPr>
                  <w:t>Z .</w:t>
                </w:r>
                <w:proofErr w:type="gramEnd"/>
                <w:r>
                  <w:rPr>
                    <w:rStyle w:val="af0"/>
                  </w:rPr>
                  <w:t xml:space="preserve"> Design of a Smart Tourism Route Optimization System for Scenic Areas Based on the Spark Framework [J]. International Journal of </w:t>
                </w:r>
                <w:proofErr w:type="gramStart"/>
                <w:r>
                  <w:rPr>
                    <w:rStyle w:val="af0"/>
                  </w:rPr>
                  <w:t>High Speed</w:t>
                </w:r>
                <w:proofErr w:type="gramEnd"/>
                <w:r>
                  <w:rPr>
                    <w:rStyle w:val="af0"/>
                  </w:rPr>
                  <w:t xml:space="preserve"> Electronics and Systems, 2025.</w:t>
                </w:r>
              </w:p>
              <w:p w14:paraId="1A2FBC60" w14:textId="77777777" w:rsidR="00F512E9" w:rsidRDefault="00000000" w:rsidP="00A02E8C">
                <w:pPr>
                  <w:widowControl/>
                  <w:jc w:val="left"/>
                  <w:rPr>
                    <w:rStyle w:val="af0"/>
                  </w:rPr>
                </w:pPr>
                <w:r>
                  <w:rPr>
                    <w:rStyle w:val="af0"/>
                  </w:rPr>
                  <w:t>[</w:t>
                </w:r>
                <w:proofErr w:type="gramStart"/>
                <w:r>
                  <w:rPr>
                    <w:rStyle w:val="af0"/>
                    <w:rFonts w:hint="eastAsia"/>
                  </w:rPr>
                  <w:t>18</w:t>
                </w:r>
                <w:r>
                  <w:rPr>
                    <w:rStyle w:val="af0"/>
                  </w:rPr>
                  <w:t>]Denise</w:t>
                </w:r>
                <w:proofErr w:type="gramEnd"/>
                <w:r>
                  <w:rPr>
                    <w:rStyle w:val="af0"/>
                  </w:rPr>
                  <w:t xml:space="preserve"> S </w:t>
                </w:r>
                <w:proofErr w:type="gramStart"/>
                <w:r>
                  <w:rPr>
                    <w:rStyle w:val="af0"/>
                  </w:rPr>
                  <w:t>E ,Michael</w:t>
                </w:r>
                <w:proofErr w:type="gramEnd"/>
                <w:r>
                  <w:rPr>
                    <w:rStyle w:val="af0"/>
                  </w:rPr>
                  <w:t xml:space="preserve"> C </w:t>
                </w:r>
                <w:proofErr w:type="gramStart"/>
                <w:r>
                  <w:rPr>
                    <w:rStyle w:val="af0"/>
                  </w:rPr>
                  <w:t>H .</w:t>
                </w:r>
                <w:proofErr w:type="gramEnd"/>
                <w:r>
                  <w:rPr>
                    <w:rStyle w:val="af0"/>
                  </w:rPr>
                  <w:t xml:space="preserve"> Integrating smart cities and tourism systems: a critical review [J]. International Journal of Public Sector Management, 2025.</w:t>
                </w:r>
              </w:p>
              <w:p w14:paraId="38FC73C1" w14:textId="77777777" w:rsidR="00F512E9" w:rsidRDefault="00000000" w:rsidP="00A02E8C">
                <w:pPr>
                  <w:widowControl/>
                  <w:jc w:val="left"/>
                  <w:rPr>
                    <w:rStyle w:val="af0"/>
                  </w:rPr>
                </w:pPr>
                <w:r>
                  <w:rPr>
                    <w:rStyle w:val="af0"/>
                  </w:rPr>
                  <w:t>[</w:t>
                </w:r>
                <w:proofErr w:type="gramStart"/>
                <w:r>
                  <w:rPr>
                    <w:rStyle w:val="af0"/>
                    <w:rFonts w:hint="eastAsia"/>
                  </w:rPr>
                  <w:t>1</w:t>
                </w:r>
                <w:r>
                  <w:rPr>
                    <w:rStyle w:val="af0"/>
                  </w:rPr>
                  <w:t>9]Lu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J ,Fan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A ,Liu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J ,</w:t>
                </w:r>
                <w:proofErr w:type="gramEnd"/>
                <w:r>
                  <w:rPr>
                    <w:rStyle w:val="af0"/>
                  </w:rPr>
                  <w:t xml:space="preserve"> et al. Tourists’ willingness to adopt </w:t>
                </w:r>
                <w:proofErr w:type="gramStart"/>
                <w:r>
                  <w:rPr>
                    <w:rStyle w:val="af0"/>
                  </w:rPr>
                  <w:t>government-led smart</w:t>
                </w:r>
                <w:proofErr w:type="gramEnd"/>
                <w:r>
                  <w:rPr>
                    <w:rStyle w:val="af0"/>
                  </w:rPr>
                  <w:t xml:space="preserve"> tourism platforms: A mixed-methods study [J]. Journal of Vacation Marketing, 2025.</w:t>
                </w:r>
              </w:p>
              <w:p w14:paraId="0BD7B8B9" w14:textId="1E865F98" w:rsidR="00F512E9" w:rsidRPr="00863D4E" w:rsidRDefault="00000000" w:rsidP="00863D4E">
                <w:pPr>
                  <w:widowControl/>
                  <w:jc w:val="left"/>
                  <w:rPr>
                    <w:szCs w:val="24"/>
                  </w:rPr>
                </w:pPr>
                <w:r>
                  <w:rPr>
                    <w:rStyle w:val="af0"/>
                  </w:rPr>
                  <w:t>[</w:t>
                </w:r>
                <w:proofErr w:type="gramStart"/>
                <w:r>
                  <w:rPr>
                    <w:rStyle w:val="af0"/>
                    <w:rFonts w:hint="eastAsia"/>
                  </w:rPr>
                  <w:t>2</w:t>
                </w:r>
                <w:r>
                  <w:rPr>
                    <w:rStyle w:val="af0"/>
                  </w:rPr>
                  <w:t>0]Jiang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J ,Wang</w:t>
                </w:r>
                <w:proofErr w:type="gramEnd"/>
                <w:r>
                  <w:rPr>
                    <w:rStyle w:val="af0"/>
                  </w:rPr>
                  <w:t xml:space="preserve"> </w:t>
                </w:r>
                <w:proofErr w:type="gramStart"/>
                <w:r>
                  <w:rPr>
                    <w:rStyle w:val="af0"/>
                  </w:rPr>
                  <w:t>B .</w:t>
                </w:r>
                <w:proofErr w:type="gramEnd"/>
                <w:r>
                  <w:rPr>
                    <w:rStyle w:val="af0"/>
                  </w:rPr>
                  <w:t xml:space="preserve"> Data Mining-Driven Personalized Recommendation in the Smart Tourism Systems [J]. Journal of Circuits, Systems and Computers, 202</w:t>
                </w:r>
                <w:r>
                  <w:rPr>
                    <w:rStyle w:val="af0"/>
                    <w:rFonts w:hint="eastAsia"/>
                  </w:rPr>
                  <w:t>5</w:t>
                </w:r>
                <w:r>
                  <w:rPr>
                    <w:rStyle w:val="af0"/>
                  </w:rPr>
                  <w:t>.</w:t>
                </w:r>
              </w:p>
            </w:sdtContent>
          </w:sdt>
        </w:tc>
      </w:tr>
      <w:tr w:rsidR="00F512E9" w14:paraId="343820A3" w14:textId="77777777">
        <w:trPr>
          <w:trHeight w:val="5259"/>
        </w:trPr>
        <w:tc>
          <w:tcPr>
            <w:tcW w:w="9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5FE4" w14:textId="77777777" w:rsidR="00F512E9" w:rsidRDefault="00000000" w:rsidP="00863D4E">
            <w:pPr>
              <w:pageBreakBefore/>
              <w:rPr>
                <w:rFonts w:ascii="宋体" w:hAnsi="宋体" w:cs="宋体" w:hint="eastAsia"/>
                <w:szCs w:val="21"/>
                <w:lang w:bidi="ar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lastRenderedPageBreak/>
              <w:t>毕业设计（论文）提纲</w:t>
            </w:r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-353566337"/>
              <w:lock w:val="sdtLocked"/>
              <w:placeholder>
                <w:docPart w:val="{1c0c8205-422d-4584-8cfc-e7f7b408c8de}"/>
              </w:placeholder>
            </w:sdtPr>
            <w:sdtContent>
              <w:p w14:paraId="610F01C3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第一部分：绪论</w:t>
                </w:r>
              </w:p>
              <w:p w14:paraId="166FBF8C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1.1</w:t>
                </w:r>
                <w:r>
                  <w:rPr>
                    <w:rFonts w:hint="eastAsia"/>
                    <w:szCs w:val="24"/>
                  </w:rPr>
                  <w:t>研究背景：从</w:t>
                </w:r>
                <w:r>
                  <w:rPr>
                    <w:szCs w:val="24"/>
                  </w:rPr>
                  <w:t>旅游与乡村振兴战略下智慧旅游的发展</w:t>
                </w:r>
                <w:r>
                  <w:rPr>
                    <w:rFonts w:hint="eastAsia"/>
                    <w:szCs w:val="24"/>
                  </w:rPr>
                  <w:t>背景下</w:t>
                </w:r>
                <w:r>
                  <w:rPr>
                    <w:szCs w:val="24"/>
                  </w:rPr>
                  <w:t>，</w:t>
                </w:r>
                <w:r>
                  <w:rPr>
                    <w:rFonts w:hint="eastAsia"/>
                    <w:szCs w:val="24"/>
                  </w:rPr>
                  <w:t>分析莱芜区</w:t>
                </w:r>
                <w:proofErr w:type="gramStart"/>
                <w:r>
                  <w:rPr>
                    <w:rFonts w:hint="eastAsia"/>
                    <w:szCs w:val="24"/>
                  </w:rPr>
                  <w:t>文旅资源</w:t>
                </w:r>
                <w:proofErr w:type="gramEnd"/>
                <w:r>
                  <w:rPr>
                    <w:rFonts w:hint="eastAsia"/>
                    <w:szCs w:val="24"/>
                  </w:rPr>
                  <w:t>现状与信息服务体系存在的痛点；</w:t>
                </w:r>
              </w:p>
              <w:p w14:paraId="191E617C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1.2</w:t>
                </w:r>
                <w:r>
                  <w:rPr>
                    <w:rFonts w:hint="eastAsia"/>
                    <w:szCs w:val="24"/>
                  </w:rPr>
                  <w:t>研究目的与意义：明确莱芜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程序开发的实践目标，从理论与实践两个维度阐述研究价值；</w:t>
                </w:r>
              </w:p>
              <w:p w14:paraId="21238627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1.3</w:t>
                </w:r>
                <w:r>
                  <w:rPr>
                    <w:rFonts w:hint="eastAsia"/>
                    <w:szCs w:val="24"/>
                  </w:rPr>
                  <w:t>国内外研究现状：梳理国内外智慧旅游与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程序开发的研究成果；</w:t>
                </w:r>
              </w:p>
              <w:p w14:paraId="17C37441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1.4</w:t>
                </w:r>
                <w:r>
                  <w:rPr>
                    <w:rFonts w:hint="eastAsia"/>
                    <w:szCs w:val="24"/>
                  </w:rPr>
                  <w:t>研究内容与方法：明确研究的核心内容，介绍采用的文献研究法、实地调研法等研究方法；</w:t>
                </w:r>
              </w:p>
              <w:p w14:paraId="404F8FFF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第二部分：相关理论与技术基础</w:t>
                </w:r>
              </w:p>
              <w:p w14:paraId="3D525D49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2.1</w:t>
                </w:r>
                <w:r>
                  <w:rPr>
                    <w:rFonts w:hint="eastAsia"/>
                    <w:szCs w:val="24"/>
                  </w:rPr>
                  <w:t>相关理论：介绍智慧旅游理论、用户体验理论等核心理论；</w:t>
                </w:r>
              </w:p>
              <w:p w14:paraId="4753EDD2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2.2</w:t>
                </w:r>
                <w:r>
                  <w:rPr>
                    <w:rFonts w:hint="eastAsia"/>
                    <w:szCs w:val="24"/>
                  </w:rPr>
                  <w:t>技术基础：详细说明</w:t>
                </w:r>
                <w:r>
                  <w:rPr>
                    <w:rFonts w:hint="eastAsia"/>
                    <w:szCs w:val="24"/>
                  </w:rPr>
                  <w:t>Vue</w:t>
                </w:r>
                <w:r>
                  <w:rPr>
                    <w:rFonts w:hint="eastAsia"/>
                    <w:szCs w:val="24"/>
                  </w:rPr>
                  <w:t>、</w:t>
                </w:r>
                <w:proofErr w:type="spellStart"/>
                <w:r>
                  <w:rPr>
                    <w:rFonts w:hint="eastAsia"/>
                    <w:szCs w:val="24"/>
                  </w:rPr>
                  <w:t>SpringBoot</w:t>
                </w:r>
                <w:proofErr w:type="spellEnd"/>
                <w:r>
                  <w:rPr>
                    <w:rFonts w:hint="eastAsia"/>
                    <w:szCs w:val="24"/>
                  </w:rPr>
                  <w:t>、</w:t>
                </w:r>
                <w:r>
                  <w:rPr>
                    <w:rFonts w:hint="eastAsia"/>
                    <w:szCs w:val="24"/>
                  </w:rPr>
                  <w:t>Python</w:t>
                </w:r>
                <w:r>
                  <w:rPr>
                    <w:rFonts w:hint="eastAsia"/>
                    <w:szCs w:val="24"/>
                  </w:rPr>
                  <w:t>、</w:t>
                </w:r>
                <w:r>
                  <w:rPr>
                    <w:rFonts w:hint="eastAsia"/>
                    <w:szCs w:val="24"/>
                  </w:rPr>
                  <w:t>MySQL/Redis</w:t>
                </w:r>
                <w:r>
                  <w:rPr>
                    <w:rFonts w:hint="eastAsia"/>
                    <w:szCs w:val="24"/>
                  </w:rPr>
                  <w:t>等技术的特点与应用场景。</w:t>
                </w:r>
              </w:p>
              <w:p w14:paraId="79D7765D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第三部分：莱芜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程序需求分析</w:t>
                </w:r>
              </w:p>
              <w:p w14:paraId="11D0FFDC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3.1</w:t>
                </w:r>
                <w:r>
                  <w:rPr>
                    <w:rFonts w:hint="eastAsia"/>
                    <w:szCs w:val="24"/>
                  </w:rPr>
                  <w:t>调研过程：介绍文献调研、实地调研的实施过程；</w:t>
                </w:r>
              </w:p>
              <w:p w14:paraId="4EF733A1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3.2</w:t>
                </w:r>
                <w:r>
                  <w:rPr>
                    <w:rFonts w:hint="eastAsia"/>
                    <w:szCs w:val="24"/>
                  </w:rPr>
                  <w:t>用户需求分析：分析游客与管理</w:t>
                </w:r>
                <w:proofErr w:type="gramStart"/>
                <w:r>
                  <w:rPr>
                    <w:rFonts w:hint="eastAsia"/>
                    <w:szCs w:val="24"/>
                  </w:rPr>
                  <w:t>端用户</w:t>
                </w:r>
                <w:proofErr w:type="gramEnd"/>
                <w:r>
                  <w:rPr>
                    <w:rFonts w:hint="eastAsia"/>
                    <w:szCs w:val="24"/>
                  </w:rPr>
                  <w:t>的核心需求；</w:t>
                </w:r>
              </w:p>
              <w:p w14:paraId="0156F138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3.3</w:t>
                </w:r>
                <w:r>
                  <w:rPr>
                    <w:rFonts w:hint="eastAsia"/>
                    <w:szCs w:val="24"/>
                  </w:rPr>
                  <w:t>功能需求规划：明确“游客端</w:t>
                </w:r>
                <w:r>
                  <w:rPr>
                    <w:rFonts w:hint="eastAsia"/>
                    <w:szCs w:val="24"/>
                  </w:rPr>
                  <w:t>+</w:t>
                </w:r>
                <w:r>
                  <w:rPr>
                    <w:rFonts w:hint="eastAsia"/>
                    <w:szCs w:val="24"/>
                  </w:rPr>
                  <w:t>管理端”的功能模块划分与核心功能描述；</w:t>
                </w:r>
              </w:p>
              <w:p w14:paraId="39F01262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第四部分：莱芜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程序设计</w:t>
                </w:r>
              </w:p>
              <w:p w14:paraId="3AF1FEFE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4.1</w:t>
                </w:r>
                <w:r>
                  <w:rPr>
                    <w:rFonts w:hint="eastAsia"/>
                    <w:szCs w:val="24"/>
                  </w:rPr>
                  <w:t>系统架构设计：设计系统整体架构；</w:t>
                </w:r>
              </w:p>
              <w:p w14:paraId="7F59889D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4.2</w:t>
                </w:r>
                <w:r>
                  <w:rPr>
                    <w:rFonts w:hint="eastAsia"/>
                    <w:szCs w:val="24"/>
                  </w:rPr>
                  <w:t>数据库设计：绘制</w:t>
                </w:r>
                <w:r>
                  <w:rPr>
                    <w:rFonts w:hint="eastAsia"/>
                    <w:szCs w:val="24"/>
                  </w:rPr>
                  <w:t>ER</w:t>
                </w:r>
                <w:r>
                  <w:rPr>
                    <w:rFonts w:hint="eastAsia"/>
                    <w:szCs w:val="24"/>
                  </w:rPr>
                  <w:t>图，设计数据存储策略；</w:t>
                </w:r>
              </w:p>
              <w:p w14:paraId="744C2F8E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4.3</w:t>
                </w:r>
                <w:r>
                  <w:rPr>
                    <w:rFonts w:hint="eastAsia"/>
                    <w:szCs w:val="24"/>
                  </w:rPr>
                  <w:t>功能模块详细设计：详细阐述各功能模块与实现方案；</w:t>
                </w:r>
              </w:p>
              <w:p w14:paraId="49FE19A9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4.4</w:t>
                </w:r>
                <w:r>
                  <w:rPr>
                    <w:rFonts w:hint="eastAsia"/>
                    <w:szCs w:val="24"/>
                  </w:rPr>
                  <w:t>界面与交互设计：说明界面视觉风格设计与交互流程优化方案。</w:t>
                </w:r>
              </w:p>
              <w:p w14:paraId="342B3CFD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第五部分：莱芜</w:t>
                </w:r>
                <w:proofErr w:type="gramStart"/>
                <w:r>
                  <w:rPr>
                    <w:rFonts w:hint="eastAsia"/>
                    <w:szCs w:val="24"/>
                  </w:rPr>
                  <w:t>文旅小</w:t>
                </w:r>
                <w:proofErr w:type="gramEnd"/>
                <w:r>
                  <w:rPr>
                    <w:rFonts w:hint="eastAsia"/>
                    <w:szCs w:val="24"/>
                  </w:rPr>
                  <w:t>程序开发实现</w:t>
                </w:r>
              </w:p>
              <w:p w14:paraId="61AB214A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5.1</w:t>
                </w:r>
                <w:r>
                  <w:rPr>
                    <w:rFonts w:hint="eastAsia"/>
                    <w:szCs w:val="24"/>
                  </w:rPr>
                  <w:t>开发环境搭建：介绍前后端开发环境；</w:t>
                </w:r>
              </w:p>
              <w:p w14:paraId="6C42309E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5.2</w:t>
                </w:r>
                <w:r>
                  <w:rPr>
                    <w:rFonts w:hint="eastAsia"/>
                    <w:szCs w:val="24"/>
                  </w:rPr>
                  <w:t>前端开发实现：阐述页面开发与交互功能实现过程；</w:t>
                </w:r>
              </w:p>
              <w:p w14:paraId="2790743B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5.3</w:t>
                </w:r>
                <w:r>
                  <w:rPr>
                    <w:rFonts w:hint="eastAsia"/>
                    <w:szCs w:val="24"/>
                  </w:rPr>
                  <w:t>后端开发实现：说明后端服务搭建、业务逻辑实现与</w:t>
                </w:r>
                <w:r>
                  <w:rPr>
                    <w:rFonts w:hint="eastAsia"/>
                    <w:szCs w:val="24"/>
                  </w:rPr>
                  <w:t>API</w:t>
                </w:r>
                <w:r>
                  <w:rPr>
                    <w:rFonts w:hint="eastAsia"/>
                    <w:szCs w:val="24"/>
                  </w:rPr>
                  <w:t>接口开发；</w:t>
                </w:r>
              </w:p>
              <w:p w14:paraId="15857FA9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5.4</w:t>
                </w:r>
                <w:r>
                  <w:rPr>
                    <w:rFonts w:hint="eastAsia"/>
                    <w:szCs w:val="24"/>
                  </w:rPr>
                  <w:t>数据库实现：介绍数据库创建、数据表初始化与缓存配置；</w:t>
                </w:r>
              </w:p>
              <w:p w14:paraId="2B34E5A3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第六部分：系统测试与优化</w:t>
                </w:r>
              </w:p>
              <w:p w14:paraId="3176C389" w14:textId="77777777" w:rsidR="00F512E9" w:rsidRDefault="00000000">
                <w:pPr>
                  <w:widowControl/>
                  <w:ind w:firstLineChars="200" w:firstLine="420"/>
                  <w:jc w:val="left"/>
                  <w:rPr>
                    <w:szCs w:val="24"/>
                  </w:rPr>
                </w:pPr>
                <w:r>
                  <w:rPr>
                    <w:rFonts w:hint="eastAsia"/>
                    <w:szCs w:val="24"/>
                  </w:rPr>
                  <w:t>6.1</w:t>
                </w:r>
                <w:r>
                  <w:rPr>
                    <w:rFonts w:hint="eastAsia"/>
                    <w:szCs w:val="24"/>
                  </w:rPr>
                  <w:t>测试方案设计：明确测试目标；</w:t>
                </w:r>
              </w:p>
            </w:sdtContent>
          </w:sdt>
        </w:tc>
      </w:tr>
      <w:tr w:rsidR="00F512E9" w14:paraId="138A94A7" w14:textId="77777777">
        <w:trPr>
          <w:trHeight w:val="2686"/>
        </w:trPr>
        <w:tc>
          <w:tcPr>
            <w:tcW w:w="9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8CABB" w14:textId="77777777" w:rsidR="00F512E9" w:rsidRDefault="00000000">
            <w:pPr>
              <w:rPr>
                <w:rFonts w:ascii="宋体" w:hAnsi="宋体" w:cs="宋体" w:hint="eastAsia"/>
                <w:szCs w:val="21"/>
                <w:lang w:bidi="ar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t>毕业设计（论文）完成进度安排</w:t>
            </w:r>
          </w:p>
          <w:sdt>
            <w:sdtPr>
              <w:rPr>
                <w:szCs w:val="24"/>
              </w:rPr>
              <w:alias w:val="单击此处输入正文"/>
              <w:tag w:val="单击此处输入正文"/>
              <w:id w:val="-1291353307"/>
              <w:lock w:val="sdtLocked"/>
              <w:placeholder>
                <w:docPart w:val="{2605a979-24d8-4477-9719-f5016b60fb46}"/>
              </w:placeholder>
            </w:sdtPr>
            <w:sdtContent>
              <w:p w14:paraId="04B8D4FC" w14:textId="77777777" w:rsidR="00A02E8C" w:rsidRPr="00A02E8C" w:rsidRDefault="00A02E8C" w:rsidP="00A02E8C">
                <w:pPr>
                  <w:widowControl/>
                  <w:jc w:val="left"/>
                  <w:rPr>
                    <w:szCs w:val="24"/>
                  </w:rPr>
                </w:pPr>
                <w:r w:rsidRPr="00A02E8C">
                  <w:rPr>
                    <w:rFonts w:hint="eastAsia"/>
                    <w:szCs w:val="24"/>
                  </w:rPr>
                  <w:t>第一阶段：</w:t>
                </w:r>
                <w:r w:rsidRPr="00A02E8C">
                  <w:rPr>
                    <w:rFonts w:hint="eastAsia"/>
                    <w:szCs w:val="24"/>
                  </w:rPr>
                  <w:t>2025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10</w:t>
                </w:r>
                <w:r w:rsidRPr="00A02E8C">
                  <w:rPr>
                    <w:rFonts w:hint="eastAsia"/>
                    <w:szCs w:val="24"/>
                  </w:rPr>
                  <w:t>月</w:t>
                </w:r>
                <w:r w:rsidRPr="00A02E8C">
                  <w:rPr>
                    <w:rFonts w:hint="eastAsia"/>
                    <w:szCs w:val="24"/>
                  </w:rPr>
                  <w:t>-2025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11</w:t>
                </w:r>
                <w:r w:rsidRPr="00A02E8C">
                  <w:rPr>
                    <w:rFonts w:hint="eastAsia"/>
                    <w:szCs w:val="24"/>
                  </w:rPr>
                  <w:t>月中旬：熟悉任务及要求确定毕业设计选题、收集材料、撰写任务书及开题报告并答辩。</w:t>
                </w:r>
              </w:p>
              <w:p w14:paraId="41CF752E" w14:textId="77777777" w:rsidR="00A02E8C" w:rsidRPr="00A02E8C" w:rsidRDefault="00A02E8C" w:rsidP="00A02E8C">
                <w:pPr>
                  <w:widowControl/>
                  <w:jc w:val="left"/>
                  <w:rPr>
                    <w:szCs w:val="24"/>
                  </w:rPr>
                </w:pPr>
                <w:r w:rsidRPr="00A02E8C">
                  <w:rPr>
                    <w:rFonts w:hint="eastAsia"/>
                    <w:szCs w:val="24"/>
                  </w:rPr>
                  <w:t>第二阶段：</w:t>
                </w:r>
                <w:r w:rsidRPr="00A02E8C">
                  <w:rPr>
                    <w:rFonts w:hint="eastAsia"/>
                    <w:szCs w:val="24"/>
                  </w:rPr>
                  <w:t>2025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11</w:t>
                </w:r>
                <w:r w:rsidRPr="00A02E8C">
                  <w:rPr>
                    <w:rFonts w:hint="eastAsia"/>
                    <w:szCs w:val="24"/>
                  </w:rPr>
                  <w:t>月</w:t>
                </w:r>
                <w:r w:rsidRPr="00A02E8C">
                  <w:rPr>
                    <w:rFonts w:hint="eastAsia"/>
                    <w:szCs w:val="24"/>
                  </w:rPr>
                  <w:t>-2026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1</w:t>
                </w:r>
                <w:r w:rsidRPr="00A02E8C">
                  <w:rPr>
                    <w:rFonts w:hint="eastAsia"/>
                    <w:szCs w:val="24"/>
                  </w:rPr>
                  <w:t>月：撰写毕业设计初稿，进一步收集材料准备中期检查。</w:t>
                </w:r>
              </w:p>
              <w:p w14:paraId="4ECF30F0" w14:textId="77777777" w:rsidR="00A02E8C" w:rsidRPr="00A02E8C" w:rsidRDefault="00A02E8C" w:rsidP="00A02E8C">
                <w:pPr>
                  <w:widowControl/>
                  <w:jc w:val="left"/>
                  <w:rPr>
                    <w:szCs w:val="24"/>
                  </w:rPr>
                </w:pPr>
                <w:r w:rsidRPr="00A02E8C">
                  <w:rPr>
                    <w:rFonts w:hint="eastAsia"/>
                    <w:szCs w:val="24"/>
                  </w:rPr>
                  <w:t>第三阶段：</w:t>
                </w:r>
                <w:r w:rsidRPr="00A02E8C">
                  <w:rPr>
                    <w:rFonts w:hint="eastAsia"/>
                    <w:szCs w:val="24"/>
                  </w:rPr>
                  <w:t>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1</w:t>
                </w:r>
                <w:r w:rsidRPr="00A02E8C">
                  <w:rPr>
                    <w:rFonts w:hint="eastAsia"/>
                    <w:szCs w:val="24"/>
                  </w:rPr>
                  <w:t>月</w:t>
                </w:r>
                <w:r w:rsidRPr="00A02E8C">
                  <w:rPr>
                    <w:rFonts w:hint="eastAsia"/>
                    <w:szCs w:val="24"/>
                  </w:rPr>
                  <w:t>-2026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2</w:t>
                </w:r>
                <w:r w:rsidRPr="00A02E8C">
                  <w:rPr>
                    <w:rFonts w:hint="eastAsia"/>
                    <w:szCs w:val="24"/>
                  </w:rPr>
                  <w:t>月底：毕业设计定稿，根据指导老师建议进一步完善论文，完成中期答辩，为查重做准备。</w:t>
                </w:r>
              </w:p>
              <w:p w14:paraId="7D954F1C" w14:textId="77777777" w:rsidR="00A02E8C" w:rsidRPr="00A02E8C" w:rsidRDefault="00A02E8C" w:rsidP="00A02E8C">
                <w:pPr>
                  <w:widowControl/>
                  <w:jc w:val="left"/>
                  <w:rPr>
                    <w:szCs w:val="24"/>
                  </w:rPr>
                </w:pPr>
                <w:r w:rsidRPr="00A02E8C">
                  <w:rPr>
                    <w:rFonts w:hint="eastAsia"/>
                    <w:szCs w:val="24"/>
                  </w:rPr>
                  <w:t>第四阶段：</w:t>
                </w:r>
                <w:r w:rsidRPr="00A02E8C">
                  <w:rPr>
                    <w:rFonts w:hint="eastAsia"/>
                    <w:szCs w:val="24"/>
                  </w:rPr>
                  <w:t>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3</w:t>
                </w:r>
                <w:r w:rsidRPr="00A02E8C">
                  <w:rPr>
                    <w:rFonts w:hint="eastAsia"/>
                    <w:szCs w:val="24"/>
                  </w:rPr>
                  <w:t>月</w:t>
                </w:r>
                <w:r w:rsidRPr="00A02E8C">
                  <w:rPr>
                    <w:rFonts w:hint="eastAsia"/>
                    <w:szCs w:val="24"/>
                  </w:rPr>
                  <w:t>-2026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4</w:t>
                </w:r>
                <w:r w:rsidRPr="00A02E8C">
                  <w:rPr>
                    <w:rFonts w:hint="eastAsia"/>
                    <w:szCs w:val="24"/>
                  </w:rPr>
                  <w:t>月中旬：毕业设计查重，答辩资格审查，准备毕业答辩。</w:t>
                </w:r>
              </w:p>
              <w:p w14:paraId="57131E9F" w14:textId="6408E2E6" w:rsidR="00F512E9" w:rsidRDefault="00A02E8C" w:rsidP="00A02E8C">
                <w:pPr>
                  <w:widowControl/>
                  <w:jc w:val="left"/>
                  <w:rPr>
                    <w:szCs w:val="24"/>
                  </w:rPr>
                </w:pPr>
                <w:r w:rsidRPr="00A02E8C">
                  <w:rPr>
                    <w:rFonts w:hint="eastAsia"/>
                    <w:szCs w:val="24"/>
                  </w:rPr>
                  <w:t>第五阶段：</w:t>
                </w:r>
                <w:r w:rsidRPr="00A02E8C">
                  <w:rPr>
                    <w:rFonts w:hint="eastAsia"/>
                    <w:szCs w:val="24"/>
                  </w:rPr>
                  <w:t>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4</w:t>
                </w:r>
                <w:r w:rsidRPr="00A02E8C">
                  <w:rPr>
                    <w:rFonts w:hint="eastAsia"/>
                    <w:szCs w:val="24"/>
                  </w:rPr>
                  <w:t>月中旬</w:t>
                </w:r>
                <w:r w:rsidRPr="00A02E8C">
                  <w:rPr>
                    <w:rFonts w:hint="eastAsia"/>
                    <w:szCs w:val="24"/>
                  </w:rPr>
                  <w:t>-2026</w:t>
                </w:r>
                <w:r w:rsidRPr="00A02E8C">
                  <w:rPr>
                    <w:rFonts w:hint="eastAsia"/>
                    <w:szCs w:val="24"/>
                  </w:rPr>
                  <w:t>年</w:t>
                </w:r>
                <w:r w:rsidRPr="00A02E8C">
                  <w:rPr>
                    <w:rFonts w:hint="eastAsia"/>
                    <w:szCs w:val="24"/>
                  </w:rPr>
                  <w:t>5</w:t>
                </w:r>
                <w:r w:rsidRPr="00A02E8C">
                  <w:rPr>
                    <w:rFonts w:hint="eastAsia"/>
                    <w:szCs w:val="24"/>
                  </w:rPr>
                  <w:t>月中旬：装订毕业设计论文；参加毕业答辩，根据答辩意见进一步修改论文，提交最终纸质</w:t>
                </w:r>
                <w:proofErr w:type="gramStart"/>
                <w:r w:rsidRPr="00A02E8C">
                  <w:rPr>
                    <w:rFonts w:hint="eastAsia"/>
                    <w:szCs w:val="24"/>
                  </w:rPr>
                  <w:t>版毕设相关</w:t>
                </w:r>
                <w:proofErr w:type="gramEnd"/>
                <w:r w:rsidRPr="00A02E8C">
                  <w:rPr>
                    <w:rFonts w:hint="eastAsia"/>
                    <w:szCs w:val="24"/>
                  </w:rPr>
                  <w:t>材料。</w:t>
                </w:r>
              </w:p>
            </w:sdtContent>
          </w:sdt>
        </w:tc>
      </w:tr>
      <w:tr w:rsidR="00F512E9" w14:paraId="705A1971" w14:textId="77777777">
        <w:trPr>
          <w:trHeight w:val="1451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58ACE" w14:textId="77777777" w:rsidR="00F512E9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t>指导教师意见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AED42" w14:textId="77777777" w:rsidR="00F512E9" w:rsidRDefault="00F512E9">
            <w:pPr>
              <w:widowControl/>
              <w:ind w:firstLineChars="200" w:firstLine="420"/>
              <w:jc w:val="left"/>
              <w:rPr>
                <w:rStyle w:val="af7"/>
                <w:rFonts w:hint="eastAsia"/>
              </w:rPr>
            </w:pPr>
          </w:p>
          <w:sdt>
            <w:sdtPr>
              <w:alias w:val="针对性意见不少于100字符，内容从系统导出，签字、日期为手写"/>
              <w:tag w:val="单击此处输入正文"/>
              <w:id w:val="2017882464"/>
              <w:lock w:val="sdtLocked"/>
              <w:placeholder>
                <w:docPart w:val="{c9c31ed6-523b-4009-8b1a-773d11095781}"/>
              </w:placeholder>
              <w:showingPlcHdr/>
            </w:sdtPr>
            <w:sdtEndPr>
              <w:rPr>
                <w:rFonts w:ascii="Times New Roman" w:hAnsi="Times New Roman" w:cs="Times New Roman"/>
                <w:szCs w:val="24"/>
              </w:rPr>
            </w:sdtEndPr>
            <w:sdtContent>
              <w:p w14:paraId="094CD073" w14:textId="77777777" w:rsidR="00F512E9" w:rsidRDefault="00000000">
                <w:pPr>
                  <w:pStyle w:val="af6"/>
                  <w:rPr>
                    <w:rFonts w:ascii="Times New Roman" w:hAnsi="Times New Roman" w:cs="Times New Roman"/>
                    <w:szCs w:val="24"/>
                  </w:rPr>
                </w:pPr>
                <w:r>
                  <w:rPr>
                    <w:rFonts w:hint="eastAsia"/>
                    <w:color w:val="808080" w:themeColor="background1" w:themeShade="80"/>
                  </w:rPr>
                  <w:t>针对性意见不少于100字符，从系统导出，签字、日期为手写</w:t>
                </w:r>
              </w:p>
            </w:sdtContent>
          </w:sdt>
          <w:p w14:paraId="62E58C97" w14:textId="77777777" w:rsidR="00F512E9" w:rsidRDefault="00F512E9">
            <w:pPr>
              <w:pStyle w:val="af6"/>
              <w:rPr>
                <w:rFonts w:ascii="Times New Roman" w:hAnsi="Times New Roman" w:cs="Times New Roman"/>
                <w:szCs w:val="24"/>
              </w:rPr>
            </w:pPr>
          </w:p>
          <w:sdt>
            <w:sdtPr>
              <w:rPr>
                <w:rStyle w:val="af7"/>
              </w:rPr>
              <w:alias w:val="此处内容不允许修改，签字、日期为手写，2023.11.1-2023.11.7之间"/>
              <w:tag w:val="单击此处输入正文"/>
              <w:id w:val="-1887168882"/>
              <w:lock w:val="sdtContentLocked"/>
              <w:placeholder>
                <w:docPart w:val="ACFED518FAA74BEAB1A3D7231F3B1652"/>
              </w:placeholder>
            </w:sdtPr>
            <w:sdtContent>
              <w:p w14:paraId="1B4F5B45" w14:textId="77777777" w:rsidR="00F512E9" w:rsidRDefault="00000000">
                <w:pPr>
                  <w:ind w:rightChars="742" w:right="1558" w:firstLineChars="200" w:firstLine="420"/>
                  <w:jc w:val="right"/>
                  <w:rPr>
                    <w:rStyle w:val="af7"/>
                    <w:rFonts w:hint="eastAsia"/>
                  </w:rPr>
                </w:pPr>
                <w:r>
                  <w:rPr>
                    <w:rStyle w:val="af7"/>
                    <w:rFonts w:hint="eastAsia"/>
                  </w:rPr>
                  <w:t>指导教师：</w:t>
                </w:r>
                <w:r>
                  <w:rPr>
                    <w:rStyle w:val="af7"/>
                  </w:rPr>
                  <w:t xml:space="preserve">              </w:t>
                </w:r>
              </w:p>
              <w:p w14:paraId="4E6D1472" w14:textId="77777777" w:rsidR="00F512E9" w:rsidRDefault="00000000">
                <w:pPr>
                  <w:spacing w:beforeLines="50" w:before="156"/>
                  <w:ind w:rightChars="257" w:right="540" w:firstLineChars="200" w:firstLine="420"/>
                  <w:jc w:val="right"/>
                  <w:rPr>
                    <w:rStyle w:val="af7"/>
                    <w:rFonts w:hint="eastAsia"/>
                  </w:rPr>
                </w:pPr>
                <w:r>
                  <w:rPr>
                    <w:rStyle w:val="af7"/>
                    <w:rFonts w:hint="eastAsia"/>
                  </w:rPr>
                  <w:t xml:space="preserve"> 年    月    日  </w:t>
                </w:r>
              </w:p>
            </w:sdtContent>
          </w:sdt>
          <w:p w14:paraId="49B643F6" w14:textId="77777777" w:rsidR="00F512E9" w:rsidRDefault="00F512E9">
            <w:pPr>
              <w:widowControl/>
              <w:wordWrap w:val="0"/>
              <w:jc w:val="right"/>
              <w:rPr>
                <w:rFonts w:ascii="宋体" w:hAnsi="宋体" w:cs="宋体" w:hint="eastAsia"/>
                <w:szCs w:val="21"/>
              </w:rPr>
            </w:pPr>
          </w:p>
        </w:tc>
      </w:tr>
      <w:tr w:rsidR="00F512E9" w14:paraId="37A0745E" w14:textId="77777777">
        <w:trPr>
          <w:trHeight w:val="688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0587" w14:textId="77777777" w:rsidR="00F512E9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  <w:lang w:bidi="ar"/>
              </w:rPr>
              <w:lastRenderedPageBreak/>
              <w:t>专业负责人意见</w:t>
            </w:r>
          </w:p>
        </w:tc>
        <w:tc>
          <w:tcPr>
            <w:tcW w:w="7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3E116" w14:textId="77777777" w:rsidR="00F512E9" w:rsidRDefault="00F512E9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036EE90E" w14:textId="77777777" w:rsidR="00F512E9" w:rsidRDefault="00F512E9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</w:p>
          <w:p w14:paraId="50EF6C51" w14:textId="77777777" w:rsidR="00F512E9" w:rsidRDefault="00000000">
            <w:pPr>
              <w:ind w:firstLineChars="200" w:firstLine="420"/>
              <w:rPr>
                <w:szCs w:val="24"/>
              </w:rPr>
            </w:pPr>
            <w:sdt>
              <w:sdtPr>
                <w:rPr>
                  <w:rFonts w:hint="eastAsia"/>
                  <w:szCs w:val="24"/>
                </w:rPr>
                <w:alias w:val="此处内容文字不允许修改，只需在相应项目处勾选即可。"/>
                <w:tag w:val="t1"/>
                <w:id w:val="742373255"/>
                <w:placeholder>
                  <w:docPart w:val="E089D9C484FD4A05AE62B1D4142819B0"/>
                </w:placeholder>
              </w:sdtPr>
              <w:sdtContent>
                <w:r>
                  <w:rPr>
                    <w:rFonts w:hint="eastAsia"/>
                    <w:color w:val="000000"/>
                    <w:szCs w:val="24"/>
                  </w:rPr>
                  <w:t>□同意开题□不同意开题</w:t>
                </w:r>
              </w:sdtContent>
            </w:sdt>
          </w:p>
          <w:p w14:paraId="0C1B3C0A" w14:textId="77777777" w:rsidR="00F512E9" w:rsidRDefault="00F512E9">
            <w:pPr>
              <w:ind w:firstLineChars="200" w:firstLine="420"/>
              <w:rPr>
                <w:szCs w:val="24"/>
              </w:rPr>
            </w:pPr>
          </w:p>
          <w:p w14:paraId="0BDB1298" w14:textId="77777777" w:rsidR="00F512E9" w:rsidRDefault="00F512E9">
            <w:pPr>
              <w:ind w:firstLineChars="200" w:firstLine="420"/>
              <w:rPr>
                <w:rFonts w:ascii="宋体" w:hAnsi="宋体" w:hint="eastAsia"/>
                <w:szCs w:val="21"/>
              </w:rPr>
            </w:pPr>
          </w:p>
          <w:sdt>
            <w:sdtPr>
              <w:rPr>
                <w:rStyle w:val="af7"/>
              </w:rPr>
              <w:alias w:val="此处内容不允许修改，签字、日期为手写，2023.11.1-2023.11.7之间"/>
              <w:tag w:val="单击此处输入正文"/>
              <w:id w:val="-469440010"/>
              <w:lock w:val="sdtContentLocked"/>
              <w:placeholder>
                <w:docPart w:val="9B08385DDCAE40DB9AD1683D3D09B419"/>
              </w:placeholder>
            </w:sdtPr>
            <w:sdtContent>
              <w:p w14:paraId="6E650537" w14:textId="77777777" w:rsidR="00F512E9" w:rsidRDefault="00000000">
                <w:pPr>
                  <w:ind w:rightChars="742" w:right="1558"/>
                  <w:jc w:val="right"/>
                  <w:rPr>
                    <w:rStyle w:val="af7"/>
                    <w:rFonts w:hint="eastAsia"/>
                  </w:rPr>
                </w:pPr>
                <w:r>
                  <w:rPr>
                    <w:rStyle w:val="af7"/>
                    <w:rFonts w:hint="eastAsia"/>
                  </w:rPr>
                  <w:t xml:space="preserve">专业负责人：              </w:t>
                </w:r>
              </w:p>
              <w:p w14:paraId="3486116F" w14:textId="77777777" w:rsidR="00F512E9" w:rsidRDefault="00000000">
                <w:pPr>
                  <w:spacing w:beforeLines="50" w:before="156"/>
                  <w:ind w:rightChars="257" w:right="540" w:firstLineChars="200" w:firstLine="420"/>
                  <w:jc w:val="right"/>
                  <w:rPr>
                    <w:rFonts w:ascii="宋体" w:hAnsi="宋体" w:hint="eastAsia"/>
                    <w:szCs w:val="21"/>
                  </w:rPr>
                </w:pPr>
                <w:r>
                  <w:rPr>
                    <w:rStyle w:val="af7"/>
                    <w:rFonts w:hint="eastAsia"/>
                  </w:rPr>
                  <w:t xml:space="preserve"> 年    月    日  </w:t>
                </w:r>
              </w:p>
            </w:sdtContent>
          </w:sdt>
          <w:p w14:paraId="16578BF2" w14:textId="77777777" w:rsidR="00F512E9" w:rsidRDefault="00F512E9">
            <w:pPr>
              <w:ind w:firstLineChars="2600" w:firstLine="5460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19D0F7E" w14:textId="77777777" w:rsidR="00F512E9" w:rsidRDefault="00F512E9">
      <w:pPr>
        <w:snapToGrid w:val="0"/>
        <w:spacing w:line="100" w:lineRule="exact"/>
        <w:ind w:firstLineChars="200" w:firstLine="200"/>
        <w:jc w:val="left"/>
        <w:rPr>
          <w:sz w:val="10"/>
          <w:szCs w:val="10"/>
        </w:rPr>
      </w:pPr>
    </w:p>
    <w:sectPr w:rsidR="00F512E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4A57" w14:textId="77777777" w:rsidR="00744A0F" w:rsidRDefault="00744A0F" w:rsidP="00A02E8C">
      <w:r>
        <w:separator/>
      </w:r>
    </w:p>
  </w:endnote>
  <w:endnote w:type="continuationSeparator" w:id="0">
    <w:p w14:paraId="3E3D88B2" w14:textId="77777777" w:rsidR="00744A0F" w:rsidRDefault="00744A0F" w:rsidP="00A02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方正黑体_GBK">
    <w:altName w:val="微软雅黑"/>
    <w:charset w:val="00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E5B6" w14:textId="77777777" w:rsidR="00744A0F" w:rsidRDefault="00744A0F" w:rsidP="00A02E8C">
      <w:r>
        <w:separator/>
      </w:r>
    </w:p>
  </w:footnote>
  <w:footnote w:type="continuationSeparator" w:id="0">
    <w:p w14:paraId="7863B8DC" w14:textId="77777777" w:rsidR="00744A0F" w:rsidRDefault="00744A0F" w:rsidP="00A02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4OTEwMTk3OGVkNzM2ZDEyM2U0MzNmMDY2MmFmMDgifQ=="/>
  </w:docVars>
  <w:rsids>
    <w:rsidRoot w:val="00172A27"/>
    <w:rsid w:val="DF9ABB63"/>
    <w:rsid w:val="E7DB5640"/>
    <w:rsid w:val="FBBF592A"/>
    <w:rsid w:val="FDB97573"/>
    <w:rsid w:val="FFF7B937"/>
    <w:rsid w:val="0001268F"/>
    <w:rsid w:val="000137B2"/>
    <w:rsid w:val="00024925"/>
    <w:rsid w:val="00026B22"/>
    <w:rsid w:val="0003115B"/>
    <w:rsid w:val="00036E99"/>
    <w:rsid w:val="000435C6"/>
    <w:rsid w:val="00043A2A"/>
    <w:rsid w:val="0004484C"/>
    <w:rsid w:val="000554CD"/>
    <w:rsid w:val="0007355B"/>
    <w:rsid w:val="00087377"/>
    <w:rsid w:val="000927BA"/>
    <w:rsid w:val="000A5DEC"/>
    <w:rsid w:val="000C03FF"/>
    <w:rsid w:val="000C05CB"/>
    <w:rsid w:val="000C72BF"/>
    <w:rsid w:val="000D0197"/>
    <w:rsid w:val="000D0559"/>
    <w:rsid w:val="000D258F"/>
    <w:rsid w:val="00103A11"/>
    <w:rsid w:val="00112481"/>
    <w:rsid w:val="00115014"/>
    <w:rsid w:val="00116878"/>
    <w:rsid w:val="00116BAD"/>
    <w:rsid w:val="0012039D"/>
    <w:rsid w:val="00123080"/>
    <w:rsid w:val="00135605"/>
    <w:rsid w:val="0013615F"/>
    <w:rsid w:val="00141043"/>
    <w:rsid w:val="00143873"/>
    <w:rsid w:val="00146B0A"/>
    <w:rsid w:val="00155061"/>
    <w:rsid w:val="00160307"/>
    <w:rsid w:val="00161EF4"/>
    <w:rsid w:val="00162D5B"/>
    <w:rsid w:val="00172A27"/>
    <w:rsid w:val="00172B1F"/>
    <w:rsid w:val="00174E82"/>
    <w:rsid w:val="001817AD"/>
    <w:rsid w:val="00181F8C"/>
    <w:rsid w:val="001823AE"/>
    <w:rsid w:val="00190129"/>
    <w:rsid w:val="001B02F7"/>
    <w:rsid w:val="001B0966"/>
    <w:rsid w:val="001B14E6"/>
    <w:rsid w:val="001C7CDB"/>
    <w:rsid w:val="001D48AA"/>
    <w:rsid w:val="0020139E"/>
    <w:rsid w:val="0020185D"/>
    <w:rsid w:val="00206422"/>
    <w:rsid w:val="00210BB0"/>
    <w:rsid w:val="002127C8"/>
    <w:rsid w:val="002149CC"/>
    <w:rsid w:val="0021775A"/>
    <w:rsid w:val="00217917"/>
    <w:rsid w:val="0022286F"/>
    <w:rsid w:val="002268EB"/>
    <w:rsid w:val="00230DE6"/>
    <w:rsid w:val="00237B25"/>
    <w:rsid w:val="0025233E"/>
    <w:rsid w:val="002545C4"/>
    <w:rsid w:val="00260B85"/>
    <w:rsid w:val="00264E0F"/>
    <w:rsid w:val="0026731E"/>
    <w:rsid w:val="002963C6"/>
    <w:rsid w:val="00297218"/>
    <w:rsid w:val="002A799D"/>
    <w:rsid w:val="002B4690"/>
    <w:rsid w:val="002C1B42"/>
    <w:rsid w:val="002D6A58"/>
    <w:rsid w:val="002F1164"/>
    <w:rsid w:val="003067FA"/>
    <w:rsid w:val="00307BD3"/>
    <w:rsid w:val="0031052A"/>
    <w:rsid w:val="00350493"/>
    <w:rsid w:val="00351A7A"/>
    <w:rsid w:val="0035289F"/>
    <w:rsid w:val="00354304"/>
    <w:rsid w:val="00372965"/>
    <w:rsid w:val="003744C0"/>
    <w:rsid w:val="0039145F"/>
    <w:rsid w:val="00396EF1"/>
    <w:rsid w:val="003B7B91"/>
    <w:rsid w:val="003C4531"/>
    <w:rsid w:val="003D2DB2"/>
    <w:rsid w:val="003D3E81"/>
    <w:rsid w:val="003D648B"/>
    <w:rsid w:val="003E12D0"/>
    <w:rsid w:val="003E307A"/>
    <w:rsid w:val="003F632D"/>
    <w:rsid w:val="00400A4B"/>
    <w:rsid w:val="004019AD"/>
    <w:rsid w:val="004028FC"/>
    <w:rsid w:val="004065FF"/>
    <w:rsid w:val="00411FD8"/>
    <w:rsid w:val="00443E97"/>
    <w:rsid w:val="00446E5D"/>
    <w:rsid w:val="00457BB9"/>
    <w:rsid w:val="00480F5A"/>
    <w:rsid w:val="00484BAA"/>
    <w:rsid w:val="004B1230"/>
    <w:rsid w:val="004D4968"/>
    <w:rsid w:val="004E6205"/>
    <w:rsid w:val="004F4A00"/>
    <w:rsid w:val="004F532E"/>
    <w:rsid w:val="004F7F72"/>
    <w:rsid w:val="00513424"/>
    <w:rsid w:val="005154EB"/>
    <w:rsid w:val="00515B6A"/>
    <w:rsid w:val="0052643A"/>
    <w:rsid w:val="005278C8"/>
    <w:rsid w:val="00527CC7"/>
    <w:rsid w:val="00534E35"/>
    <w:rsid w:val="00536002"/>
    <w:rsid w:val="00537E12"/>
    <w:rsid w:val="0054074E"/>
    <w:rsid w:val="005417AD"/>
    <w:rsid w:val="00545E53"/>
    <w:rsid w:val="00546E0B"/>
    <w:rsid w:val="00547019"/>
    <w:rsid w:val="005576D0"/>
    <w:rsid w:val="00557CBB"/>
    <w:rsid w:val="005617FC"/>
    <w:rsid w:val="00564DAF"/>
    <w:rsid w:val="00573C6D"/>
    <w:rsid w:val="00587ED5"/>
    <w:rsid w:val="005960EC"/>
    <w:rsid w:val="005A32D5"/>
    <w:rsid w:val="005B252B"/>
    <w:rsid w:val="005B3EED"/>
    <w:rsid w:val="005C1655"/>
    <w:rsid w:val="005D03D5"/>
    <w:rsid w:val="005D1C6A"/>
    <w:rsid w:val="005D21BD"/>
    <w:rsid w:val="005D618F"/>
    <w:rsid w:val="005D7E6A"/>
    <w:rsid w:val="005F56C8"/>
    <w:rsid w:val="005F6614"/>
    <w:rsid w:val="005F7DBE"/>
    <w:rsid w:val="00600F45"/>
    <w:rsid w:val="00615462"/>
    <w:rsid w:val="00622AA1"/>
    <w:rsid w:val="00631A3C"/>
    <w:rsid w:val="0063721A"/>
    <w:rsid w:val="00643F71"/>
    <w:rsid w:val="00654228"/>
    <w:rsid w:val="00655751"/>
    <w:rsid w:val="00656346"/>
    <w:rsid w:val="006615B5"/>
    <w:rsid w:val="00663B77"/>
    <w:rsid w:val="006643C8"/>
    <w:rsid w:val="00665863"/>
    <w:rsid w:val="00665ED4"/>
    <w:rsid w:val="00682A51"/>
    <w:rsid w:val="00683E49"/>
    <w:rsid w:val="0069132F"/>
    <w:rsid w:val="00691DBD"/>
    <w:rsid w:val="00695844"/>
    <w:rsid w:val="00695B11"/>
    <w:rsid w:val="006A7739"/>
    <w:rsid w:val="006B7D02"/>
    <w:rsid w:val="006D1D3F"/>
    <w:rsid w:val="006D3BC7"/>
    <w:rsid w:val="006D43D0"/>
    <w:rsid w:val="006E2B13"/>
    <w:rsid w:val="006F011C"/>
    <w:rsid w:val="00703734"/>
    <w:rsid w:val="00710A97"/>
    <w:rsid w:val="00710E97"/>
    <w:rsid w:val="007152CB"/>
    <w:rsid w:val="00722A56"/>
    <w:rsid w:val="00735840"/>
    <w:rsid w:val="00744A0F"/>
    <w:rsid w:val="007504EC"/>
    <w:rsid w:val="00752FB1"/>
    <w:rsid w:val="00755501"/>
    <w:rsid w:val="00774A49"/>
    <w:rsid w:val="00777B67"/>
    <w:rsid w:val="0078138F"/>
    <w:rsid w:val="00784B7B"/>
    <w:rsid w:val="007A4D5A"/>
    <w:rsid w:val="007A5EE6"/>
    <w:rsid w:val="007D1A26"/>
    <w:rsid w:val="007D3BC2"/>
    <w:rsid w:val="007D45B1"/>
    <w:rsid w:val="007D7415"/>
    <w:rsid w:val="007D7F17"/>
    <w:rsid w:val="007E1699"/>
    <w:rsid w:val="007F43B2"/>
    <w:rsid w:val="008014E5"/>
    <w:rsid w:val="008034F2"/>
    <w:rsid w:val="0080591B"/>
    <w:rsid w:val="00806D92"/>
    <w:rsid w:val="00822698"/>
    <w:rsid w:val="00822AA4"/>
    <w:rsid w:val="00830396"/>
    <w:rsid w:val="0083155B"/>
    <w:rsid w:val="00841C29"/>
    <w:rsid w:val="00851C0B"/>
    <w:rsid w:val="00863D4E"/>
    <w:rsid w:val="00871653"/>
    <w:rsid w:val="008867ED"/>
    <w:rsid w:val="0089591F"/>
    <w:rsid w:val="008B395E"/>
    <w:rsid w:val="008B58C3"/>
    <w:rsid w:val="008C396D"/>
    <w:rsid w:val="008D1417"/>
    <w:rsid w:val="008F25DF"/>
    <w:rsid w:val="008F4FD0"/>
    <w:rsid w:val="008F6EFA"/>
    <w:rsid w:val="0090074B"/>
    <w:rsid w:val="00905494"/>
    <w:rsid w:val="009233DE"/>
    <w:rsid w:val="00927E34"/>
    <w:rsid w:val="00932CFF"/>
    <w:rsid w:val="00934A9A"/>
    <w:rsid w:val="0093559C"/>
    <w:rsid w:val="0094433C"/>
    <w:rsid w:val="00944F72"/>
    <w:rsid w:val="009629BD"/>
    <w:rsid w:val="00977539"/>
    <w:rsid w:val="0098174A"/>
    <w:rsid w:val="00983B9B"/>
    <w:rsid w:val="009B1E62"/>
    <w:rsid w:val="009B2A77"/>
    <w:rsid w:val="009B5088"/>
    <w:rsid w:val="009B607A"/>
    <w:rsid w:val="009B6FAF"/>
    <w:rsid w:val="009B7898"/>
    <w:rsid w:val="009C4279"/>
    <w:rsid w:val="009C4C4A"/>
    <w:rsid w:val="009D094C"/>
    <w:rsid w:val="009D72B1"/>
    <w:rsid w:val="009E7174"/>
    <w:rsid w:val="009F76AA"/>
    <w:rsid w:val="00A02E8C"/>
    <w:rsid w:val="00A03544"/>
    <w:rsid w:val="00A048A3"/>
    <w:rsid w:val="00A0514C"/>
    <w:rsid w:val="00A10BB0"/>
    <w:rsid w:val="00A244BD"/>
    <w:rsid w:val="00A253A8"/>
    <w:rsid w:val="00A271B7"/>
    <w:rsid w:val="00A67346"/>
    <w:rsid w:val="00A7372B"/>
    <w:rsid w:val="00A86F57"/>
    <w:rsid w:val="00A87EB4"/>
    <w:rsid w:val="00A9202E"/>
    <w:rsid w:val="00AA666E"/>
    <w:rsid w:val="00AC6847"/>
    <w:rsid w:val="00AC6B0C"/>
    <w:rsid w:val="00AD254B"/>
    <w:rsid w:val="00AD7BE8"/>
    <w:rsid w:val="00AE1D45"/>
    <w:rsid w:val="00AE5E93"/>
    <w:rsid w:val="00AE6BC3"/>
    <w:rsid w:val="00AF7F8C"/>
    <w:rsid w:val="00B01226"/>
    <w:rsid w:val="00B103BB"/>
    <w:rsid w:val="00B163F9"/>
    <w:rsid w:val="00B3398F"/>
    <w:rsid w:val="00B340B8"/>
    <w:rsid w:val="00B3703B"/>
    <w:rsid w:val="00B37C12"/>
    <w:rsid w:val="00B53533"/>
    <w:rsid w:val="00B57889"/>
    <w:rsid w:val="00B61357"/>
    <w:rsid w:val="00B64DA3"/>
    <w:rsid w:val="00B658EA"/>
    <w:rsid w:val="00B66D4D"/>
    <w:rsid w:val="00B74A0D"/>
    <w:rsid w:val="00B76674"/>
    <w:rsid w:val="00B76A87"/>
    <w:rsid w:val="00B96D16"/>
    <w:rsid w:val="00BA7AF4"/>
    <w:rsid w:val="00BC3DA7"/>
    <w:rsid w:val="00BE4719"/>
    <w:rsid w:val="00BF105A"/>
    <w:rsid w:val="00BF1E93"/>
    <w:rsid w:val="00BF40E2"/>
    <w:rsid w:val="00BF6043"/>
    <w:rsid w:val="00C061E9"/>
    <w:rsid w:val="00C130BA"/>
    <w:rsid w:val="00C161FE"/>
    <w:rsid w:val="00C216AC"/>
    <w:rsid w:val="00C40401"/>
    <w:rsid w:val="00C41930"/>
    <w:rsid w:val="00C63029"/>
    <w:rsid w:val="00C7691B"/>
    <w:rsid w:val="00C77C0C"/>
    <w:rsid w:val="00C810B1"/>
    <w:rsid w:val="00C86495"/>
    <w:rsid w:val="00C911F1"/>
    <w:rsid w:val="00C95DD6"/>
    <w:rsid w:val="00C978C0"/>
    <w:rsid w:val="00CA29DD"/>
    <w:rsid w:val="00CA702A"/>
    <w:rsid w:val="00CB5532"/>
    <w:rsid w:val="00CC0D1B"/>
    <w:rsid w:val="00CC4338"/>
    <w:rsid w:val="00CC5699"/>
    <w:rsid w:val="00CC68F7"/>
    <w:rsid w:val="00CD533F"/>
    <w:rsid w:val="00CD6295"/>
    <w:rsid w:val="00CE38E9"/>
    <w:rsid w:val="00CE64F1"/>
    <w:rsid w:val="00CF24B1"/>
    <w:rsid w:val="00D01647"/>
    <w:rsid w:val="00D04399"/>
    <w:rsid w:val="00D043EF"/>
    <w:rsid w:val="00D06F0F"/>
    <w:rsid w:val="00D1191B"/>
    <w:rsid w:val="00D20CDB"/>
    <w:rsid w:val="00D22098"/>
    <w:rsid w:val="00D27501"/>
    <w:rsid w:val="00D37C02"/>
    <w:rsid w:val="00D41D37"/>
    <w:rsid w:val="00D51634"/>
    <w:rsid w:val="00D6227B"/>
    <w:rsid w:val="00D7633A"/>
    <w:rsid w:val="00D8098B"/>
    <w:rsid w:val="00D94410"/>
    <w:rsid w:val="00D95677"/>
    <w:rsid w:val="00DB59BC"/>
    <w:rsid w:val="00DC0F4A"/>
    <w:rsid w:val="00DC7A94"/>
    <w:rsid w:val="00DD0779"/>
    <w:rsid w:val="00DD2706"/>
    <w:rsid w:val="00DD4B7E"/>
    <w:rsid w:val="00DD4D93"/>
    <w:rsid w:val="00E00451"/>
    <w:rsid w:val="00E01994"/>
    <w:rsid w:val="00E01F47"/>
    <w:rsid w:val="00E120B1"/>
    <w:rsid w:val="00E17F16"/>
    <w:rsid w:val="00E22C92"/>
    <w:rsid w:val="00E27B1D"/>
    <w:rsid w:val="00E34803"/>
    <w:rsid w:val="00E350D8"/>
    <w:rsid w:val="00E36247"/>
    <w:rsid w:val="00E61B64"/>
    <w:rsid w:val="00E66294"/>
    <w:rsid w:val="00E67861"/>
    <w:rsid w:val="00E77856"/>
    <w:rsid w:val="00E853F1"/>
    <w:rsid w:val="00E90A17"/>
    <w:rsid w:val="00EA2E97"/>
    <w:rsid w:val="00EA6A5F"/>
    <w:rsid w:val="00EC0F4B"/>
    <w:rsid w:val="00EC2A14"/>
    <w:rsid w:val="00EC4F44"/>
    <w:rsid w:val="00EC53E2"/>
    <w:rsid w:val="00ED1BD5"/>
    <w:rsid w:val="00ED2313"/>
    <w:rsid w:val="00ED35AE"/>
    <w:rsid w:val="00ED6E2D"/>
    <w:rsid w:val="00EE7CC2"/>
    <w:rsid w:val="00EE7F63"/>
    <w:rsid w:val="00EF6872"/>
    <w:rsid w:val="00F01CF9"/>
    <w:rsid w:val="00F02907"/>
    <w:rsid w:val="00F054BD"/>
    <w:rsid w:val="00F05DF9"/>
    <w:rsid w:val="00F131DF"/>
    <w:rsid w:val="00F2014C"/>
    <w:rsid w:val="00F20ACA"/>
    <w:rsid w:val="00F30343"/>
    <w:rsid w:val="00F31C66"/>
    <w:rsid w:val="00F34445"/>
    <w:rsid w:val="00F40523"/>
    <w:rsid w:val="00F512E9"/>
    <w:rsid w:val="00F67F89"/>
    <w:rsid w:val="00F715DC"/>
    <w:rsid w:val="00F84E74"/>
    <w:rsid w:val="00F9039A"/>
    <w:rsid w:val="00F92B9A"/>
    <w:rsid w:val="00F97B25"/>
    <w:rsid w:val="00FA1D57"/>
    <w:rsid w:val="00FA53F1"/>
    <w:rsid w:val="00FB49A3"/>
    <w:rsid w:val="00FB5823"/>
    <w:rsid w:val="00FB6CBC"/>
    <w:rsid w:val="00FB785F"/>
    <w:rsid w:val="00FC0119"/>
    <w:rsid w:val="00FC199A"/>
    <w:rsid w:val="00FC71E0"/>
    <w:rsid w:val="00FD08DB"/>
    <w:rsid w:val="00FD392A"/>
    <w:rsid w:val="00FD5D6C"/>
    <w:rsid w:val="00FE5366"/>
    <w:rsid w:val="01AF0E8E"/>
    <w:rsid w:val="03B41EC1"/>
    <w:rsid w:val="0EF9002E"/>
    <w:rsid w:val="17841AE5"/>
    <w:rsid w:val="1CA461EF"/>
    <w:rsid w:val="20406BD2"/>
    <w:rsid w:val="2154352B"/>
    <w:rsid w:val="2217065D"/>
    <w:rsid w:val="22C823FD"/>
    <w:rsid w:val="276A6C79"/>
    <w:rsid w:val="28B27BB4"/>
    <w:rsid w:val="34DB4078"/>
    <w:rsid w:val="3FDFE994"/>
    <w:rsid w:val="43D27EC2"/>
    <w:rsid w:val="470831AF"/>
    <w:rsid w:val="497C1A29"/>
    <w:rsid w:val="4C324D3F"/>
    <w:rsid w:val="4D9576B8"/>
    <w:rsid w:val="4DCEA661"/>
    <w:rsid w:val="4EAC1FB9"/>
    <w:rsid w:val="4FFD5740"/>
    <w:rsid w:val="5397750D"/>
    <w:rsid w:val="55AA0F8B"/>
    <w:rsid w:val="58CA4988"/>
    <w:rsid w:val="5ADE2020"/>
    <w:rsid w:val="5FBEF6B9"/>
    <w:rsid w:val="5FFD18CC"/>
    <w:rsid w:val="64937E41"/>
    <w:rsid w:val="665C6F09"/>
    <w:rsid w:val="683C3459"/>
    <w:rsid w:val="68D85D0D"/>
    <w:rsid w:val="68F20AA9"/>
    <w:rsid w:val="69DFBFF3"/>
    <w:rsid w:val="7157594D"/>
    <w:rsid w:val="75D55C0A"/>
    <w:rsid w:val="77E55DBD"/>
    <w:rsid w:val="7ABBAC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F41D53"/>
  <w15:docId w15:val="{49091F09-2802-4536-A10E-BC39D2AA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annotation subject"/>
    <w:basedOn w:val="a3"/>
    <w:next w:val="a3"/>
    <w:link w:val="ac"/>
    <w:autoRedefine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15">
    <w:name w:val="15"/>
    <w:basedOn w:val="a0"/>
    <w:rPr>
      <w:rFonts w:ascii="楷体" w:eastAsia="楷体" w:hAnsi="楷体" w:hint="eastAsia"/>
      <w:kern w:val="2"/>
      <w:sz w:val="32"/>
      <w:szCs w:val="32"/>
    </w:rPr>
  </w:style>
  <w:style w:type="character" w:customStyle="1" w:styleId="10">
    <w:name w:val="10"/>
    <w:basedOn w:val="a0"/>
    <w:autoRedefine/>
    <w:qFormat/>
    <w:rPr>
      <w:rFonts w:ascii="Times New Roman" w:hAnsi="Times New Roman" w:cs="Times New Roman" w:hint="default"/>
    </w:rPr>
  </w:style>
  <w:style w:type="character" w:customStyle="1" w:styleId="ac">
    <w:name w:val="批注主题 字符"/>
    <w:link w:val="ab"/>
    <w:uiPriority w:val="99"/>
    <w:semiHidden/>
    <w:qFormat/>
    <w:rPr>
      <w:b/>
      <w:bCs/>
      <w:kern w:val="2"/>
      <w:sz w:val="21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批注文字 字符"/>
    <w:link w:val="a3"/>
    <w:uiPriority w:val="99"/>
    <w:semiHidden/>
    <w:qFormat/>
    <w:rPr>
      <w:kern w:val="2"/>
      <w:sz w:val="21"/>
    </w:rPr>
  </w:style>
  <w:style w:type="character" w:customStyle="1" w:styleId="a8">
    <w:name w:val="批注框文本 字符"/>
    <w:link w:val="a7"/>
    <w:uiPriority w:val="99"/>
    <w:semiHidden/>
    <w:qFormat/>
    <w:rPr>
      <w:kern w:val="2"/>
      <w:sz w:val="18"/>
      <w:szCs w:val="18"/>
    </w:rPr>
  </w:style>
  <w:style w:type="paragraph" w:customStyle="1" w:styleId="af">
    <w:name w:val="过程性材料参考文献"/>
    <w:basedOn w:val="a"/>
    <w:link w:val="af0"/>
    <w:autoRedefine/>
    <w:qFormat/>
    <w:pPr>
      <w:wordWrap w:val="0"/>
      <w:ind w:firstLineChars="200" w:firstLine="200"/>
    </w:pPr>
    <w:rPr>
      <w:szCs w:val="24"/>
    </w:rPr>
  </w:style>
  <w:style w:type="character" w:customStyle="1" w:styleId="af0">
    <w:name w:val="任务书参考文献 字符"/>
    <w:basedOn w:val="a0"/>
    <w:link w:val="af"/>
    <w:qFormat/>
    <w:rPr>
      <w:kern w:val="2"/>
      <w:sz w:val="21"/>
      <w:szCs w:val="24"/>
    </w:rPr>
  </w:style>
  <w:style w:type="paragraph" w:customStyle="1" w:styleId="af1">
    <w:name w:val="过程性材料封面"/>
    <w:basedOn w:val="a"/>
    <w:link w:val="Char"/>
    <w:autoRedefine/>
    <w:qFormat/>
    <w:pPr>
      <w:tabs>
        <w:tab w:val="left" w:pos="6870"/>
      </w:tabs>
      <w:jc w:val="center"/>
    </w:pPr>
    <w:rPr>
      <w:rFonts w:ascii="楷体" w:eastAsia="楷体" w:hAnsi="楷体" w:cs="楷体"/>
      <w:sz w:val="32"/>
      <w:szCs w:val="32"/>
    </w:rPr>
  </w:style>
  <w:style w:type="character" w:customStyle="1" w:styleId="Char">
    <w:name w:val="任务书封面 Char"/>
    <w:link w:val="af1"/>
    <w:autoRedefine/>
    <w:qFormat/>
    <w:rPr>
      <w:rFonts w:ascii="楷体" w:eastAsia="楷体" w:hAnsi="楷体" w:cs="楷体"/>
      <w:kern w:val="2"/>
      <w:sz w:val="32"/>
      <w:szCs w:val="32"/>
    </w:rPr>
  </w:style>
  <w:style w:type="paragraph" w:customStyle="1" w:styleId="af2">
    <w:name w:val="过程性材料题目"/>
    <w:basedOn w:val="a"/>
    <w:link w:val="af3"/>
    <w:autoRedefine/>
    <w:qFormat/>
    <w:pPr>
      <w:jc w:val="center"/>
    </w:pPr>
    <w:rPr>
      <w:szCs w:val="24"/>
    </w:rPr>
  </w:style>
  <w:style w:type="character" w:customStyle="1" w:styleId="af3">
    <w:name w:val="任务书题目 字符"/>
    <w:basedOn w:val="a0"/>
    <w:link w:val="af2"/>
    <w:autoRedefine/>
    <w:qFormat/>
    <w:rPr>
      <w:kern w:val="2"/>
      <w:sz w:val="21"/>
      <w:szCs w:val="24"/>
    </w:rPr>
  </w:style>
  <w:style w:type="character" w:styleId="af4">
    <w:name w:val="Placeholder Text"/>
    <w:basedOn w:val="a0"/>
    <w:uiPriority w:val="99"/>
    <w:unhideWhenUsed/>
    <w:rPr>
      <w:color w:val="666666"/>
    </w:rPr>
  </w:style>
  <w:style w:type="paragraph" w:styleId="af5">
    <w:name w:val="List Paragraph"/>
    <w:basedOn w:val="a"/>
    <w:autoRedefine/>
    <w:uiPriority w:val="99"/>
    <w:unhideWhenUsed/>
    <w:qFormat/>
    <w:pPr>
      <w:ind w:firstLineChars="200" w:firstLine="420"/>
    </w:pPr>
  </w:style>
  <w:style w:type="paragraph" w:customStyle="1" w:styleId="af6">
    <w:name w:val="过程性材料正文"/>
    <w:basedOn w:val="a"/>
    <w:link w:val="af7"/>
    <w:autoRedefine/>
    <w:qFormat/>
    <w:pPr>
      <w:widowControl/>
      <w:ind w:firstLineChars="200" w:firstLine="420"/>
      <w:jc w:val="left"/>
    </w:pPr>
    <w:rPr>
      <w:rFonts w:ascii="宋体" w:hAnsi="宋体" w:cs="宋体"/>
      <w:szCs w:val="21"/>
    </w:rPr>
  </w:style>
  <w:style w:type="character" w:customStyle="1" w:styleId="af7">
    <w:name w:val="过程性材料正文 字符"/>
    <w:link w:val="af6"/>
    <w:qFormat/>
    <w:rPr>
      <w:rFonts w:ascii="宋体" w:hAnsi="宋体" w:cs="宋体"/>
      <w:kern w:val="2"/>
      <w:sz w:val="21"/>
      <w:szCs w:val="21"/>
    </w:rPr>
  </w:style>
  <w:style w:type="paragraph" w:customStyle="1" w:styleId="7b0c0df3-6e7b-467d-89b8-adc7495a9a1a">
    <w:name w:val="[7b0c0df3-6e7b-467d-89b8-adc7495a9a1a]"/>
    <w:pPr>
      <w:widowControl w:val="0"/>
      <w:jc w:val="both"/>
    </w:pPr>
    <w:rPr>
      <w:kern w:val="2"/>
      <w:sz w:val="21"/>
      <w:szCs w:val="24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2BA86EA9C2498E857077927EBA673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76D295B-BAEA-4F4B-B207-A78F8BE91655}"/>
      </w:docPartPr>
      <w:docPartBody>
        <w:p w:rsidR="003737A3" w:rsidRDefault="00000000">
          <w:pPr>
            <w:pStyle w:val="352BA86EA9C2498E857077927EBA67302"/>
          </w:pPr>
          <w:r>
            <w:rPr>
              <w:rStyle w:val="15"/>
              <w:rFonts w:hint="default"/>
            </w:rPr>
            <w:t>工学院</w:t>
          </w:r>
        </w:p>
      </w:docPartBody>
    </w:docPart>
    <w:docPart>
      <w:docPartPr>
        <w:name w:val="843ACA414E0C4DBC82643AE387734B4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9D4FCD0-057C-439D-B790-3519D57F7C4A}"/>
      </w:docPartPr>
      <w:docPartBody>
        <w:p w:rsidR="003737A3" w:rsidRDefault="00000000">
          <w:pPr>
            <w:pStyle w:val="843ACA414E0C4DBC82643AE387734B432"/>
          </w:pPr>
          <w:r>
            <w:rPr>
              <w:rFonts w:ascii="楷体" w:eastAsia="楷体" w:hAnsi="楷体" w:hint="eastAsia"/>
              <w:color w:val="A5A5A5"/>
              <w:sz w:val="32"/>
              <w:szCs w:val="32"/>
            </w:rPr>
            <w:t>单击此处输入</w:t>
          </w:r>
        </w:p>
      </w:docPartBody>
    </w:docPart>
    <w:docPart>
      <w:docPartPr>
        <w:name w:val="6479C983A842490B89BC71558E520D8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AE1BC1-89C4-4E61-9150-12A4F7B11003}"/>
      </w:docPartPr>
      <w:docPartBody>
        <w:p w:rsidR="003737A3" w:rsidRDefault="00000000">
          <w:pPr>
            <w:pStyle w:val="6479C983A842490B89BC71558E520D872"/>
          </w:pPr>
          <w:r>
            <w:rPr>
              <w:rStyle w:val="15"/>
              <w:rFonts w:hint="default"/>
              <w:color w:val="A5A5A5"/>
            </w:rPr>
            <w:t>单击此处输入</w:t>
          </w:r>
        </w:p>
      </w:docPartBody>
    </w:docPart>
    <w:docPart>
      <w:docPartPr>
        <w:name w:val="C913F2A0BB15419788624294C589235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0A2BEF-E4D0-470D-A486-87031B2FA3A7}"/>
      </w:docPartPr>
      <w:docPartBody>
        <w:p w:rsidR="003737A3" w:rsidRDefault="00000000">
          <w:pPr>
            <w:pStyle w:val="C913F2A0BB15419788624294C58923572"/>
          </w:pPr>
          <w:r>
            <w:rPr>
              <w:rFonts w:ascii="楷体" w:eastAsia="楷体" w:hAnsi="楷体" w:hint="eastAsia"/>
              <w:color w:val="A5A5A5"/>
              <w:sz w:val="32"/>
              <w:szCs w:val="32"/>
            </w:rPr>
            <w:t>单击此处输入</w:t>
          </w:r>
        </w:p>
      </w:docPartBody>
    </w:docPart>
    <w:docPart>
      <w:docPartPr>
        <w:name w:val="0C9F4B260CA14D11B5741FD5874469E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D36E622-19DE-4CAF-8CC1-6948499B283A}"/>
      </w:docPartPr>
      <w:docPartBody>
        <w:p w:rsidR="003737A3" w:rsidRDefault="00000000">
          <w:pPr>
            <w:pStyle w:val="0C9F4B260CA14D11B5741FD5874469E02"/>
          </w:pPr>
          <w:r>
            <w:rPr>
              <w:rFonts w:ascii="楷体" w:eastAsia="楷体" w:hAnsi="楷体" w:hint="eastAsia"/>
              <w:color w:val="A5A5A5"/>
              <w:sz w:val="32"/>
              <w:szCs w:val="32"/>
            </w:rPr>
            <w:t>单击此处输入</w:t>
          </w:r>
        </w:p>
      </w:docPartBody>
    </w:docPart>
    <w:docPart>
      <w:docPartPr>
        <w:name w:val="5272B1C55D45400395CCF443C44820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DA2841A-DC4E-46D5-8ABA-59001AC9D6BE}"/>
      </w:docPartPr>
      <w:docPartBody>
        <w:p w:rsidR="003737A3" w:rsidRDefault="00000000">
          <w:pPr>
            <w:pStyle w:val="5272B1C55D45400395CCF443C448200F2"/>
          </w:pPr>
          <w:r>
            <w:rPr>
              <w:rStyle w:val="Char"/>
              <w:rFonts w:hint="eastAsia"/>
              <w:color w:val="808080" w:themeColor="background1" w:themeShade="80"/>
            </w:rPr>
            <w:t>单击此处输入</w:t>
          </w:r>
        </w:p>
      </w:docPartBody>
    </w:docPart>
    <w:docPart>
      <w:docPartPr>
        <w:name w:val="A00838CD7DB74D98829B087B5F01F4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E57CC8-E4E1-4D18-8327-D85DAEF4F153}"/>
      </w:docPartPr>
      <w:docPartBody>
        <w:p w:rsidR="003737A3" w:rsidRDefault="00000000">
          <w:pPr>
            <w:pStyle w:val="A00838CD7DB74D98829B087B5F01F4A6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3025C94D69AD4B8B9B217E1A8BAAF6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F747F1D-6016-4BDB-A87F-CF73F379257D}"/>
      </w:docPartPr>
      <w:docPartBody>
        <w:p w:rsidR="003737A3" w:rsidRDefault="00000000">
          <w:pPr>
            <w:pStyle w:val="3025C94D69AD4B8B9B217E1A8BAAF6DB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F7635F2176214036AEF6AD0ACAA6AF1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6D54FC-ECDA-4517-AF9F-4E45EC9621F2}"/>
      </w:docPartPr>
      <w:docPartBody>
        <w:p w:rsidR="003737A3" w:rsidRDefault="00000000">
          <w:pPr>
            <w:pStyle w:val="F7635F2176214036AEF6AD0ACAA6AF11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BE8C41A0C6C14C32AA54CE0F1C0E1C0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CEE226-0969-40E1-98B0-8209DFEA7579}"/>
      </w:docPartPr>
      <w:docPartBody>
        <w:p w:rsidR="003737A3" w:rsidRDefault="00000000">
          <w:pPr>
            <w:pStyle w:val="BE8C41A0C6C14C32AA54CE0F1C0E1C07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A5AA04B1CB144E4BB353CE8318DCB1C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3770E26-CDAB-43C6-9643-9ADBA2EF1D41}"/>
      </w:docPartPr>
      <w:docPartBody>
        <w:p w:rsidR="003737A3" w:rsidRDefault="00000000">
          <w:pPr>
            <w:pStyle w:val="A5AA04B1CB144E4BB353CE8318DCB1CC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7E7E89704A7D443FB9C355BCDCB2F9E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BA8897-A027-4063-BE4E-9775CE2C4649}"/>
      </w:docPartPr>
      <w:docPartBody>
        <w:p w:rsidR="003737A3" w:rsidRDefault="00000000">
          <w:pPr>
            <w:pStyle w:val="7E7E89704A7D443FB9C355BCDCB2F9E6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F7796F5F21BF47B2B5A2CF873B5FC1A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405C0AF-2395-43F4-BBB2-D8F642B17DF4}"/>
      </w:docPartPr>
      <w:docPartBody>
        <w:p w:rsidR="003737A3" w:rsidRDefault="00000000">
          <w:pPr>
            <w:pStyle w:val="F7796F5F21BF47B2B5A2CF873B5FC1A1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69253CA4AC0C4EE6A666B1D77E6B2D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605026-2C10-42D6-B573-48C0D3F6C794}"/>
      </w:docPartPr>
      <w:docPartBody>
        <w:p w:rsidR="003737A3" w:rsidRDefault="00000000">
          <w:pPr>
            <w:pStyle w:val="69253CA4AC0C4EE6A666B1D77E6B2D72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A81F2A205E7F4118B044AE332A60CC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5F27BBB-6ED9-454B-839F-AB3A109D70DE}"/>
      </w:docPartPr>
      <w:docPartBody>
        <w:p w:rsidR="003737A3" w:rsidRDefault="00000000">
          <w:pPr>
            <w:pStyle w:val="A81F2A205E7F4118B044AE332A60CC58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F8A3474AA17F44C5AFC9F02480380FE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F714E6D-4790-46C5-AD41-117AD7AF955C}"/>
      </w:docPartPr>
      <w:docPartBody>
        <w:p w:rsidR="003737A3" w:rsidRDefault="00000000">
          <w:pPr>
            <w:pStyle w:val="F8A3474AA17F44C5AFC9F02480380FEA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2EDE2DA0177149969C371F6CF91CC99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363B38-87A4-48FD-AA2A-BDAD8550B145}"/>
      </w:docPartPr>
      <w:docPartBody>
        <w:p w:rsidR="003737A3" w:rsidRDefault="00000000">
          <w:pPr>
            <w:pStyle w:val="2EDE2DA0177149969C371F6CF91CC99D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32FA8F976E2D4E4798154C231764388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C031549-6B57-43DA-A523-EDD4F7306270}"/>
      </w:docPartPr>
      <w:docPartBody>
        <w:p w:rsidR="003737A3" w:rsidRDefault="00000000">
          <w:pPr>
            <w:pStyle w:val="32FA8F976E2D4E4798154C231764388A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BCB18E1CF74440DAA477890CAB6CC9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208BCA-8EF3-47B9-B367-CA180BABE543}"/>
      </w:docPartPr>
      <w:docPartBody>
        <w:p w:rsidR="003737A3" w:rsidRDefault="00000000">
          <w:pPr>
            <w:pStyle w:val="BCB18E1CF74440DAA477890CAB6CC989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8FE71B315D2642AA84711601227639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B0CC3B-750A-431C-AC32-D8AC676E1DD5}"/>
      </w:docPartPr>
      <w:docPartBody>
        <w:p w:rsidR="003737A3" w:rsidRDefault="00000000">
          <w:pPr>
            <w:pStyle w:val="8FE71B315D2642AA84711601227639FE"/>
            <w:rPr>
              <w:rFonts w:hint="eastAsia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</w:rPr>
            <w:t>。</w:t>
          </w:r>
        </w:p>
      </w:docPartBody>
    </w:docPart>
    <w:docPart>
      <w:docPartPr>
        <w:name w:val="E089D9C484FD4A05AE62B1D4142819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B96310A-071F-4002-8349-23405CD04F88}"/>
      </w:docPartPr>
      <w:docPartBody>
        <w:p w:rsidR="003737A3" w:rsidRDefault="00000000">
          <w:pPr>
            <w:pStyle w:val="E089D9C484FD4A05AE62B1D4142819B0"/>
            <w:rPr>
              <w:rFonts w:hint="eastAsia"/>
            </w:rPr>
          </w:pPr>
          <w:r>
            <w:rPr>
              <w:rFonts w:asciiTheme="minorEastAsia" w:hAnsiTheme="minorEastAsia" w:cs="楷体" w:hint="eastAsia"/>
              <w:color w:val="A6A6A6" w:themeColor="background1" w:themeShade="A6"/>
              <w:szCs w:val="21"/>
            </w:rPr>
            <w:t>单我击此处输入</w:t>
          </w:r>
        </w:p>
      </w:docPartBody>
    </w:docPart>
    <w:docPart>
      <w:docPartPr>
        <w:name w:val="9B08385DDCAE40DB9AD1683D3D09B41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8056E39-B037-448B-A4B4-B1547BB0C083}"/>
      </w:docPartPr>
      <w:docPartBody>
        <w:p w:rsidR="003737A3" w:rsidRDefault="00000000">
          <w:pPr>
            <w:pStyle w:val="9B08385DDCAE40DB9AD1683D3D09B419"/>
            <w:rPr>
              <w:rFonts w:hint="eastAsia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</w:rPr>
            <w:t>。</w:t>
          </w:r>
        </w:p>
      </w:docPartBody>
    </w:docPart>
    <w:docPart>
      <w:docPartPr>
        <w:name w:val="ACFED518FAA74BEAB1A3D7231F3B165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E4603E2-B2BF-4D80-91E8-8E39405AF700}"/>
      </w:docPartPr>
      <w:docPartBody>
        <w:p w:rsidR="003737A3" w:rsidRDefault="00000000">
          <w:pPr>
            <w:pStyle w:val="ACFED518FAA74BEAB1A3D7231F3B1652"/>
            <w:rPr>
              <w:rFonts w:hint="eastAsia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</w:rPr>
            <w:t>。</w:t>
          </w:r>
        </w:p>
      </w:docPartBody>
    </w:docPart>
    <w:docPart>
      <w:docPartPr>
        <w:name w:val="{c7c6d084-e719-4b00-9a38-8bdbca6066b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7C6D084-E719-4B00-9A38-8BDBCA6066B0}"/>
      </w:docPartPr>
      <w:docPartBody>
        <w:p w:rsidR="003737A3" w:rsidRDefault="00000000">
          <w:pPr>
            <w:pStyle w:val="c7c6d084-e719-4b00-9a38-8bdbca6066b02"/>
          </w:pPr>
          <w:r>
            <w:rPr>
              <w:rStyle w:val="15"/>
              <w:rFonts w:hint="default"/>
              <w:color w:val="A5A5A5"/>
            </w:rPr>
            <w:t>单击此处输入</w:t>
          </w:r>
        </w:p>
      </w:docPartBody>
    </w:docPart>
    <w:docPart>
      <w:docPartPr>
        <w:name w:val="{62caefdd-7bb5-4aeb-9e74-a68b28f8c988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2CAEFDD-7BB5-4AEB-9E74-A68B28F8C988}"/>
      </w:docPartPr>
      <w:docPartBody>
        <w:p w:rsidR="003737A3" w:rsidRDefault="00000000">
          <w:pPr>
            <w:pStyle w:val="62caefdd-7bb5-4aeb-9e74-a68b28f8c988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2de0e9f1-3850-47ca-a9df-7015d6193575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DE0E9F1-3850-47CA-A9DF-7015D6193575}"/>
      </w:docPartPr>
      <w:docPartBody>
        <w:p w:rsidR="003737A3" w:rsidRDefault="00000000">
          <w:pPr>
            <w:pStyle w:val="2de0e9f1-3850-47ca-a9df-7015d6193575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866cf2db-35c3-4174-a52d-38255eae794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6CF2DB-35C3-4174-A52D-38255EAE7942}"/>
      </w:docPartPr>
      <w:docPartBody>
        <w:p w:rsidR="003737A3" w:rsidRDefault="00000000">
          <w:pPr>
            <w:pStyle w:val="866cf2db-35c3-4174-a52d-38255eae7942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9b166b7b-9358-48a3-ad0e-9300db46dd9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B166B7B-9358-48A3-AD0E-9300DB46DD92}"/>
      </w:docPartPr>
      <w:docPartBody>
        <w:p w:rsidR="003737A3" w:rsidRDefault="00000000">
          <w:pPr>
            <w:pStyle w:val="9b166b7b-9358-48a3-ad0e-9300db46dd92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111819b5-a09b-4bee-a03c-af88de5c7ec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1819B5-A09B-4BEE-A03C-AF88DE5C7EC0}"/>
      </w:docPartPr>
      <w:docPartBody>
        <w:p w:rsidR="003737A3" w:rsidRDefault="00000000">
          <w:pPr>
            <w:pStyle w:val="111819b5-a09b-4bee-a03c-af88de5c7ec0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7533a83a-d473-410b-abf8-47403f4b2cb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33A83A-D473-410B-ABF8-47403F4B2CB0}"/>
      </w:docPartPr>
      <w:docPartBody>
        <w:p w:rsidR="003737A3" w:rsidRDefault="00000000">
          <w:pPr>
            <w:pStyle w:val="7533a83a-d473-410b-abf8-47403f4b2cb0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d6c6263d-c565-49f8-8535-b8f64e13dd83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6C6263D-C565-49F8-8535-B8F64E13DD83}"/>
      </w:docPartPr>
      <w:docPartBody>
        <w:p w:rsidR="003737A3" w:rsidRDefault="00000000">
          <w:pPr>
            <w:pStyle w:val="d6c6263d-c565-49f8-8535-b8f64e13dd83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9a7221c9-1231-4b26-9e21-4dae8921117f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7221C9-1231-4B26-9E21-4DAE8921117F}"/>
      </w:docPartPr>
      <w:docPartBody>
        <w:p w:rsidR="003737A3" w:rsidRDefault="00000000">
          <w:pPr>
            <w:pStyle w:val="9a7221c9-1231-4b26-9e21-4dae8921117f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f7a2c8e9-018e-45cd-b35a-43583c3baf4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A2C8E9-018E-45CD-B35A-43583C3BAF40}"/>
      </w:docPartPr>
      <w:docPartBody>
        <w:p w:rsidR="003737A3" w:rsidRDefault="00000000">
          <w:pPr>
            <w:pStyle w:val="f7a2c8e9-018e-45cd-b35a-43583c3baf40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单击此处输入正文，不要留有多余空行或空格，可以写预期成果为</w:t>
          </w:r>
          <w:r>
            <w:rPr>
              <w:color w:val="808080" w:themeColor="background1" w:themeShade="80"/>
              <w:szCs w:val="24"/>
            </w:rPr>
            <w:t>。</w:t>
          </w:r>
        </w:p>
      </w:docPartBody>
    </w:docPart>
    <w:docPart>
      <w:docPartPr>
        <w:name w:val="{1c0c8205-422d-4584-8cfc-e7f7b408c8de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C0C8205-422D-4584-8CFC-E7F7B408C8DE}"/>
      </w:docPartPr>
      <w:docPartBody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第一部分：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从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背景出发，阐述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内容。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第二部分：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从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进行文献梳理，找出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，再从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入手，分析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问题。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第三部分：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 xml:space="preserve">*******   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。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第四部分：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********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***********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。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第五部分：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*********</w:t>
          </w:r>
        </w:p>
        <w:p w:rsidR="003737A3" w:rsidRDefault="00000000">
          <w:pPr>
            <w:pStyle w:val="1c0c8205-422d-4584-8cfc-e7f7b408c8de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等等</w:t>
          </w:r>
        </w:p>
      </w:docPartBody>
    </w:docPart>
    <w:docPart>
      <w:docPartPr>
        <w:name w:val="{2605a979-24d8-4477-9719-f5016b60fb4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605A979-24D8-4477-9719-F5016B60FB46}"/>
      </w:docPartPr>
      <w:docPartBody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-XX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XXXXXXXXXXX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-XX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XXXXXXXXXXX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-XX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XXXXXXXXXXX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-XX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XXXXXXXXXXX</w:t>
          </w:r>
        </w:p>
        <w:p w:rsidR="003737A3" w:rsidRDefault="00000000">
          <w:pPr>
            <w:widowControl/>
            <w:ind w:firstLineChars="200" w:firstLine="420"/>
            <w:jc w:val="left"/>
            <w:rPr>
              <w:rFonts w:ascii="宋体" w:hAnsi="宋体" w:cs="宋体" w:hint="eastAsia"/>
              <w:color w:val="808080" w:themeColor="background1" w:themeShade="80"/>
              <w:szCs w:val="21"/>
            </w:rPr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-XX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年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月：</w:t>
          </w: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XXXXXXXXXXX</w:t>
          </w:r>
        </w:p>
        <w:p w:rsidR="003737A3" w:rsidRDefault="00000000">
          <w:pPr>
            <w:pStyle w:val="2605a979-24d8-4477-9719-f5016b60fb462"/>
          </w:pPr>
          <w:r>
            <w:rPr>
              <w:rFonts w:ascii="宋体" w:hAnsi="宋体" w:cs="宋体" w:hint="eastAsia"/>
              <w:color w:val="808080" w:themeColor="background1" w:themeShade="80"/>
              <w:szCs w:val="21"/>
            </w:rPr>
            <w:t>XX年X月-XX年XX月：XXXXXXXXXXX</w:t>
          </w:r>
        </w:p>
      </w:docPartBody>
    </w:docPart>
    <w:docPart>
      <w:docPartPr>
        <w:name w:val="{c9c31ed6-523b-4009-8b1a-773d11095781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9C31ED6-523B-4009-8B1A-773D11095781}"/>
      </w:docPartPr>
      <w:docPartBody>
        <w:p w:rsidR="003737A3" w:rsidRDefault="00000000">
          <w:pPr>
            <w:pStyle w:val="c9c31ed6-523b-4009-8b1a-773d110957812"/>
            <w:rPr>
              <w:rFonts w:hint="eastAsia"/>
            </w:rPr>
          </w:pPr>
          <w:r>
            <w:rPr>
              <w:rFonts w:hint="eastAsia"/>
              <w:color w:val="808080" w:themeColor="background1" w:themeShade="80"/>
            </w:rPr>
            <w:t>针对性意见不少于100字符，从系统导出，签字、日期为手写</w:t>
          </w:r>
        </w:p>
      </w:docPartBody>
    </w:docPart>
    <w:docPart>
      <w:docPartPr>
        <w:name w:val="FE1FE55E1E78440E84A797826004567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3D414A-A2C3-40ED-81B7-A0CAF57CC9C8}"/>
      </w:docPartPr>
      <w:docPartBody>
        <w:p w:rsidR="003737A3" w:rsidRDefault="00000000">
          <w:pPr>
            <w:pStyle w:val="FE1FE55E1E78440E84A7978260045674"/>
            <w:rPr>
              <w:rFonts w:hint="eastAsia"/>
            </w:rPr>
          </w:pPr>
          <w:r>
            <w:rPr>
              <w:rStyle w:val="Char"/>
              <w:rFonts w:hint="eastAsia"/>
              <w:color w:val="A6A6A6" w:themeColor="background1" w:themeShade="A6"/>
            </w:rPr>
            <w:t>单击此处输入</w:t>
          </w:r>
        </w:p>
      </w:docPartBody>
    </w:docPart>
    <w:docPart>
      <w:docPartPr>
        <w:name w:val="FDBA41F19EAB444E841DB8F133502A6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67BCF46-F169-4311-A8F0-5F8DD70A9EB5}"/>
      </w:docPartPr>
      <w:docPartBody>
        <w:p w:rsidR="003737A3" w:rsidRDefault="00000000">
          <w:pPr>
            <w:pStyle w:val="FDBA41F19EAB444E841DB8F133502A61"/>
            <w:rPr>
              <w:rFonts w:hint="eastAsia"/>
            </w:rPr>
          </w:pPr>
          <w:r>
            <w:rPr>
              <w:rStyle w:val="Char"/>
              <w:rFonts w:hint="eastAsia"/>
              <w:color w:val="A6A6A6" w:themeColor="background1" w:themeShade="A6"/>
            </w:rPr>
            <w:t>单击此处输入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方正黑体_GBK">
    <w:altName w:val="微软雅黑"/>
    <w:charset w:val="00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EC"/>
    <w:rsid w:val="000A38F6"/>
    <w:rsid w:val="00157DEC"/>
    <w:rsid w:val="003737A3"/>
    <w:rsid w:val="004E0728"/>
    <w:rsid w:val="00533595"/>
    <w:rsid w:val="0054544B"/>
    <w:rsid w:val="00597492"/>
    <w:rsid w:val="006A45C4"/>
    <w:rsid w:val="007D45B1"/>
    <w:rsid w:val="00806D92"/>
    <w:rsid w:val="00957D88"/>
    <w:rsid w:val="009B5225"/>
    <w:rsid w:val="009B724C"/>
    <w:rsid w:val="009C4C4A"/>
    <w:rsid w:val="00B64D0F"/>
    <w:rsid w:val="00CC0D1B"/>
    <w:rsid w:val="00D74F91"/>
    <w:rsid w:val="00E9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5">
    <w:name w:val="15"/>
    <w:basedOn w:val="a0"/>
    <w:rPr>
      <w:rFonts w:ascii="楷体" w:eastAsia="楷体" w:hAnsi="楷体" w:hint="eastAsia"/>
      <w:kern w:val="2"/>
      <w:sz w:val="32"/>
      <w:szCs w:val="32"/>
    </w:rPr>
  </w:style>
  <w:style w:type="paragraph" w:customStyle="1" w:styleId="FE1FE55E1E78440E84A7978260045674">
    <w:name w:val="FE1FE55E1E78440E84A7978260045674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FDBA41F19EAB444E841DB8F133502A61">
    <w:name w:val="FDBA41F19EAB444E841DB8F133502A61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a3">
    <w:name w:val="过程性材料封面"/>
    <w:basedOn w:val="a"/>
    <w:link w:val="Char"/>
    <w:autoRedefine/>
    <w:qFormat/>
    <w:pPr>
      <w:tabs>
        <w:tab w:val="left" w:pos="6870"/>
      </w:tabs>
      <w:jc w:val="center"/>
    </w:pPr>
    <w:rPr>
      <w:rFonts w:ascii="楷体" w:eastAsia="楷体" w:hAnsi="楷体" w:cs="楷体"/>
      <w:kern w:val="0"/>
      <w:sz w:val="32"/>
      <w:szCs w:val="32"/>
      <w14:ligatures w14:val="none"/>
    </w:rPr>
  </w:style>
  <w:style w:type="character" w:customStyle="1" w:styleId="Char">
    <w:name w:val="任务书封面 Char"/>
    <w:link w:val="a3"/>
    <w:autoRedefine/>
    <w:qFormat/>
    <w:rPr>
      <w:rFonts w:ascii="楷体" w:eastAsia="楷体" w:hAnsi="楷体" w:cs="楷体"/>
      <w:sz w:val="32"/>
      <w:szCs w:val="32"/>
    </w:rPr>
  </w:style>
  <w:style w:type="character" w:styleId="a4">
    <w:name w:val="Placeholder Text"/>
    <w:basedOn w:val="a0"/>
    <w:uiPriority w:val="99"/>
    <w:unhideWhenUsed/>
    <w:rPr>
      <w:color w:val="666666"/>
    </w:rPr>
  </w:style>
  <w:style w:type="paragraph" w:customStyle="1" w:styleId="A00838CD7DB74D98829B087B5F01F4A6">
    <w:name w:val="A00838CD7DB74D98829B087B5F01F4A6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025C94D69AD4B8B9B217E1A8BAAF6DB">
    <w:name w:val="3025C94D69AD4B8B9B217E1A8BAAF6D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7635F2176214036AEF6AD0ACAA6AF11">
    <w:name w:val="F7635F2176214036AEF6AD0ACAA6AF11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E8C41A0C6C14C32AA54CE0F1C0E1C07">
    <w:name w:val="BE8C41A0C6C14C32AA54CE0F1C0E1C07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A5AA04B1CB144E4BB353CE8318DCB1CC">
    <w:name w:val="A5AA04B1CB144E4BB353CE8318DCB1CC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7E7E89704A7D443FB9C355BCDCB2F9E6">
    <w:name w:val="7E7E89704A7D443FB9C355BCDCB2F9E6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7796F5F21BF47B2B5A2CF873B5FC1A1">
    <w:name w:val="F7796F5F21BF47B2B5A2CF873B5FC1A1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9253CA4AC0C4EE6A666B1D77E6B2D72">
    <w:name w:val="69253CA4AC0C4EE6A666B1D77E6B2D72"/>
    <w:autoRedefine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a5">
    <w:name w:val="List Paragraph"/>
    <w:basedOn w:val="a"/>
    <w:autoRedefine/>
    <w:uiPriority w:val="99"/>
    <w:unhideWhenUsed/>
    <w:qFormat/>
    <w:pPr>
      <w:ind w:firstLineChars="200" w:firstLine="420"/>
    </w:pPr>
    <w:rPr>
      <w:rFonts w:ascii="Times New Roman" w:eastAsia="宋体" w:hAnsi="Times New Roman" w:cs="Times New Roman"/>
      <w:szCs w:val="20"/>
      <w14:ligatures w14:val="none"/>
    </w:rPr>
  </w:style>
  <w:style w:type="paragraph" w:customStyle="1" w:styleId="A81F2A205E7F4118B044AE332A60CC58">
    <w:name w:val="A81F2A205E7F4118B044AE332A60CC58"/>
    <w:autoRedefine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8A3474AA17F44C5AFC9F02480380FEA">
    <w:name w:val="F8A3474AA17F44C5AFC9F02480380FEA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2EDE2DA0177149969C371F6CF91CC99D">
    <w:name w:val="2EDE2DA0177149969C371F6CF91CC99D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2FA8F976E2D4E4798154C231764388A">
    <w:name w:val="32FA8F976E2D4E4798154C231764388A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CB18E1CF74440DAA477890CAB6CC989">
    <w:name w:val="BCB18E1CF74440DAA477890CAB6CC989"/>
    <w:autoRedefine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FE71B315D2642AA84711601227639FE">
    <w:name w:val="8FE71B315D2642AA84711601227639FE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E089D9C484FD4A05AE62B1D4142819B0">
    <w:name w:val="E089D9C484FD4A05AE62B1D4142819B0"/>
    <w:autoRedefine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9B08385DDCAE40DB9AD1683D3D09B419">
    <w:name w:val="9B08385DDCAE40DB9AD1683D3D09B419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ACFED518FAA74BEAB1A3D7231F3B1652">
    <w:name w:val="ACFED518FAA74BEAB1A3D7231F3B1652"/>
    <w:autoRedefine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c7c6d084-e719-4b00-9a38-8bdbca6066b02">
    <w:name w:val="[c7c6d084-e719-4b00-9a38-8bdbca6066b0]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352BA86EA9C2498E857077927EBA67302">
    <w:name w:val="352BA86EA9C2498E857077927EBA6730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5272B1C55D45400395CCF443C448200F2">
    <w:name w:val="5272B1C55D45400395CCF443C448200F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843ACA414E0C4DBC82643AE387734B432">
    <w:name w:val="843ACA414E0C4DBC82643AE387734B43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6479C983A842490B89BC71558E520D872">
    <w:name w:val="6479C983A842490B89BC71558E520D87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C913F2A0BB15419788624294C58923572">
    <w:name w:val="C913F2A0BB15419788624294C5892357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0C9F4B260CA14D11B5741FD5874469E02">
    <w:name w:val="0C9F4B260CA14D11B5741FD5874469E0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62caefdd-7bb5-4aeb-9e74-a68b28f8c9882">
    <w:name w:val="[62caefdd-7bb5-4aeb-9e74-a68b28f8c988]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2de0e9f1-3850-47ca-a9df-7015d61935752">
    <w:name w:val="[2de0e9f1-3850-47ca-a9df-7015d6193575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866cf2db-35c3-4174-a52d-38255eae79422">
    <w:name w:val="[866cf2db-35c3-4174-a52d-38255eae7942]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9b166b7b-9358-48a3-ad0e-9300db46dd922">
    <w:name w:val="[9b166b7b-9358-48a3-ad0e-9300db46dd92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111819b5-a09b-4bee-a03c-af88de5c7ec02">
    <w:name w:val="[111819b5-a09b-4bee-a03c-af88de5c7ec0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7533a83a-d473-410b-abf8-47403f4b2cb02">
    <w:name w:val="[7533a83a-d473-410b-abf8-47403f4b2cb0]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d6c6263d-c565-49f8-8535-b8f64e13dd832">
    <w:name w:val="[d6c6263d-c565-49f8-8535-b8f64e13dd83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9a7221c9-1231-4b26-9e21-4dae8921117f2">
    <w:name w:val="[9a7221c9-1231-4b26-9e21-4dae8921117f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f7a2c8e9-018e-45cd-b35a-43583c3baf402">
    <w:name w:val="[f7a2c8e9-018e-45cd-b35a-43583c3baf40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1c0c8205-422d-4584-8cfc-e7f7b408c8de2">
    <w:name w:val="[1c0c8205-422d-4584-8cfc-e7f7b408c8de]2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2605a979-24d8-4477-9719-f5016b60fb462">
    <w:name w:val="[2605a979-24d8-4477-9719-f5016b60fb46]2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customStyle="1" w:styleId="c9c31ed6-523b-4009-8b1a-773d110957812">
    <w:name w:val="[c9c31ed6-523b-4009-8b1a-773d11095781]2"/>
    <w:pPr>
      <w:ind w:firstLineChars="200" w:firstLine="420"/>
    </w:pPr>
    <w:rPr>
      <w:rFonts w:ascii="宋体" w:eastAsia="宋体" w:hAnsi="宋体" w:cs="宋体"/>
      <w:kern w:val="2"/>
      <w:sz w:val="21"/>
      <w:szCs w:val="21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1174</Words>
  <Characters>6697</Characters>
  <Application>Microsoft Office Word</Application>
  <DocSecurity>0</DocSecurity>
  <Lines>55</Lines>
  <Paragraphs>15</Paragraphs>
  <ScaleCrop>false</ScaleCrop>
  <Company>微软中国</Company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焦雨涵</cp:lastModifiedBy>
  <cp:revision>14</cp:revision>
  <cp:lastPrinted>2015-11-13T23:17:00Z</cp:lastPrinted>
  <dcterms:created xsi:type="dcterms:W3CDTF">2025-11-05T23:50:00Z</dcterms:created>
  <dcterms:modified xsi:type="dcterms:W3CDTF">2025-11-08T12:49:00Z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45F5B8BC9E6B4E49B1B2F49135D44D6F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eyJoZGlkIjoiYTFhNzY2NzY2OWQ0NGU5YjNhYTVlNjA4ZjkyZTAwZGEiLCJ1c2VySWQiOiIyODk3MTE0MTgifQ==</vt:lpwstr>
  </property>
</Properties>
</file>