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voicevault"/>
    <w:p>
      <w:pPr>
        <w:pStyle w:val="Heading1"/>
      </w:pPr>
      <w:r>
        <w:t xml:space="preserve">voiceVault</w:t>
      </w:r>
    </w:p>
    <w:p>
      <w:pPr>
        <w:pStyle w:val="FirstParagraph"/>
      </w:pPr>
      <w:r>
        <w:t xml:space="preserve">Local audio recording + storage app with cross-note search (audio-only).</w:t>
      </w:r>
    </w:p>
    <w:bookmarkStart w:id="9" w:name="what-it-does"/>
    <w:p>
      <w:pPr>
        <w:pStyle w:val="Heading2"/>
      </w:pPr>
      <w:r>
        <w:t xml:space="preserve">What it does</w:t>
      </w:r>
    </w:p>
    <w:p>
      <w:pPr>
        <w:pStyle w:val="Compact"/>
        <w:numPr>
          <w:ilvl w:val="0"/>
          <w:numId w:val="1001"/>
        </w:numPr>
      </w:pPr>
      <w:r>
        <w:t xml:space="preserve">Record audio in your browser (MediaRecorder)</w:t>
      </w:r>
    </w:p>
    <w:p>
      <w:pPr>
        <w:pStyle w:val="Compact"/>
        <w:numPr>
          <w:ilvl w:val="0"/>
          <w:numId w:val="1001"/>
        </w:numPr>
      </w:pPr>
      <w:r>
        <w:t xml:space="preserve">Upload and store audio files locally</w:t>
      </w:r>
    </w:p>
    <w:p>
      <w:pPr>
        <w:pStyle w:val="Compact"/>
        <w:numPr>
          <w:ilvl w:val="0"/>
          <w:numId w:val="1001"/>
        </w:numPr>
      </w:pPr>
      <w:r>
        <w:t xml:space="preserve">Auto-transcribe audio offline (faster-whisper) and store transcript in SQLite (notes show as</w:t>
      </w:r>
      <w:r>
        <w:t xml:space="preserve"> </w:t>
      </w:r>
      <w:r>
        <w:rPr>
          <w:b/>
          <w:bCs/>
        </w:rPr>
        <w:t xml:space="preserve">processing</w:t>
      </w:r>
      <w:r>
        <w:t xml:space="preserve"> </w:t>
      </w:r>
      <w:r>
        <w:t xml:space="preserve">until ready)</w:t>
      </w:r>
    </w:p>
    <w:p>
      <w:pPr>
        <w:pStyle w:val="Compact"/>
        <w:numPr>
          <w:ilvl w:val="0"/>
          <w:numId w:val="1001"/>
        </w:numPr>
      </w:pPr>
      <w:r>
        <w:t xml:space="preserve">Search across all notes by recording a short audio query (also transcribed offline)</w:t>
      </w:r>
    </w:p>
    <w:p>
      <w:pPr>
        <w:pStyle w:val="Compact"/>
        <w:numPr>
          <w:ilvl w:val="0"/>
          <w:numId w:val="1001"/>
        </w:numPr>
      </w:pPr>
      <w:r>
        <w:t xml:space="preserve">Jump + play</w:t>
      </w:r>
      <w:r>
        <w:t xml:space="preserve"> </w:t>
      </w:r>
      <w:r>
        <w:rPr>
          <w:b/>
          <w:bCs/>
        </w:rPr>
        <w:t xml:space="preserve">timestamped segments</w:t>
      </w:r>
      <w:r>
        <w:t xml:space="preserve"> </w:t>
      </w:r>
      <w:r>
        <w:t xml:space="preserve">from saved transcripts (clip-style playback)</w:t>
      </w:r>
    </w:p>
    <w:p>
      <w:pPr>
        <w:pStyle w:val="Compact"/>
        <w:numPr>
          <w:ilvl w:val="0"/>
          <w:numId w:val="1001"/>
        </w:numPr>
      </w:pPr>
      <w:r>
        <w:t xml:space="preserve">Search supports</w:t>
      </w:r>
      <w:r>
        <w:t xml:space="preserve"> </w:t>
      </w:r>
      <w:r>
        <w:rPr>
          <w:b/>
          <w:bCs/>
        </w:rPr>
        <w:t xml:space="preserve">natural language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time filters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yesterday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 3 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2026-04-22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The left column is organized into</w:t>
      </w:r>
      <w:r>
        <w:t xml:space="preserve"> </w:t>
      </w:r>
      <w:r>
        <w:rPr>
          <w:b/>
          <w:bCs/>
        </w:rPr>
        <w:t xml:space="preserve">New note</w:t>
      </w:r>
      <w:r>
        <w:t xml:space="preserve">,</w:t>
      </w:r>
      <w:r>
        <w:t xml:space="preserve"> </w:t>
      </w:r>
      <w:r>
        <w:rPr>
          <w:b/>
          <w:bCs/>
        </w:rPr>
        <w:t xml:space="preserve">Processes</w:t>
      </w:r>
      <w:r>
        <w:t xml:space="preserve">, and</w:t>
      </w:r>
      <w:r>
        <w:t xml:space="preserve"> </w:t>
      </w:r>
      <w:r>
        <w:rPr>
          <w:b/>
          <w:bCs/>
        </w:rPr>
        <w:t xml:space="preserve">Help</w:t>
      </w:r>
      <w:r>
        <w:t xml:space="preserve"> </w:t>
      </w:r>
      <w:r>
        <w:t xml:space="preserve">windows (Show/Hide). Showing restores a 50/50 split; hiding makes Search wider. Only one window can be open at a time (mutually exclusive). On load, all three start collapsed by default; if any note is in</w:t>
      </w:r>
      <w:r>
        <w:t xml:space="preserve"> </w:t>
      </w:r>
      <w:r>
        <w:rPr>
          <w:b/>
          <w:bCs/>
        </w:rPr>
        <w:t xml:space="preserve">error</w:t>
      </w:r>
      <w:r>
        <w:t xml:space="preserve">,</w:t>
      </w:r>
      <w:r>
        <w:t xml:space="preserve"> </w:t>
      </w:r>
      <w:r>
        <w:rPr>
          <w:b/>
          <w:bCs/>
        </w:rPr>
        <w:t xml:space="preserve">Processes</w:t>
      </w:r>
      <w:r>
        <w:t xml:space="preserve"> </w:t>
      </w:r>
      <w:r>
        <w:t xml:space="preserve">auto-opens.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Advanced search</w:t>
      </w:r>
      <w:r>
        <w:t xml:space="preserve">: a collapsible panel that enables</w:t>
      </w:r>
      <w:r>
        <w:t xml:space="preserve"> </w:t>
      </w:r>
      <w:r>
        <w:rPr>
          <w:b/>
          <w:bCs/>
        </w:rPr>
        <w:t xml:space="preserve">semantic search</w:t>
      </w:r>
      <w:r>
        <w:t xml:space="preserve"> </w:t>
      </w:r>
      <w:r>
        <w:t xml:space="preserve">(local embeddings). When Advanced search is hidden, results use keyword search.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Quick answer</w:t>
      </w:r>
      <w:r>
        <w:t xml:space="preserve">: press the Quick answer button to show top-matching clips (offline/extractive) from the current search.</w:t>
      </w:r>
    </w:p>
    <w:bookmarkEnd w:id="9"/>
    <w:bookmarkStart w:id="10" w:name="run-locally"/>
    <w:p>
      <w:pPr>
        <w:pStyle w:val="Heading2"/>
      </w:pPr>
      <w:r>
        <w:t xml:space="preserve">Run locally</w:t>
      </w:r>
    </w:p>
    <w:p>
      <w:pPr>
        <w:pStyle w:val="FirstParagraph"/>
      </w:pPr>
      <w:r>
        <w:t xml:space="preserve">Prereqs:</w:t>
      </w:r>
      <w:r>
        <w:t xml:space="preserve"> </w:t>
      </w:r>
      <w:r>
        <w:rPr>
          <w:b/>
          <w:bCs/>
        </w:rPr>
        <w:t xml:space="preserve">Node.js 22 LTS (recommended)</w:t>
      </w:r>
      <w:r>
        <w:t xml:space="preserve">, Python 3.10+, ffmpeg (on PATH)</w:t>
      </w:r>
    </w:p>
    <w:p>
      <w:pPr>
        <w:pStyle w:val="Compact"/>
        <w:numPr>
          <w:ilvl w:val="0"/>
          <w:numId w:val="1002"/>
        </w:numPr>
      </w:pPr>
      <w:r>
        <w:t xml:space="preserve">Install transcription dependencies: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\scripts\install-ffmpeg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\scripts\setup-transcription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Then open</w:t>
      </w:r>
      <w:r>
        <w:t xml:space="preserve"> </w:t>
      </w:r>
      <w:r>
        <w:rPr>
          <w:rStyle w:val="VerbatimChar"/>
        </w:rPr>
        <w:t xml:space="preserve">http://localhost:5177</w:t>
      </w:r>
      <w:r>
        <w:t xml:space="preserve">.</w:t>
      </w:r>
    </w:p>
    <w:bookmarkEnd w:id="10"/>
    <w:bookmarkStart w:id="11" w:name="publish-to-your-github-1218nubhavmishra"/>
    <w:p>
      <w:pPr>
        <w:pStyle w:val="Heading2"/>
      </w:pPr>
      <w:r>
        <w:t xml:space="preserve">Publish to your GitHub (1218nubhavmishra)</w:t>
      </w:r>
    </w:p>
    <w:p>
      <w:pPr>
        <w:pStyle w:val="FirstParagraph"/>
      </w:pPr>
      <w:r>
        <w:t xml:space="preserve">From the project folder in PowerShell: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\scripts\publish-to-github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Start w:id="12" w:name="data-storage"/>
    <w:p>
      <w:pPr>
        <w:pStyle w:val="Heading2"/>
      </w:pPr>
      <w:r>
        <w:t xml:space="preserve">Data storage</w:t>
      </w:r>
    </w:p>
    <w:p>
      <w:pPr>
        <w:pStyle w:val="Compact"/>
        <w:numPr>
          <w:ilvl w:val="0"/>
          <w:numId w:val="1003"/>
        </w:numPr>
      </w:pPr>
      <w:r>
        <w:t xml:space="preserve">Audio: stored in SQLite as a BLOB (new notes), with backward compatibility for older notes that used</w:t>
      </w:r>
      <w:r>
        <w:t xml:space="preserve"> </w:t>
      </w:r>
      <w:r>
        <w:rPr>
          <w:rStyle w:val="VerbatimChar"/>
        </w:rPr>
        <w:t xml:space="preserve">data/audio/</w:t>
      </w:r>
    </w:p>
    <w:p>
      <w:pPr>
        <w:pStyle w:val="Compact"/>
        <w:numPr>
          <w:ilvl w:val="0"/>
          <w:numId w:val="1003"/>
        </w:numPr>
      </w:pPr>
      <w:r>
        <w:t xml:space="preserve">SQLite DB:</w:t>
      </w:r>
      <w:r>
        <w:t xml:space="preserve"> </w:t>
      </w:r>
      <w:r>
        <w:rPr>
          <w:rStyle w:val="VerbatimChar"/>
        </w:rPr>
        <w:t xml:space="preserve">data/voicevault.sqlite</w:t>
      </w:r>
    </w:p>
    <w:p>
      <w:pPr>
        <w:pStyle w:val="FirstParagraph"/>
      </w:pPr>
      <w:r>
        <w:t xml:space="preserve">Both are ignored by git.</w:t>
      </w:r>
    </w:p>
    <w:bookmarkEnd w:id="12"/>
    <w:bookmarkStart w:id="13" w:name="X6defc4e21df88164656082c1348d54fd92ec593"/>
    <w:p>
      <w:pPr>
        <w:pStyle w:val="Heading2"/>
      </w:pPr>
      <w:r>
        <w:t xml:space="preserve">One-time migration (old audio files → SQLite BLOB)</w:t>
      </w:r>
    </w:p>
    <w:p>
      <w:pPr>
        <w:pStyle w:val="FirstParagraph"/>
      </w:pPr>
      <w:r>
        <w:t xml:space="preserve">If you have older notes where audio still exists in</w:t>
      </w:r>
      <w:r>
        <w:t xml:space="preserve"> </w:t>
      </w:r>
      <w:r>
        <w:rPr>
          <w:rStyle w:val="VerbatimChar"/>
        </w:rPr>
        <w:t xml:space="preserve">data/audio/</w:t>
      </w:r>
      <w:r>
        <w:t xml:space="preserve"> </w:t>
      </w:r>
      <w:r>
        <w:t xml:space="preserve">and you want to import all of them into the DB in one shot, run: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cripts</w:t>
      </w:r>
      <w:r>
        <w:rPr>
          <w:rStyle w:val="DataTypeTok"/>
        </w:rPr>
        <w:t xml:space="preserve">\m</w:t>
      </w:r>
      <w:r>
        <w:rPr>
          <w:rStyle w:val="NormalTok"/>
        </w:rPr>
        <w:t xml:space="preserve">igrate-audio-files-to-blob.mjs</w:t>
      </w:r>
    </w:p>
    <w:p>
      <w:pPr>
        <w:pStyle w:val="FirstParagraph"/>
      </w:pPr>
      <w:r>
        <w:t xml:space="preserve">To delete the old</w:t>
      </w:r>
      <w:r>
        <w:t xml:space="preserve"> </w:t>
      </w:r>
      <w:r>
        <w:rPr>
          <w:rStyle w:val="VerbatimChar"/>
        </w:rPr>
        <w:t xml:space="preserve">data/audio/*</w:t>
      </w:r>
      <w:r>
        <w:t xml:space="preserve"> </w:t>
      </w:r>
      <w:r>
        <w:t xml:space="preserve">files after they are imported: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DELETE_FILES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\scripts\migrate-audio-files-to-blob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mjs</w:t>
      </w:r>
    </w:p>
    <w:bookmarkEnd w:id="13"/>
    <w:bookmarkStart w:id="14" w:name="Xd02be36f7bf2f8603523f82ed84f0d8de1c71ab"/>
    <w:p>
      <w:pPr>
        <w:pStyle w:val="Heading2"/>
      </w:pPr>
      <w:r>
        <w:t xml:space="preserve">Backfill timestamped segments (existing notes)</w:t>
      </w:r>
    </w:p>
    <w:p>
      <w:pPr>
        <w:pStyle w:val="FirstParagraph"/>
      </w:pPr>
      <w:r>
        <w:t xml:space="preserve">New notes automatically store</w:t>
      </w:r>
      <w:r>
        <w:t xml:space="preserve"> </w:t>
      </w:r>
      <w:r>
        <w:rPr>
          <w:b/>
          <w:bCs/>
        </w:rPr>
        <w:t xml:space="preserve">timestamped segments</w:t>
      </w:r>
      <w:r>
        <w:t xml:space="preserve"> </w:t>
      </w:r>
      <w:r>
        <w:t xml:space="preserve">(for click-to-play transcript sections).</w:t>
      </w:r>
    </w:p>
    <w:p>
      <w:pPr>
        <w:pStyle w:val="BodyText"/>
      </w:pPr>
      <w:r>
        <w:t xml:space="preserve">To generate timestamps for older notes that were saved before this feature: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cripts</w:t>
      </w:r>
      <w:r>
        <w:rPr>
          <w:rStyle w:val="DataTypeTok"/>
        </w:rPr>
        <w:t xml:space="preserve">\b</w:t>
      </w:r>
      <w:r>
        <w:rPr>
          <w:rStyle w:val="NormalTok"/>
        </w:rPr>
        <w:t xml:space="preserve">ackfill-note-timestamps.mjs</w:t>
      </w:r>
    </w:p>
    <w:p>
      <w:pPr>
        <w:pStyle w:val="FirstParagraph"/>
      </w:pPr>
      <w:r>
        <w:t xml:space="preserve">Optional: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Limit work</w:t>
      </w:r>
      <w:r>
        <w:t xml:space="preserve">:</w:t>
      </w:r>
      <w:r>
        <w:t xml:space="preserve"> </w:t>
      </w:r>
      <w:r>
        <w:rPr>
          <w:rStyle w:val="VerbatimChar"/>
        </w:rPr>
        <w:t xml:space="preserve">LIMIT=25 node .\scripts\backfill-note-timestamps.mjs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Choose model</w:t>
      </w:r>
      <w:r>
        <w:t xml:space="preserve">:</w:t>
      </w:r>
      <w:r>
        <w:t xml:space="preserve"> </w:t>
      </w:r>
      <w:r>
        <w:rPr>
          <w:rStyle w:val="VerbatimChar"/>
        </w:rPr>
        <w:t xml:space="preserve">WHISPER_MODEL=tiny node .\scripts\backfill-note-timestamps.mjs</w:t>
      </w:r>
    </w:p>
    <w:bookmarkEnd w:id="14"/>
    <w:bookmarkStart w:id="15" w:name="troubleshooting"/>
    <w:p>
      <w:pPr>
        <w:pStyle w:val="Heading2"/>
      </w:pPr>
      <w:r>
        <w:t xml:space="preserve">Troubleshooting</w:t>
      </w:r>
    </w:p>
    <w:p>
      <w:pPr>
        <w:pStyle w:val="Compact"/>
        <w:numPr>
          <w:ilvl w:val="0"/>
          <w:numId w:val="1005"/>
        </w:numPr>
      </w:pPr>
      <w:r>
        <w:t xml:space="preserve">If notes get stuck on</w:t>
      </w:r>
      <w:r>
        <w:t xml:space="preserve"> </w:t>
      </w:r>
      <w:r>
        <w:rPr>
          <w:b/>
          <w:bCs/>
        </w:rPr>
        <w:t xml:space="preserve">processing</w:t>
      </w:r>
      <w:r>
        <w:t xml:space="preserve">, check the server console output.</w:t>
      </w:r>
    </w:p>
    <w:p>
      <w:pPr>
        <w:pStyle w:val="Compact"/>
        <w:numPr>
          <w:ilvl w:val="0"/>
          <w:numId w:val="1005"/>
        </w:numPr>
      </w:pPr>
      <w:r>
        <w:t xml:space="preserve">If transcription fails:</w:t>
      </w:r>
    </w:p>
    <w:p>
      <w:pPr>
        <w:pStyle w:val="Compact"/>
        <w:numPr>
          <w:ilvl w:val="1"/>
          <w:numId w:val="1006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 </w:t>
      </w:r>
      <w:r>
        <w:t xml:space="preserve">is on PATH (</w:t>
      </w:r>
      <w:r>
        <w:rPr>
          <w:rStyle w:val="VerbatimChar"/>
        </w:rPr>
        <w:t xml:space="preserve">ffmpeg -version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Ensure Python 3.10+ is on PATH (</w:t>
      </w:r>
      <w:r>
        <w:rPr>
          <w:rStyle w:val="VerbatimChar"/>
        </w:rPr>
        <w:t xml:space="preserve">python --version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Re-run</w:t>
      </w:r>
      <w:r>
        <w:t xml:space="preserve"> </w:t>
      </w:r>
      <w:r>
        <w:rPr>
          <w:rStyle w:val="VerbatimChar"/>
        </w:rPr>
        <w:t xml:space="preserve">.\scripts\setup-transcription.ps1</w:t>
      </w:r>
      <w:r>
        <w:t xml:space="preserve"> </w:t>
      </w:r>
      <w:r>
        <w:t xml:space="preserve">(creates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and installs</w:t>
      </w:r>
      <w:r>
        <w:t xml:space="preserve"> </w:t>
      </w:r>
      <w:r>
        <w:rPr>
          <w:rStyle w:val="VerbatimChar"/>
        </w:rPr>
        <w:t xml:space="preserve">faster-whisper</w:t>
      </w:r>
      <w:r>
        <w:t xml:space="preserve">)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2026-04-26T15:19:14Z</dcterms:created>
  <dcterms:modified xsi:type="dcterms:W3CDTF">2026-04-26T15:19:14Z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