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70C" w:rsidRPr="000038F2" w:rsidRDefault="0090070C" w:rsidP="0090070C">
      <w:pPr>
        <w:spacing w:line="500" w:lineRule="exact"/>
        <w:jc w:val="center"/>
        <w:rPr>
          <w:rFonts w:asciiTheme="minorEastAsia" w:hAnsiTheme="minorEastAsia"/>
          <w:b/>
          <w:sz w:val="48"/>
          <w:szCs w:val="48"/>
        </w:rPr>
      </w:pPr>
    </w:p>
    <w:p w:rsidR="00116245" w:rsidRPr="000038F2" w:rsidRDefault="00825D08" w:rsidP="0090070C">
      <w:pPr>
        <w:spacing w:line="500" w:lineRule="exact"/>
        <w:jc w:val="center"/>
        <w:rPr>
          <w:rFonts w:asciiTheme="minorEastAsia" w:hAnsiTheme="minorEastAsia"/>
          <w:b/>
          <w:sz w:val="48"/>
          <w:szCs w:val="48"/>
        </w:rPr>
      </w:pPr>
      <w:r w:rsidRPr="000038F2">
        <w:rPr>
          <w:rFonts w:asciiTheme="minorEastAsia" w:hAnsiTheme="minorEastAsia" w:hint="eastAsia"/>
          <w:b/>
          <w:sz w:val="48"/>
          <w:szCs w:val="48"/>
        </w:rPr>
        <w:t>病人监护仪</w:t>
      </w:r>
      <w:r w:rsidR="00AC2C92" w:rsidRPr="000038F2">
        <w:rPr>
          <w:rFonts w:asciiTheme="minorEastAsia" w:hAnsiTheme="minorEastAsia" w:cs="Times New Roman"/>
          <w:b/>
          <w:sz w:val="48"/>
          <w:szCs w:val="48"/>
        </w:rPr>
        <w:t>定期风险评价报告</w:t>
      </w:r>
    </w:p>
    <w:p w:rsidR="00163381" w:rsidRPr="000038F2" w:rsidRDefault="00163381" w:rsidP="0090070C">
      <w:pPr>
        <w:spacing w:line="500" w:lineRule="exact"/>
        <w:jc w:val="center"/>
        <w:rPr>
          <w:rFonts w:asciiTheme="minorEastAsia" w:hAnsiTheme="minorEastAsia"/>
          <w:sz w:val="48"/>
          <w:szCs w:val="48"/>
        </w:rPr>
      </w:pPr>
    </w:p>
    <w:p w:rsidR="00AC2C92" w:rsidRPr="000038F2" w:rsidRDefault="00AC2C92" w:rsidP="0090070C">
      <w:pPr>
        <w:spacing w:line="500" w:lineRule="exact"/>
        <w:jc w:val="center"/>
        <w:rPr>
          <w:rFonts w:asciiTheme="minorEastAsia" w:hAnsiTheme="minorEastAsia"/>
          <w:sz w:val="48"/>
          <w:szCs w:val="48"/>
        </w:rPr>
      </w:pPr>
      <w:r w:rsidRPr="000038F2">
        <w:rPr>
          <w:rFonts w:asciiTheme="minorEastAsia" w:hAnsiTheme="minorEastAsia"/>
          <w:sz w:val="48"/>
          <w:szCs w:val="48"/>
        </w:rPr>
        <w:t>第1次报告</w:t>
      </w:r>
    </w:p>
    <w:p w:rsidR="00163381" w:rsidRPr="000038F2" w:rsidRDefault="00163381" w:rsidP="0090070C">
      <w:pPr>
        <w:spacing w:line="500" w:lineRule="exact"/>
        <w:rPr>
          <w:rFonts w:asciiTheme="minorEastAsia" w:hAnsiTheme="minorEastAsia"/>
          <w:sz w:val="28"/>
          <w:szCs w:val="28"/>
        </w:rPr>
      </w:pPr>
    </w:p>
    <w:p w:rsidR="00AC2C92" w:rsidRPr="000038F2" w:rsidRDefault="00AC2C92" w:rsidP="0090070C">
      <w:pPr>
        <w:spacing w:line="500" w:lineRule="exact"/>
        <w:rPr>
          <w:rFonts w:asciiTheme="minorEastAsia" w:hAnsiTheme="minorEastAsia" w:cs="宋体"/>
          <w:kern w:val="0"/>
          <w:sz w:val="28"/>
          <w:szCs w:val="28"/>
        </w:rPr>
      </w:pPr>
      <w:r w:rsidRPr="000038F2">
        <w:rPr>
          <w:rFonts w:asciiTheme="minorEastAsia" w:hAnsiTheme="minorEastAsia" w:cs="宋体" w:hint="eastAsia"/>
          <w:kern w:val="0"/>
          <w:sz w:val="28"/>
          <w:szCs w:val="28"/>
        </w:rPr>
        <w:t xml:space="preserve">报 </w:t>
      </w:r>
      <w:r w:rsidR="0090070C" w:rsidRPr="000038F2">
        <w:rPr>
          <w:rFonts w:asciiTheme="minorEastAsia" w:hAnsiTheme="minorEastAsia" w:cs="宋体" w:hint="eastAsia"/>
          <w:kern w:val="0"/>
          <w:sz w:val="28"/>
          <w:szCs w:val="28"/>
        </w:rPr>
        <w:t xml:space="preserve"> </w:t>
      </w:r>
      <w:r w:rsidR="00163381" w:rsidRPr="000038F2">
        <w:rPr>
          <w:rFonts w:asciiTheme="minorEastAsia" w:hAnsiTheme="minorEastAsia" w:cs="宋体" w:hint="eastAsia"/>
          <w:kern w:val="0"/>
          <w:sz w:val="28"/>
          <w:szCs w:val="28"/>
        </w:rPr>
        <w:t xml:space="preserve"> </w:t>
      </w:r>
      <w:r w:rsidRPr="000038F2">
        <w:rPr>
          <w:rFonts w:asciiTheme="minorEastAsia" w:hAnsiTheme="minorEastAsia" w:cs="宋体" w:hint="eastAsia"/>
          <w:kern w:val="0"/>
          <w:sz w:val="28"/>
          <w:szCs w:val="28"/>
        </w:rPr>
        <w:t>告</w:t>
      </w:r>
      <w:r w:rsidR="0090070C" w:rsidRPr="000038F2">
        <w:rPr>
          <w:rFonts w:asciiTheme="minorEastAsia" w:hAnsiTheme="minorEastAsia" w:cs="宋体" w:hint="eastAsia"/>
          <w:kern w:val="0"/>
          <w:sz w:val="28"/>
          <w:szCs w:val="28"/>
        </w:rPr>
        <w:t xml:space="preserve">  </w:t>
      </w:r>
      <w:r w:rsidRPr="000038F2">
        <w:rPr>
          <w:rFonts w:asciiTheme="minorEastAsia" w:hAnsiTheme="minorEastAsia" w:cs="宋体" w:hint="eastAsia"/>
          <w:kern w:val="0"/>
          <w:sz w:val="28"/>
          <w:szCs w:val="28"/>
        </w:rPr>
        <w:t xml:space="preserve"> 期:2018年01月01日至 2018年12月31日</w:t>
      </w:r>
    </w:p>
    <w:p w:rsidR="00163381" w:rsidRPr="000038F2" w:rsidRDefault="00163381" w:rsidP="0090070C">
      <w:pPr>
        <w:spacing w:line="500" w:lineRule="exact"/>
        <w:rPr>
          <w:rFonts w:asciiTheme="minorEastAsia" w:hAnsiTheme="minorEastAsia" w:cs="宋体"/>
          <w:kern w:val="0"/>
          <w:sz w:val="28"/>
          <w:szCs w:val="28"/>
        </w:rPr>
      </w:pPr>
      <w:r w:rsidRPr="000038F2">
        <w:rPr>
          <w:rFonts w:asciiTheme="minorEastAsia" w:hAnsiTheme="minorEastAsia" w:cs="宋体"/>
          <w:kern w:val="0"/>
          <w:sz w:val="28"/>
          <w:szCs w:val="28"/>
        </w:rPr>
        <w:t>报告提交时间</w:t>
      </w:r>
      <w:r w:rsidRPr="000038F2">
        <w:rPr>
          <w:rFonts w:asciiTheme="minorEastAsia" w:hAnsiTheme="minorEastAsia" w:cs="宋体" w:hint="eastAsia"/>
          <w:kern w:val="0"/>
          <w:sz w:val="28"/>
          <w:szCs w:val="28"/>
        </w:rPr>
        <w:t>:2018年12月31日</w:t>
      </w:r>
    </w:p>
    <w:p w:rsidR="00163381" w:rsidRPr="000038F2" w:rsidRDefault="00163381" w:rsidP="0090070C">
      <w:pPr>
        <w:spacing w:line="500" w:lineRule="exact"/>
        <w:rPr>
          <w:rFonts w:asciiTheme="minorEastAsia" w:hAnsiTheme="minorEastAsia"/>
          <w:sz w:val="28"/>
          <w:szCs w:val="28"/>
        </w:rPr>
      </w:pPr>
    </w:p>
    <w:p w:rsidR="00AC2C92" w:rsidRPr="000038F2" w:rsidRDefault="00AC2C92" w:rsidP="0090070C">
      <w:pPr>
        <w:spacing w:line="500" w:lineRule="exact"/>
        <w:rPr>
          <w:rFonts w:asciiTheme="minorEastAsia" w:hAnsiTheme="minorEastAsia"/>
          <w:sz w:val="28"/>
          <w:szCs w:val="28"/>
        </w:rPr>
      </w:pPr>
      <w:r w:rsidRPr="000038F2">
        <w:rPr>
          <w:rFonts w:asciiTheme="minorEastAsia" w:hAnsiTheme="minorEastAsia" w:cs="Times New Roman"/>
          <w:sz w:val="28"/>
          <w:szCs w:val="28"/>
        </w:rPr>
        <w:t>获取</w:t>
      </w:r>
      <w:r w:rsidRPr="000038F2">
        <w:rPr>
          <w:rFonts w:asciiTheme="minorEastAsia" w:hAnsiTheme="minorEastAsia" w:cs="Times New Roman" w:hint="eastAsia"/>
          <w:sz w:val="28"/>
          <w:szCs w:val="28"/>
        </w:rPr>
        <w:t>医疗器械产品</w:t>
      </w:r>
      <w:r w:rsidRPr="000038F2">
        <w:rPr>
          <w:rFonts w:asciiTheme="minorEastAsia" w:hAnsiTheme="minorEastAsia" w:cs="Times New Roman"/>
          <w:sz w:val="28"/>
          <w:szCs w:val="28"/>
        </w:rPr>
        <w:t>批准证明文件时间</w:t>
      </w:r>
      <w:r w:rsidRPr="000038F2">
        <w:rPr>
          <w:rFonts w:asciiTheme="minorEastAsia" w:hAnsiTheme="minorEastAsia" w:hint="eastAsia"/>
          <w:sz w:val="28"/>
          <w:szCs w:val="28"/>
        </w:rPr>
        <w:t>:</w:t>
      </w:r>
    </w:p>
    <w:p w:rsidR="00AC2C92" w:rsidRPr="000038F2" w:rsidRDefault="00AC2C92" w:rsidP="0090070C">
      <w:pPr>
        <w:spacing w:line="500" w:lineRule="exact"/>
        <w:ind w:firstLineChars="1100" w:firstLine="3080"/>
        <w:rPr>
          <w:rFonts w:asciiTheme="minorEastAsia" w:hAnsiTheme="minorEastAsia"/>
          <w:sz w:val="28"/>
          <w:szCs w:val="28"/>
        </w:rPr>
      </w:pPr>
      <w:r w:rsidRPr="000038F2">
        <w:rPr>
          <w:rFonts w:asciiTheme="minorEastAsia" w:hAnsiTheme="minorEastAsia" w:cs="Times New Roman"/>
          <w:sz w:val="28"/>
          <w:szCs w:val="28"/>
        </w:rPr>
        <w:t>持有人名称</w:t>
      </w:r>
      <w:r w:rsidRPr="000038F2">
        <w:rPr>
          <w:rFonts w:asciiTheme="minorEastAsia" w:hAnsiTheme="minorEastAsia" w:hint="eastAsia"/>
          <w:sz w:val="28"/>
          <w:szCs w:val="28"/>
        </w:rPr>
        <w:t>:</w:t>
      </w:r>
      <w:r w:rsidR="00825D08" w:rsidRPr="000038F2">
        <w:rPr>
          <w:rFonts w:asciiTheme="minorEastAsia" w:hAnsiTheme="minorEastAsia" w:hint="eastAsia"/>
          <w:sz w:val="24"/>
          <w:szCs w:val="24"/>
        </w:rPr>
        <w:t xml:space="preserve"> </w:t>
      </w:r>
      <w:r w:rsidR="00825D08" w:rsidRPr="000038F2">
        <w:rPr>
          <w:rFonts w:asciiTheme="minorEastAsia" w:hAnsiTheme="minorEastAsia" w:hint="eastAsia"/>
          <w:sz w:val="28"/>
          <w:szCs w:val="28"/>
        </w:rPr>
        <w:t>广东宝莱特医用科技股份有限公司</w:t>
      </w:r>
    </w:p>
    <w:p w:rsidR="00AC2C92" w:rsidRPr="000038F2" w:rsidRDefault="00AC2C92" w:rsidP="0090070C">
      <w:pPr>
        <w:spacing w:line="500" w:lineRule="exact"/>
        <w:ind w:firstLineChars="1350" w:firstLine="3780"/>
        <w:rPr>
          <w:rFonts w:asciiTheme="minorEastAsia" w:hAnsiTheme="minorEastAsia"/>
          <w:sz w:val="28"/>
          <w:szCs w:val="28"/>
        </w:rPr>
      </w:pPr>
      <w:r w:rsidRPr="000038F2">
        <w:rPr>
          <w:rFonts w:asciiTheme="minorEastAsia" w:hAnsiTheme="minorEastAsia" w:cs="Times New Roman"/>
          <w:sz w:val="28"/>
          <w:szCs w:val="28"/>
        </w:rPr>
        <w:t>地址</w:t>
      </w:r>
      <w:r w:rsidRPr="000038F2">
        <w:rPr>
          <w:rFonts w:asciiTheme="minorEastAsia" w:hAnsiTheme="minorEastAsia" w:hint="eastAsia"/>
          <w:sz w:val="28"/>
          <w:szCs w:val="28"/>
        </w:rPr>
        <w:t>:</w:t>
      </w:r>
      <w:r w:rsidR="00825D08" w:rsidRPr="000038F2">
        <w:rPr>
          <w:rFonts w:asciiTheme="minorEastAsia" w:hAnsiTheme="minorEastAsia" w:cs="宋体" w:hint="eastAsia"/>
          <w:color w:val="000000"/>
          <w:sz w:val="24"/>
        </w:rPr>
        <w:t xml:space="preserve"> </w:t>
      </w:r>
      <w:r w:rsidR="00825D08" w:rsidRPr="000038F2">
        <w:rPr>
          <w:rFonts w:asciiTheme="minorEastAsia" w:hAnsiTheme="minorEastAsia" w:hint="eastAsia"/>
          <w:sz w:val="28"/>
          <w:szCs w:val="28"/>
        </w:rPr>
        <w:t>珠海市高新区科技创新海岸创新一路2号</w:t>
      </w:r>
    </w:p>
    <w:p w:rsidR="00AC2C92" w:rsidRPr="000038F2" w:rsidRDefault="00AC2C92" w:rsidP="0090070C">
      <w:pPr>
        <w:spacing w:line="500" w:lineRule="exact"/>
        <w:ind w:firstLineChars="1350" w:firstLine="3780"/>
        <w:rPr>
          <w:rFonts w:asciiTheme="minorEastAsia" w:hAnsiTheme="minorEastAsia"/>
          <w:sz w:val="28"/>
          <w:szCs w:val="28"/>
        </w:rPr>
      </w:pPr>
      <w:r w:rsidRPr="000038F2">
        <w:rPr>
          <w:rFonts w:asciiTheme="minorEastAsia" w:hAnsiTheme="minorEastAsia" w:cs="Times New Roman"/>
          <w:sz w:val="28"/>
          <w:szCs w:val="28"/>
        </w:rPr>
        <w:t>邮编</w:t>
      </w:r>
      <w:r w:rsidRPr="000038F2">
        <w:rPr>
          <w:rFonts w:asciiTheme="minorEastAsia" w:hAnsiTheme="minorEastAsia" w:hint="eastAsia"/>
          <w:sz w:val="28"/>
          <w:szCs w:val="28"/>
        </w:rPr>
        <w:t>:</w:t>
      </w:r>
      <w:r w:rsidR="00825D08" w:rsidRPr="000038F2">
        <w:rPr>
          <w:rFonts w:asciiTheme="minorEastAsia" w:hAnsiTheme="minorEastAsia" w:cs="宋体" w:hint="eastAsia"/>
          <w:sz w:val="24"/>
        </w:rPr>
        <w:t xml:space="preserve"> </w:t>
      </w:r>
      <w:r w:rsidR="00825D08" w:rsidRPr="000038F2">
        <w:rPr>
          <w:rFonts w:asciiTheme="minorEastAsia" w:hAnsiTheme="minorEastAsia" w:hint="eastAsia"/>
          <w:sz w:val="28"/>
          <w:szCs w:val="28"/>
        </w:rPr>
        <w:t>519085</w:t>
      </w:r>
    </w:p>
    <w:p w:rsidR="00AC2C92" w:rsidRPr="000038F2" w:rsidRDefault="00AC2C92" w:rsidP="0090070C">
      <w:pPr>
        <w:spacing w:line="500" w:lineRule="exact"/>
        <w:ind w:firstLineChars="1350" w:firstLine="3780"/>
        <w:rPr>
          <w:rFonts w:asciiTheme="minorEastAsia" w:hAnsiTheme="minorEastAsia"/>
          <w:sz w:val="28"/>
          <w:szCs w:val="28"/>
        </w:rPr>
      </w:pPr>
      <w:r w:rsidRPr="000038F2">
        <w:rPr>
          <w:rFonts w:asciiTheme="minorEastAsia" w:hAnsiTheme="minorEastAsia" w:cs="Times New Roman"/>
          <w:sz w:val="28"/>
          <w:szCs w:val="28"/>
        </w:rPr>
        <w:t>传真</w:t>
      </w:r>
      <w:r w:rsidRPr="000038F2">
        <w:rPr>
          <w:rFonts w:asciiTheme="minorEastAsia" w:hAnsiTheme="minorEastAsia" w:hint="eastAsia"/>
          <w:sz w:val="28"/>
          <w:szCs w:val="28"/>
        </w:rPr>
        <w:t>:</w:t>
      </w:r>
      <w:r w:rsidR="00825D08" w:rsidRPr="000038F2">
        <w:rPr>
          <w:rFonts w:asciiTheme="minorEastAsia" w:hAnsiTheme="minorEastAsia" w:cs="宋体" w:hint="eastAsia"/>
          <w:sz w:val="24"/>
        </w:rPr>
        <w:t xml:space="preserve"> </w:t>
      </w:r>
      <w:r w:rsidR="00825D08" w:rsidRPr="000038F2">
        <w:rPr>
          <w:rFonts w:asciiTheme="minorEastAsia" w:hAnsiTheme="minorEastAsia" w:hint="eastAsia"/>
          <w:sz w:val="28"/>
          <w:szCs w:val="28"/>
        </w:rPr>
        <w:t>（0756）3399989</w:t>
      </w:r>
    </w:p>
    <w:p w:rsidR="00AC2C92" w:rsidRPr="000038F2" w:rsidRDefault="00AC2C92" w:rsidP="0090070C">
      <w:pPr>
        <w:spacing w:line="500" w:lineRule="exact"/>
        <w:ind w:firstLineChars="50" w:firstLine="140"/>
        <w:rPr>
          <w:rFonts w:asciiTheme="minorEastAsia" w:hAnsiTheme="minorEastAsia"/>
          <w:sz w:val="28"/>
          <w:szCs w:val="28"/>
        </w:rPr>
      </w:pPr>
      <w:r w:rsidRPr="000038F2">
        <w:rPr>
          <w:rFonts w:asciiTheme="minorEastAsia" w:hAnsiTheme="minorEastAsia" w:cs="Times New Roman"/>
          <w:sz w:val="28"/>
          <w:szCs w:val="28"/>
        </w:rPr>
        <w:t>负责</w:t>
      </w:r>
      <w:r w:rsidRPr="000038F2">
        <w:rPr>
          <w:rFonts w:asciiTheme="minorEastAsia" w:hAnsiTheme="minorEastAsia" w:cs="Times New Roman" w:hint="eastAsia"/>
          <w:sz w:val="28"/>
          <w:szCs w:val="28"/>
        </w:rPr>
        <w:t>医疗器械不良事件监测</w:t>
      </w:r>
      <w:r w:rsidRPr="000038F2">
        <w:rPr>
          <w:rFonts w:asciiTheme="minorEastAsia" w:hAnsiTheme="minorEastAsia" w:cs="Times New Roman"/>
          <w:sz w:val="28"/>
          <w:szCs w:val="28"/>
        </w:rPr>
        <w:t>的部门</w:t>
      </w:r>
      <w:r w:rsidRPr="000038F2">
        <w:rPr>
          <w:rFonts w:asciiTheme="minorEastAsia" w:hAnsiTheme="minorEastAsia" w:hint="eastAsia"/>
          <w:sz w:val="28"/>
          <w:szCs w:val="28"/>
        </w:rPr>
        <w:t>:</w:t>
      </w:r>
    </w:p>
    <w:p w:rsidR="00AC2C92" w:rsidRPr="000038F2" w:rsidRDefault="00AC2C92" w:rsidP="0090070C">
      <w:pPr>
        <w:spacing w:line="500" w:lineRule="exact"/>
        <w:ind w:firstLineChars="1250" w:firstLine="3500"/>
        <w:rPr>
          <w:rFonts w:asciiTheme="minorEastAsia" w:hAnsiTheme="minorEastAsia"/>
          <w:sz w:val="28"/>
          <w:szCs w:val="28"/>
        </w:rPr>
      </w:pPr>
      <w:r w:rsidRPr="000038F2">
        <w:rPr>
          <w:rFonts w:asciiTheme="minorEastAsia" w:hAnsiTheme="minorEastAsia" w:cs="Times New Roman" w:hint="eastAsia"/>
          <w:sz w:val="28"/>
          <w:szCs w:val="28"/>
        </w:rPr>
        <w:t>联系</w:t>
      </w:r>
      <w:r w:rsidRPr="000038F2">
        <w:rPr>
          <w:rFonts w:asciiTheme="minorEastAsia" w:hAnsiTheme="minorEastAsia" w:cs="Times New Roman"/>
          <w:sz w:val="28"/>
          <w:szCs w:val="28"/>
        </w:rPr>
        <w:t>人</w:t>
      </w:r>
      <w:r w:rsidRPr="000038F2">
        <w:rPr>
          <w:rFonts w:asciiTheme="minorEastAsia" w:hAnsiTheme="minorEastAsia" w:hint="eastAsia"/>
          <w:sz w:val="28"/>
          <w:szCs w:val="28"/>
        </w:rPr>
        <w:t>:</w:t>
      </w:r>
    </w:p>
    <w:p w:rsidR="00AC2C92" w:rsidRPr="000038F2" w:rsidRDefault="00AC2C92" w:rsidP="0090070C">
      <w:pPr>
        <w:spacing w:line="500" w:lineRule="exact"/>
        <w:ind w:firstLineChars="1350" w:firstLine="3780"/>
        <w:rPr>
          <w:rFonts w:asciiTheme="minorEastAsia" w:hAnsiTheme="minorEastAsia"/>
          <w:sz w:val="28"/>
          <w:szCs w:val="28"/>
        </w:rPr>
      </w:pPr>
      <w:r w:rsidRPr="000038F2">
        <w:rPr>
          <w:rFonts w:asciiTheme="minorEastAsia" w:hAnsiTheme="minorEastAsia" w:cs="Times New Roman"/>
          <w:sz w:val="28"/>
          <w:szCs w:val="28"/>
        </w:rPr>
        <w:t>手机</w:t>
      </w:r>
      <w:r w:rsidRPr="000038F2">
        <w:rPr>
          <w:rFonts w:asciiTheme="minorEastAsia" w:hAnsiTheme="minorEastAsia" w:hint="eastAsia"/>
          <w:sz w:val="28"/>
          <w:szCs w:val="28"/>
        </w:rPr>
        <w:t>:</w:t>
      </w:r>
    </w:p>
    <w:p w:rsidR="00AC2C92" w:rsidRPr="000038F2" w:rsidRDefault="00AC2C92" w:rsidP="0090070C">
      <w:pPr>
        <w:spacing w:line="500" w:lineRule="exact"/>
        <w:ind w:firstLineChars="1150" w:firstLine="3220"/>
        <w:rPr>
          <w:rFonts w:asciiTheme="minorEastAsia" w:hAnsiTheme="minorEastAsia"/>
          <w:sz w:val="28"/>
          <w:szCs w:val="28"/>
        </w:rPr>
      </w:pPr>
      <w:r w:rsidRPr="000038F2">
        <w:rPr>
          <w:rFonts w:asciiTheme="minorEastAsia" w:hAnsiTheme="minorEastAsia" w:cs="Times New Roman"/>
          <w:sz w:val="28"/>
          <w:szCs w:val="28"/>
        </w:rPr>
        <w:t>固定电话</w:t>
      </w:r>
      <w:r w:rsidRPr="000038F2">
        <w:rPr>
          <w:rFonts w:asciiTheme="minorEastAsia" w:hAnsiTheme="minorEastAsia" w:hint="eastAsia"/>
          <w:sz w:val="28"/>
          <w:szCs w:val="28"/>
        </w:rPr>
        <w:t>:</w:t>
      </w:r>
    </w:p>
    <w:p w:rsidR="00AC2C92" w:rsidRPr="000038F2" w:rsidRDefault="00AC2C92" w:rsidP="0090070C">
      <w:pPr>
        <w:spacing w:line="500" w:lineRule="exact"/>
        <w:ind w:firstLineChars="1150" w:firstLine="3220"/>
        <w:rPr>
          <w:rFonts w:asciiTheme="minorEastAsia" w:hAnsiTheme="minorEastAsia"/>
          <w:sz w:val="28"/>
          <w:szCs w:val="28"/>
        </w:rPr>
      </w:pPr>
      <w:r w:rsidRPr="000038F2">
        <w:rPr>
          <w:rFonts w:asciiTheme="minorEastAsia" w:hAnsiTheme="minorEastAsia" w:cs="Times New Roman"/>
          <w:sz w:val="28"/>
          <w:szCs w:val="28"/>
        </w:rPr>
        <w:t>电子邮箱</w:t>
      </w:r>
      <w:r w:rsidRPr="000038F2">
        <w:rPr>
          <w:rFonts w:asciiTheme="minorEastAsia" w:hAnsiTheme="minorEastAsia" w:hint="eastAsia"/>
          <w:sz w:val="28"/>
          <w:szCs w:val="28"/>
        </w:rPr>
        <w:t>:</w:t>
      </w:r>
    </w:p>
    <w:p w:rsidR="00F92006" w:rsidRPr="000038F2" w:rsidRDefault="00F92006" w:rsidP="0090070C">
      <w:pPr>
        <w:spacing w:line="500" w:lineRule="exact"/>
        <w:ind w:firstLineChars="950" w:firstLine="2660"/>
        <w:rPr>
          <w:rFonts w:asciiTheme="minorEastAsia" w:hAnsiTheme="minorEastAsia"/>
          <w:sz w:val="28"/>
          <w:szCs w:val="28"/>
        </w:rPr>
      </w:pPr>
      <w:r w:rsidRPr="000038F2">
        <w:rPr>
          <w:rFonts w:asciiTheme="minorEastAsia" w:hAnsiTheme="minorEastAsia" w:cs="Times New Roman" w:hint="eastAsia"/>
          <w:sz w:val="28"/>
          <w:szCs w:val="28"/>
        </w:rPr>
        <w:t>本期国内销量</w:t>
      </w:r>
      <w:r w:rsidRPr="000038F2">
        <w:rPr>
          <w:rFonts w:asciiTheme="minorEastAsia" w:hAnsiTheme="minorEastAsia" w:hint="eastAsia"/>
          <w:sz w:val="28"/>
          <w:szCs w:val="28"/>
        </w:rPr>
        <w:t>：</w:t>
      </w:r>
    </w:p>
    <w:p w:rsidR="00F92006" w:rsidRPr="000038F2" w:rsidRDefault="00F92006" w:rsidP="0090070C">
      <w:pPr>
        <w:spacing w:line="500" w:lineRule="exact"/>
        <w:ind w:firstLineChars="550" w:firstLine="1540"/>
        <w:rPr>
          <w:rFonts w:asciiTheme="minorEastAsia" w:hAnsiTheme="minorEastAsia"/>
          <w:sz w:val="28"/>
          <w:szCs w:val="28"/>
        </w:rPr>
      </w:pPr>
      <w:r w:rsidRPr="000038F2">
        <w:rPr>
          <w:rFonts w:asciiTheme="minorEastAsia" w:hAnsiTheme="minorEastAsia" w:cs="Times New Roman" w:hint="eastAsia"/>
          <w:sz w:val="28"/>
          <w:szCs w:val="28"/>
        </w:rPr>
        <w:t>本期不良事件报告数量</w:t>
      </w:r>
      <w:r w:rsidRPr="000038F2">
        <w:rPr>
          <w:rFonts w:asciiTheme="minorEastAsia" w:hAnsiTheme="minorEastAsia" w:hint="eastAsia"/>
          <w:sz w:val="28"/>
          <w:szCs w:val="28"/>
        </w:rPr>
        <w:t>：</w:t>
      </w:r>
    </w:p>
    <w:p w:rsidR="0090070C" w:rsidRPr="000038F2" w:rsidRDefault="0090070C" w:rsidP="0090070C">
      <w:pPr>
        <w:spacing w:line="500" w:lineRule="exact"/>
        <w:ind w:firstLineChars="550" w:firstLine="1540"/>
        <w:rPr>
          <w:rFonts w:asciiTheme="minorEastAsia" w:hAnsiTheme="minorEastAsia"/>
          <w:sz w:val="28"/>
          <w:szCs w:val="28"/>
        </w:rPr>
      </w:pPr>
    </w:p>
    <w:p w:rsidR="00825D08" w:rsidRPr="000038F2" w:rsidRDefault="00825D08" w:rsidP="0090070C">
      <w:pPr>
        <w:spacing w:line="500" w:lineRule="exact"/>
        <w:ind w:firstLineChars="550" w:firstLine="1540"/>
        <w:rPr>
          <w:rFonts w:asciiTheme="minorEastAsia" w:hAnsiTheme="minorEastAsia"/>
          <w:sz w:val="28"/>
          <w:szCs w:val="28"/>
        </w:rPr>
      </w:pPr>
    </w:p>
    <w:tbl>
      <w:tblPr>
        <w:tblStyle w:val="a5"/>
        <w:tblW w:w="0" w:type="auto"/>
        <w:tblLook w:val="04A0"/>
      </w:tblPr>
      <w:tblGrid>
        <w:gridCol w:w="9962"/>
      </w:tblGrid>
      <w:tr w:rsidR="00F92006" w:rsidRPr="000038F2" w:rsidTr="00F92006">
        <w:tc>
          <w:tcPr>
            <w:tcW w:w="9962" w:type="dxa"/>
          </w:tcPr>
          <w:p w:rsidR="00F92006" w:rsidRPr="000038F2" w:rsidRDefault="00F92006" w:rsidP="0090070C">
            <w:pPr>
              <w:spacing w:line="5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0038F2">
              <w:rPr>
                <w:rFonts w:asciiTheme="minorEastAsia" w:hAnsiTheme="minorEastAsia" w:hint="eastAsia"/>
                <w:sz w:val="24"/>
                <w:szCs w:val="24"/>
              </w:rPr>
              <w:t>机密公告</w:t>
            </w:r>
          </w:p>
          <w:p w:rsidR="00F92006" w:rsidRPr="000038F2" w:rsidRDefault="00F92006" w:rsidP="0090070C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 w:rsidRPr="000038F2">
              <w:rPr>
                <w:rFonts w:asciiTheme="minorEastAsia" w:hAnsiTheme="minorEastAsia" w:hint="eastAsia"/>
                <w:sz w:val="24"/>
                <w:szCs w:val="24"/>
              </w:rPr>
              <w:t>本报告及所有附表或附件可能包含机密信息</w:t>
            </w:r>
            <w:r w:rsidR="00825D08" w:rsidRPr="000038F2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0038F2">
              <w:rPr>
                <w:rFonts w:asciiTheme="minorEastAsia" w:hAnsiTheme="minorEastAsia" w:hint="eastAsia"/>
                <w:sz w:val="24"/>
                <w:szCs w:val="24"/>
              </w:rPr>
              <w:t>仅收件人才可使用。</w:t>
            </w:r>
          </w:p>
          <w:p w:rsidR="00F92006" w:rsidRPr="000038F2" w:rsidRDefault="00F92006" w:rsidP="0090070C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 w:rsidRPr="000038F2">
              <w:rPr>
                <w:rFonts w:asciiTheme="minorEastAsia" w:hAnsiTheme="minorEastAsia" w:hint="eastAsia"/>
                <w:sz w:val="24"/>
                <w:szCs w:val="24"/>
              </w:rPr>
              <w:t>本报告及所有附表或者附件的所有权均属于</w:t>
            </w:r>
            <w:r w:rsidR="00825D08" w:rsidRPr="000038F2">
              <w:rPr>
                <w:rFonts w:asciiTheme="minorEastAsia" w:hAnsiTheme="minorEastAsia" w:hint="eastAsia"/>
                <w:sz w:val="24"/>
                <w:szCs w:val="24"/>
              </w:rPr>
              <w:t>广东宝莱特医用科技股份有限公司</w:t>
            </w:r>
            <w:r w:rsidRPr="000038F2">
              <w:rPr>
                <w:rFonts w:asciiTheme="minorEastAsia" w:hAnsiTheme="minorEastAsia" w:hint="eastAsia"/>
                <w:sz w:val="24"/>
                <w:szCs w:val="24"/>
              </w:rPr>
              <w:t>所有。</w:t>
            </w:r>
          </w:p>
          <w:p w:rsidR="00F92006" w:rsidRPr="000038F2" w:rsidRDefault="00F92006" w:rsidP="0090070C">
            <w:pPr>
              <w:spacing w:line="500" w:lineRule="exact"/>
              <w:rPr>
                <w:rFonts w:asciiTheme="minorEastAsia" w:hAnsiTheme="minorEastAsia"/>
                <w:sz w:val="28"/>
                <w:szCs w:val="28"/>
              </w:rPr>
            </w:pPr>
            <w:r w:rsidRPr="000038F2">
              <w:rPr>
                <w:rFonts w:asciiTheme="minorEastAsia" w:hAnsiTheme="minorEastAsia" w:hint="eastAsia"/>
                <w:sz w:val="24"/>
                <w:szCs w:val="24"/>
              </w:rPr>
              <w:t>如果本报告及所有附表或附近的收件人为非指定的接收者，禁止浏览、传播、分发、拷贝或以其他方式使用本报告及所有附表或附件</w:t>
            </w:r>
            <w:r w:rsidRPr="000038F2">
              <w:rPr>
                <w:rFonts w:asciiTheme="minorEastAsia" w:hAnsiTheme="minorEastAsia" w:hint="eastAsia"/>
                <w:sz w:val="28"/>
                <w:szCs w:val="28"/>
              </w:rPr>
              <w:t>。</w:t>
            </w:r>
          </w:p>
        </w:tc>
      </w:tr>
    </w:tbl>
    <w:p w:rsidR="00C444DD" w:rsidRPr="000038F2" w:rsidRDefault="00C444DD" w:rsidP="00C444DD">
      <w:pPr>
        <w:jc w:val="center"/>
        <w:rPr>
          <w:rFonts w:asciiTheme="minorEastAsia" w:hAnsiTheme="minorEastAsia"/>
          <w:sz w:val="36"/>
        </w:rPr>
      </w:pPr>
      <w:r w:rsidRPr="000038F2">
        <w:rPr>
          <w:rFonts w:asciiTheme="minorEastAsia" w:hAnsiTheme="minorEastAsia" w:hint="eastAsia"/>
          <w:sz w:val="36"/>
        </w:rPr>
        <w:lastRenderedPageBreak/>
        <w:t>目  录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3167861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6E480E" w:rsidRDefault="006E480E" w:rsidP="006E480E">
          <w:pPr>
            <w:pStyle w:val="TOC"/>
            <w:spacing w:before="156"/>
          </w:pPr>
          <w:r>
            <w:rPr>
              <w:lang w:val="zh-CN"/>
            </w:rPr>
            <w:t>目录</w:t>
          </w:r>
        </w:p>
        <w:p w:rsidR="006E480E" w:rsidRDefault="00DE7340">
          <w:pPr>
            <w:pStyle w:val="1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r w:rsidRPr="00DE7340">
            <w:fldChar w:fldCharType="begin"/>
          </w:r>
          <w:r w:rsidR="006E480E">
            <w:instrText xml:space="preserve"> TOC \o "1-3" \h \z \u </w:instrText>
          </w:r>
          <w:r w:rsidRPr="00DE7340">
            <w:fldChar w:fldCharType="separate"/>
          </w:r>
          <w:hyperlink w:anchor="_Toc533781504" w:history="1">
            <w:r w:rsidR="006E480E" w:rsidRPr="00C31156">
              <w:rPr>
                <w:rStyle w:val="a6"/>
                <w:rFonts w:hint="eastAsia"/>
                <w:noProof/>
              </w:rPr>
              <w:t>前言</w:t>
            </w:r>
            <w:r w:rsidR="006E48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480E">
              <w:rPr>
                <w:noProof/>
                <w:webHidden/>
              </w:rPr>
              <w:instrText xml:space="preserve"> PAGEREF _Toc533781504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480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80E" w:rsidRDefault="00DE7340">
          <w:pPr>
            <w:pStyle w:val="1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3781505" w:history="1">
            <w:r w:rsidR="006E480E" w:rsidRPr="00C31156">
              <w:rPr>
                <w:rStyle w:val="a6"/>
                <w:rFonts w:hint="eastAsia"/>
                <w:noProof/>
              </w:rPr>
              <w:t>（一）</w:t>
            </w:r>
            <w:r w:rsidR="006E480E" w:rsidRPr="00C31156">
              <w:rPr>
                <w:rStyle w:val="a6"/>
                <w:noProof/>
              </w:rPr>
              <w:t xml:space="preserve">  </w:t>
            </w:r>
            <w:r w:rsidR="006E480E" w:rsidRPr="00C31156">
              <w:rPr>
                <w:rStyle w:val="a6"/>
                <w:rFonts w:hint="eastAsia"/>
                <w:noProof/>
              </w:rPr>
              <w:t>产品基本信息</w:t>
            </w:r>
            <w:r w:rsidR="006E48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480E">
              <w:rPr>
                <w:noProof/>
                <w:webHidden/>
              </w:rPr>
              <w:instrText xml:space="preserve"> PAGEREF _Toc533781505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480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80E" w:rsidRDefault="00DE7340">
          <w:pPr>
            <w:pStyle w:val="1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3781506" w:history="1">
            <w:r w:rsidR="006E480E" w:rsidRPr="00C31156">
              <w:rPr>
                <w:rStyle w:val="a6"/>
                <w:rFonts w:hint="eastAsia"/>
                <w:noProof/>
              </w:rPr>
              <w:t>（二）</w:t>
            </w:r>
            <w:r w:rsidR="006E480E" w:rsidRPr="00C31156">
              <w:rPr>
                <w:rStyle w:val="a6"/>
                <w:noProof/>
              </w:rPr>
              <w:t xml:space="preserve">  </w:t>
            </w:r>
            <w:r w:rsidR="006E480E" w:rsidRPr="00C31156">
              <w:rPr>
                <w:rStyle w:val="a6"/>
                <w:rFonts w:hint="eastAsia"/>
                <w:noProof/>
              </w:rPr>
              <w:t>国内外上市情况</w:t>
            </w:r>
            <w:r w:rsidR="006E48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480E">
              <w:rPr>
                <w:noProof/>
                <w:webHidden/>
              </w:rPr>
              <w:instrText xml:space="preserve"> PAGEREF _Toc533781506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480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80E" w:rsidRDefault="00DE7340">
          <w:pPr>
            <w:pStyle w:val="20"/>
            <w:tabs>
              <w:tab w:val="left" w:pos="630"/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533781507" w:history="1">
            <w:r w:rsidR="006E480E" w:rsidRPr="00C31156">
              <w:rPr>
                <w:rStyle w:val="a6"/>
                <w:noProof/>
              </w:rPr>
              <w:t>1.</w:t>
            </w:r>
            <w:r w:rsidR="006E480E">
              <w:rPr>
                <w:noProof/>
                <w:kern w:val="2"/>
                <w:sz w:val="21"/>
              </w:rPr>
              <w:tab/>
            </w:r>
            <w:r w:rsidR="006E480E" w:rsidRPr="00C31156">
              <w:rPr>
                <w:rStyle w:val="a6"/>
                <w:rFonts w:hint="eastAsia"/>
                <w:noProof/>
              </w:rPr>
              <w:t>获得上市许可的国家或地区及时间、当前注册状态、历次注册变更情况、产品名称等</w:t>
            </w:r>
            <w:r w:rsidR="006E48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480E">
              <w:rPr>
                <w:noProof/>
                <w:webHidden/>
              </w:rPr>
              <w:instrText xml:space="preserve"> PAGEREF _Toc533781507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480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80E" w:rsidRDefault="00DE7340">
          <w:pPr>
            <w:pStyle w:val="20"/>
            <w:tabs>
              <w:tab w:val="left" w:pos="630"/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533781508" w:history="1">
            <w:r w:rsidR="006E480E" w:rsidRPr="00C31156">
              <w:rPr>
                <w:rStyle w:val="a6"/>
                <w:noProof/>
              </w:rPr>
              <w:t>2.</w:t>
            </w:r>
            <w:r w:rsidR="006E480E">
              <w:rPr>
                <w:noProof/>
                <w:kern w:val="2"/>
                <w:sz w:val="21"/>
              </w:rPr>
              <w:tab/>
            </w:r>
            <w:r w:rsidR="006E480E" w:rsidRPr="00C31156">
              <w:rPr>
                <w:rStyle w:val="a6"/>
                <w:rFonts w:hint="eastAsia"/>
                <w:noProof/>
              </w:rPr>
              <w:t>原医疗器械产品注册证载明，要求上市后继续完成的工作，特别是与风险控制有关的要求</w:t>
            </w:r>
            <w:r w:rsidR="006E48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480E">
              <w:rPr>
                <w:noProof/>
                <w:webHidden/>
              </w:rPr>
              <w:instrText xml:space="preserve"> PAGEREF _Toc533781508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480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80E" w:rsidRDefault="00DE7340">
          <w:pPr>
            <w:pStyle w:val="20"/>
            <w:tabs>
              <w:tab w:val="left" w:pos="630"/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533781509" w:history="1">
            <w:r w:rsidR="006E480E" w:rsidRPr="00C31156">
              <w:rPr>
                <w:rStyle w:val="a6"/>
                <w:noProof/>
              </w:rPr>
              <w:t>3.</w:t>
            </w:r>
            <w:r w:rsidR="006E480E">
              <w:rPr>
                <w:noProof/>
                <w:kern w:val="2"/>
                <w:sz w:val="21"/>
              </w:rPr>
              <w:tab/>
            </w:r>
            <w:r w:rsidR="006E480E" w:rsidRPr="00C31156">
              <w:rPr>
                <w:rStyle w:val="a6"/>
                <w:rFonts w:hint="eastAsia"/>
                <w:noProof/>
              </w:rPr>
              <w:t>批准的适用范围（或预期用途），以及特殊人群情况</w:t>
            </w:r>
            <w:r w:rsidR="006E48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480E">
              <w:rPr>
                <w:noProof/>
                <w:webHidden/>
              </w:rPr>
              <w:instrText xml:space="preserve"> PAGEREF _Toc533781509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480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80E" w:rsidRDefault="00DE7340">
          <w:pPr>
            <w:pStyle w:val="20"/>
            <w:tabs>
              <w:tab w:val="left" w:pos="630"/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533781510" w:history="1">
            <w:r w:rsidR="006E480E" w:rsidRPr="00C31156">
              <w:rPr>
                <w:rStyle w:val="a6"/>
                <w:noProof/>
              </w:rPr>
              <w:t>4.</w:t>
            </w:r>
            <w:r w:rsidR="006E480E">
              <w:rPr>
                <w:noProof/>
                <w:kern w:val="2"/>
                <w:sz w:val="21"/>
              </w:rPr>
              <w:tab/>
            </w:r>
            <w:r w:rsidR="006E480E" w:rsidRPr="00C31156">
              <w:rPr>
                <w:rStyle w:val="a6"/>
                <w:rFonts w:hint="eastAsia"/>
                <w:noProof/>
              </w:rPr>
              <w:t>在国外注册申请或延续注册申请时，未获管理部门批准的原因</w:t>
            </w:r>
            <w:r w:rsidR="006E48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480E">
              <w:rPr>
                <w:noProof/>
                <w:webHidden/>
              </w:rPr>
              <w:instrText xml:space="preserve"> PAGEREF _Toc533781510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480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80E" w:rsidRDefault="00DE7340">
          <w:pPr>
            <w:pStyle w:val="1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3781511" w:history="1">
            <w:r w:rsidR="006E480E" w:rsidRPr="00C31156">
              <w:rPr>
                <w:rStyle w:val="a6"/>
                <w:rFonts w:hint="eastAsia"/>
                <w:noProof/>
              </w:rPr>
              <w:t>（三）</w:t>
            </w:r>
            <w:r w:rsidR="006E480E" w:rsidRPr="00C31156">
              <w:rPr>
                <w:rStyle w:val="a6"/>
                <w:noProof/>
              </w:rPr>
              <w:t xml:space="preserve">  </w:t>
            </w:r>
            <w:r w:rsidR="006E480E" w:rsidRPr="00C31156">
              <w:rPr>
                <w:rStyle w:val="a6"/>
                <w:rFonts w:hint="eastAsia"/>
                <w:noProof/>
              </w:rPr>
              <w:t>既往风险控制措施</w:t>
            </w:r>
            <w:r w:rsidR="006E48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480E">
              <w:rPr>
                <w:noProof/>
                <w:webHidden/>
              </w:rPr>
              <w:instrText xml:space="preserve"> PAGEREF _Toc533781511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480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80E" w:rsidRDefault="00DE7340">
          <w:pPr>
            <w:pStyle w:val="20"/>
            <w:tabs>
              <w:tab w:val="left" w:pos="630"/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533781512" w:history="1">
            <w:r w:rsidR="006E480E" w:rsidRPr="00C31156">
              <w:rPr>
                <w:rStyle w:val="a6"/>
                <w:noProof/>
              </w:rPr>
              <w:t>1.</w:t>
            </w:r>
            <w:r w:rsidR="006E480E">
              <w:rPr>
                <w:noProof/>
                <w:kern w:val="2"/>
                <w:sz w:val="21"/>
              </w:rPr>
              <w:tab/>
            </w:r>
            <w:r w:rsidR="006E480E" w:rsidRPr="00C31156">
              <w:rPr>
                <w:rStyle w:val="a6"/>
                <w:rFonts w:hint="eastAsia"/>
                <w:noProof/>
              </w:rPr>
              <w:t>停止生产、销售相关产品</w:t>
            </w:r>
            <w:r w:rsidR="006E48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480E">
              <w:rPr>
                <w:noProof/>
                <w:webHidden/>
              </w:rPr>
              <w:instrText xml:space="preserve"> PAGEREF _Toc533781512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480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80E" w:rsidRDefault="00DE7340">
          <w:pPr>
            <w:pStyle w:val="20"/>
            <w:tabs>
              <w:tab w:val="left" w:pos="630"/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533781513" w:history="1">
            <w:r w:rsidR="006E480E" w:rsidRPr="00C31156">
              <w:rPr>
                <w:rStyle w:val="a6"/>
                <w:noProof/>
              </w:rPr>
              <w:t>2.</w:t>
            </w:r>
            <w:r w:rsidR="006E480E">
              <w:rPr>
                <w:noProof/>
                <w:kern w:val="2"/>
                <w:sz w:val="21"/>
              </w:rPr>
              <w:tab/>
            </w:r>
            <w:r w:rsidR="006E480E" w:rsidRPr="00C31156">
              <w:rPr>
                <w:rStyle w:val="a6"/>
                <w:rFonts w:hint="eastAsia"/>
                <w:noProof/>
              </w:rPr>
              <w:t>通知医疗器械经营企业、使用单位暂停销售和使用</w:t>
            </w:r>
            <w:r w:rsidR="006E48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480E">
              <w:rPr>
                <w:noProof/>
                <w:webHidden/>
              </w:rPr>
              <w:instrText xml:space="preserve"> PAGEREF _Toc533781513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480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80E" w:rsidRDefault="00DE7340">
          <w:pPr>
            <w:pStyle w:val="20"/>
            <w:tabs>
              <w:tab w:val="left" w:pos="630"/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533781514" w:history="1">
            <w:r w:rsidR="006E480E" w:rsidRPr="00C31156">
              <w:rPr>
                <w:rStyle w:val="a6"/>
                <w:noProof/>
              </w:rPr>
              <w:t>3.</w:t>
            </w:r>
            <w:r w:rsidR="006E480E">
              <w:rPr>
                <w:noProof/>
                <w:kern w:val="2"/>
                <w:sz w:val="21"/>
              </w:rPr>
              <w:tab/>
            </w:r>
            <w:r w:rsidR="006E480E" w:rsidRPr="00C31156">
              <w:rPr>
                <w:rStyle w:val="a6"/>
                <w:rFonts w:hint="eastAsia"/>
                <w:noProof/>
              </w:rPr>
              <w:t>实施产品召回</w:t>
            </w:r>
            <w:r w:rsidR="006E48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480E">
              <w:rPr>
                <w:noProof/>
                <w:webHidden/>
              </w:rPr>
              <w:instrText xml:space="preserve"> PAGEREF _Toc533781514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480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80E" w:rsidRDefault="00DE7340">
          <w:pPr>
            <w:pStyle w:val="20"/>
            <w:tabs>
              <w:tab w:val="left" w:pos="630"/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533781515" w:history="1">
            <w:r w:rsidR="006E480E" w:rsidRPr="00C31156">
              <w:rPr>
                <w:rStyle w:val="a6"/>
                <w:noProof/>
              </w:rPr>
              <w:t>4.</w:t>
            </w:r>
            <w:r w:rsidR="006E480E">
              <w:rPr>
                <w:noProof/>
                <w:kern w:val="2"/>
                <w:sz w:val="21"/>
              </w:rPr>
              <w:tab/>
            </w:r>
            <w:r w:rsidR="006E480E" w:rsidRPr="00C31156">
              <w:rPr>
                <w:rStyle w:val="a6"/>
                <w:rFonts w:hint="eastAsia"/>
                <w:noProof/>
              </w:rPr>
              <w:t>发布风险信息</w:t>
            </w:r>
            <w:r w:rsidR="006E48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480E">
              <w:rPr>
                <w:noProof/>
                <w:webHidden/>
              </w:rPr>
              <w:instrText xml:space="preserve"> PAGEREF _Toc533781515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480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80E" w:rsidRDefault="00DE7340">
          <w:pPr>
            <w:pStyle w:val="20"/>
            <w:tabs>
              <w:tab w:val="left" w:pos="630"/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533781516" w:history="1">
            <w:r w:rsidR="006E480E" w:rsidRPr="00C31156">
              <w:rPr>
                <w:rStyle w:val="a6"/>
                <w:noProof/>
              </w:rPr>
              <w:t>5.</w:t>
            </w:r>
            <w:r w:rsidR="006E480E">
              <w:rPr>
                <w:noProof/>
                <w:kern w:val="2"/>
                <w:sz w:val="21"/>
              </w:rPr>
              <w:tab/>
            </w:r>
            <w:r w:rsidR="006E480E" w:rsidRPr="00C31156">
              <w:rPr>
                <w:rStyle w:val="a6"/>
                <w:rFonts w:hint="eastAsia"/>
                <w:noProof/>
              </w:rPr>
              <w:t>对生产质量管理体系进行自查，并对相关问题进行整改</w:t>
            </w:r>
            <w:r w:rsidR="006E48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480E">
              <w:rPr>
                <w:noProof/>
                <w:webHidden/>
              </w:rPr>
              <w:instrText xml:space="preserve"> PAGEREF _Toc533781516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480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80E" w:rsidRDefault="00DE7340">
          <w:pPr>
            <w:pStyle w:val="20"/>
            <w:tabs>
              <w:tab w:val="left" w:pos="630"/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533781517" w:history="1">
            <w:r w:rsidR="006E480E" w:rsidRPr="00C31156">
              <w:rPr>
                <w:rStyle w:val="a6"/>
                <w:noProof/>
              </w:rPr>
              <w:t>6.</w:t>
            </w:r>
            <w:r w:rsidR="006E480E">
              <w:rPr>
                <w:noProof/>
                <w:kern w:val="2"/>
                <w:sz w:val="21"/>
              </w:rPr>
              <w:tab/>
            </w:r>
            <w:r w:rsidR="006E480E" w:rsidRPr="00C31156">
              <w:rPr>
                <w:rStyle w:val="a6"/>
                <w:rFonts w:hint="eastAsia"/>
                <w:noProof/>
              </w:rPr>
              <w:t>修改说明书、标签、操作手册等</w:t>
            </w:r>
            <w:r w:rsidR="006E48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480E">
              <w:rPr>
                <w:noProof/>
                <w:webHidden/>
              </w:rPr>
              <w:instrText xml:space="preserve"> PAGEREF _Toc533781517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480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80E" w:rsidRDefault="00DE7340">
          <w:pPr>
            <w:pStyle w:val="20"/>
            <w:tabs>
              <w:tab w:val="left" w:pos="630"/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533781518" w:history="1">
            <w:r w:rsidR="006E480E" w:rsidRPr="00C31156">
              <w:rPr>
                <w:rStyle w:val="a6"/>
                <w:noProof/>
              </w:rPr>
              <w:t>7.</w:t>
            </w:r>
            <w:r w:rsidR="006E480E">
              <w:rPr>
                <w:noProof/>
                <w:kern w:val="2"/>
                <w:sz w:val="21"/>
              </w:rPr>
              <w:tab/>
            </w:r>
            <w:r w:rsidR="006E480E" w:rsidRPr="00C31156">
              <w:rPr>
                <w:rStyle w:val="a6"/>
                <w:rFonts w:hint="eastAsia"/>
                <w:noProof/>
              </w:rPr>
              <w:t>改进生产工艺、设计、产品技术要求等</w:t>
            </w:r>
            <w:r w:rsidR="006E48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480E">
              <w:rPr>
                <w:noProof/>
                <w:webHidden/>
              </w:rPr>
              <w:instrText xml:space="preserve"> PAGEREF _Toc533781518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480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80E" w:rsidRDefault="00DE7340">
          <w:pPr>
            <w:pStyle w:val="20"/>
            <w:tabs>
              <w:tab w:val="left" w:pos="630"/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533781519" w:history="1">
            <w:r w:rsidR="006E480E" w:rsidRPr="00C31156">
              <w:rPr>
                <w:rStyle w:val="a6"/>
                <w:noProof/>
              </w:rPr>
              <w:t>8.</w:t>
            </w:r>
            <w:r w:rsidR="006E480E">
              <w:rPr>
                <w:noProof/>
                <w:kern w:val="2"/>
                <w:sz w:val="21"/>
              </w:rPr>
              <w:tab/>
            </w:r>
            <w:r w:rsidR="006E480E" w:rsidRPr="00C31156">
              <w:rPr>
                <w:rStyle w:val="a6"/>
                <w:rFonts w:hint="eastAsia"/>
                <w:noProof/>
              </w:rPr>
              <w:t>开展医疗器械再评价</w:t>
            </w:r>
            <w:r w:rsidR="006E48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480E">
              <w:rPr>
                <w:noProof/>
                <w:webHidden/>
              </w:rPr>
              <w:instrText xml:space="preserve"> PAGEREF _Toc533781519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480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80E" w:rsidRDefault="00DE7340">
          <w:pPr>
            <w:pStyle w:val="20"/>
            <w:tabs>
              <w:tab w:val="left" w:pos="630"/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533781520" w:history="1">
            <w:r w:rsidR="006E480E" w:rsidRPr="00C31156">
              <w:rPr>
                <w:rStyle w:val="a6"/>
                <w:noProof/>
              </w:rPr>
              <w:t>9.</w:t>
            </w:r>
            <w:r w:rsidR="006E480E">
              <w:rPr>
                <w:noProof/>
                <w:kern w:val="2"/>
                <w:sz w:val="21"/>
              </w:rPr>
              <w:tab/>
            </w:r>
            <w:r w:rsidR="006E480E" w:rsidRPr="00C31156">
              <w:rPr>
                <w:rStyle w:val="a6"/>
                <w:rFonts w:hint="eastAsia"/>
                <w:noProof/>
              </w:rPr>
              <w:t>按规定进行变更注册或者备案</w:t>
            </w:r>
            <w:r w:rsidR="006E48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480E">
              <w:rPr>
                <w:noProof/>
                <w:webHidden/>
              </w:rPr>
              <w:instrText xml:space="preserve"> PAGEREF _Toc533781520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480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80E" w:rsidRDefault="00DE7340">
          <w:pPr>
            <w:pStyle w:val="20"/>
            <w:tabs>
              <w:tab w:val="left" w:pos="840"/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533781521" w:history="1">
            <w:r w:rsidR="006E480E" w:rsidRPr="00C31156">
              <w:rPr>
                <w:rStyle w:val="a6"/>
                <w:noProof/>
              </w:rPr>
              <w:t>10.</w:t>
            </w:r>
            <w:r w:rsidR="006E480E">
              <w:rPr>
                <w:noProof/>
                <w:kern w:val="2"/>
                <w:sz w:val="21"/>
              </w:rPr>
              <w:tab/>
            </w:r>
            <w:r w:rsidR="006E480E" w:rsidRPr="00C31156">
              <w:rPr>
                <w:rStyle w:val="a6"/>
                <w:rFonts w:hint="eastAsia"/>
                <w:noProof/>
              </w:rPr>
              <w:t>撤销医疗器械产品批准证明文件</w:t>
            </w:r>
            <w:r w:rsidR="006E48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480E">
              <w:rPr>
                <w:noProof/>
                <w:webHidden/>
              </w:rPr>
              <w:instrText xml:space="preserve"> PAGEREF _Toc533781521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480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80E" w:rsidRDefault="00DE7340">
          <w:pPr>
            <w:pStyle w:val="1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3781522" w:history="1">
            <w:r w:rsidR="006E480E" w:rsidRPr="00C31156">
              <w:rPr>
                <w:rStyle w:val="a6"/>
                <w:rFonts w:hint="eastAsia"/>
                <w:noProof/>
              </w:rPr>
              <w:t>（四）</w:t>
            </w:r>
            <w:r w:rsidR="006E480E" w:rsidRPr="00C31156">
              <w:rPr>
                <w:rStyle w:val="a6"/>
                <w:noProof/>
              </w:rPr>
              <w:t xml:space="preserve">  </w:t>
            </w:r>
            <w:r w:rsidR="006E480E" w:rsidRPr="00C31156">
              <w:rPr>
                <w:rStyle w:val="a6"/>
                <w:rFonts w:hint="eastAsia"/>
                <w:noProof/>
              </w:rPr>
              <w:t>市场销售数量及用械人次数估算资料</w:t>
            </w:r>
            <w:r w:rsidR="006E48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480E">
              <w:rPr>
                <w:noProof/>
                <w:webHidden/>
              </w:rPr>
              <w:instrText xml:space="preserve"> PAGEREF _Toc533781522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480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80E" w:rsidRDefault="00DE7340">
          <w:pPr>
            <w:pStyle w:val="1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3781523" w:history="1">
            <w:r w:rsidR="006E480E" w:rsidRPr="00C31156">
              <w:rPr>
                <w:rStyle w:val="a6"/>
                <w:rFonts w:hint="eastAsia"/>
                <w:noProof/>
              </w:rPr>
              <w:t>（五）</w:t>
            </w:r>
            <w:r w:rsidR="006E480E" w:rsidRPr="00C31156">
              <w:rPr>
                <w:rStyle w:val="a6"/>
                <w:noProof/>
              </w:rPr>
              <w:t xml:space="preserve">  </w:t>
            </w:r>
            <w:r w:rsidR="006E480E" w:rsidRPr="00C31156">
              <w:rPr>
                <w:rStyle w:val="a6"/>
                <w:rFonts w:hint="eastAsia"/>
                <w:noProof/>
              </w:rPr>
              <w:t>不良事件报告信息</w:t>
            </w:r>
            <w:r w:rsidR="006E48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480E">
              <w:rPr>
                <w:noProof/>
                <w:webHidden/>
              </w:rPr>
              <w:instrText xml:space="preserve"> PAGEREF _Toc533781523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480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80E" w:rsidRDefault="00DE7340">
          <w:pPr>
            <w:pStyle w:val="20"/>
            <w:tabs>
              <w:tab w:val="left" w:pos="630"/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533781524" w:history="1">
            <w:r w:rsidR="006E480E" w:rsidRPr="00C31156">
              <w:rPr>
                <w:rStyle w:val="a6"/>
                <w:noProof/>
              </w:rPr>
              <w:t>1.</w:t>
            </w:r>
            <w:r w:rsidR="006E480E">
              <w:rPr>
                <w:noProof/>
                <w:kern w:val="2"/>
                <w:sz w:val="21"/>
              </w:rPr>
              <w:tab/>
            </w:r>
            <w:r w:rsidR="006E480E" w:rsidRPr="00C31156">
              <w:rPr>
                <w:rStyle w:val="a6"/>
                <w:rFonts w:hint="eastAsia"/>
                <w:noProof/>
              </w:rPr>
              <w:t>个例不良事件</w:t>
            </w:r>
            <w:r w:rsidR="006E48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480E">
              <w:rPr>
                <w:noProof/>
                <w:webHidden/>
              </w:rPr>
              <w:instrText xml:space="preserve"> PAGEREF _Toc533781524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480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80E" w:rsidRDefault="00DE7340">
          <w:pPr>
            <w:pStyle w:val="20"/>
            <w:tabs>
              <w:tab w:val="left" w:pos="630"/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533781525" w:history="1">
            <w:r w:rsidR="006E480E" w:rsidRPr="00C31156">
              <w:rPr>
                <w:rStyle w:val="a6"/>
                <w:noProof/>
              </w:rPr>
              <w:t>2.</w:t>
            </w:r>
            <w:r w:rsidR="006E480E">
              <w:rPr>
                <w:noProof/>
                <w:kern w:val="2"/>
                <w:sz w:val="21"/>
              </w:rPr>
              <w:tab/>
            </w:r>
            <w:r w:rsidR="006E480E" w:rsidRPr="00C31156">
              <w:rPr>
                <w:rStyle w:val="a6"/>
                <w:rFonts w:hint="eastAsia"/>
                <w:noProof/>
              </w:rPr>
              <w:t>群体不良事件</w:t>
            </w:r>
            <w:r w:rsidR="006E48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480E">
              <w:rPr>
                <w:noProof/>
                <w:webHidden/>
              </w:rPr>
              <w:instrText xml:space="preserve"> PAGEREF _Toc533781525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480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80E" w:rsidRDefault="00DE7340">
          <w:pPr>
            <w:pStyle w:val="1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3781526" w:history="1">
            <w:r w:rsidR="006E480E" w:rsidRPr="00C31156">
              <w:rPr>
                <w:rStyle w:val="a6"/>
                <w:rFonts w:hint="eastAsia"/>
                <w:noProof/>
              </w:rPr>
              <w:t>（六）</w:t>
            </w:r>
            <w:r w:rsidR="006E480E" w:rsidRPr="00C31156">
              <w:rPr>
                <w:rStyle w:val="a6"/>
                <w:noProof/>
              </w:rPr>
              <w:t xml:space="preserve">  </w:t>
            </w:r>
            <w:r w:rsidR="006E480E" w:rsidRPr="00C31156">
              <w:rPr>
                <w:rStyle w:val="a6"/>
                <w:rFonts w:hint="eastAsia"/>
                <w:noProof/>
              </w:rPr>
              <w:t>与风险相关的研究信息</w:t>
            </w:r>
            <w:r w:rsidR="006E48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480E">
              <w:rPr>
                <w:noProof/>
                <w:webHidden/>
              </w:rPr>
              <w:instrText xml:space="preserve"> PAGEREF _Toc533781526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480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80E" w:rsidRDefault="00DE7340">
          <w:pPr>
            <w:pStyle w:val="20"/>
            <w:tabs>
              <w:tab w:val="left" w:pos="630"/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533781527" w:history="1">
            <w:r w:rsidR="006E480E" w:rsidRPr="00C31156">
              <w:rPr>
                <w:rStyle w:val="a6"/>
                <w:noProof/>
              </w:rPr>
              <w:t>1.</w:t>
            </w:r>
            <w:r w:rsidR="006E480E">
              <w:rPr>
                <w:noProof/>
                <w:kern w:val="2"/>
                <w:sz w:val="21"/>
              </w:rPr>
              <w:tab/>
            </w:r>
            <w:r w:rsidR="006E480E" w:rsidRPr="00C31156">
              <w:rPr>
                <w:rStyle w:val="a6"/>
                <w:rFonts w:hint="eastAsia"/>
                <w:noProof/>
              </w:rPr>
              <w:t>上市后研究</w:t>
            </w:r>
            <w:r w:rsidR="006E48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480E">
              <w:rPr>
                <w:noProof/>
                <w:webHidden/>
              </w:rPr>
              <w:instrText xml:space="preserve"> PAGEREF _Toc533781527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480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80E" w:rsidRDefault="00DE7340">
          <w:pPr>
            <w:pStyle w:val="20"/>
            <w:tabs>
              <w:tab w:val="left" w:pos="630"/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533781528" w:history="1">
            <w:r w:rsidR="006E480E" w:rsidRPr="00C31156">
              <w:rPr>
                <w:rStyle w:val="a6"/>
                <w:noProof/>
              </w:rPr>
              <w:t>2.</w:t>
            </w:r>
            <w:r w:rsidR="006E480E">
              <w:rPr>
                <w:noProof/>
                <w:kern w:val="2"/>
                <w:sz w:val="21"/>
              </w:rPr>
              <w:tab/>
            </w:r>
            <w:r w:rsidR="006E480E" w:rsidRPr="00C31156">
              <w:rPr>
                <w:rStyle w:val="a6"/>
                <w:rFonts w:hint="eastAsia"/>
                <w:noProof/>
              </w:rPr>
              <w:t>文献资料信息</w:t>
            </w:r>
            <w:r w:rsidR="006E48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480E">
              <w:rPr>
                <w:noProof/>
                <w:webHidden/>
              </w:rPr>
              <w:instrText xml:space="preserve"> PAGEREF _Toc533781528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480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80E" w:rsidRDefault="00DE7340">
          <w:pPr>
            <w:pStyle w:val="1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3781529" w:history="1">
            <w:r w:rsidR="006E480E" w:rsidRPr="00C31156">
              <w:rPr>
                <w:rStyle w:val="a6"/>
                <w:rFonts w:hint="eastAsia"/>
                <w:noProof/>
              </w:rPr>
              <w:t>（七）</w:t>
            </w:r>
            <w:r w:rsidR="006E480E" w:rsidRPr="00C31156">
              <w:rPr>
                <w:rStyle w:val="a6"/>
                <w:noProof/>
              </w:rPr>
              <w:t xml:space="preserve">  </w:t>
            </w:r>
            <w:r w:rsidR="006E480E" w:rsidRPr="00C31156">
              <w:rPr>
                <w:rStyle w:val="a6"/>
                <w:rFonts w:hint="eastAsia"/>
                <w:noProof/>
              </w:rPr>
              <w:t>其他风险信息</w:t>
            </w:r>
            <w:r w:rsidR="006E48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480E">
              <w:rPr>
                <w:noProof/>
                <w:webHidden/>
              </w:rPr>
              <w:instrText xml:space="preserve"> PAGEREF _Toc533781529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480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80E" w:rsidRDefault="00DE7340">
          <w:pPr>
            <w:pStyle w:val="20"/>
            <w:tabs>
              <w:tab w:val="left" w:pos="630"/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533781530" w:history="1">
            <w:r w:rsidR="006E480E" w:rsidRPr="00C31156">
              <w:rPr>
                <w:rStyle w:val="a6"/>
                <w:noProof/>
              </w:rPr>
              <w:t>1.</w:t>
            </w:r>
            <w:r w:rsidR="006E480E">
              <w:rPr>
                <w:noProof/>
                <w:kern w:val="2"/>
                <w:sz w:val="21"/>
              </w:rPr>
              <w:tab/>
            </w:r>
            <w:r w:rsidR="006E480E" w:rsidRPr="00C31156">
              <w:rPr>
                <w:rStyle w:val="a6"/>
                <w:rFonts w:hint="eastAsia"/>
                <w:noProof/>
              </w:rPr>
              <w:t>监督检验情况</w:t>
            </w:r>
            <w:r w:rsidR="006E48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480E">
              <w:rPr>
                <w:noProof/>
                <w:webHidden/>
              </w:rPr>
              <w:instrText xml:space="preserve"> PAGEREF _Toc533781530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480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80E" w:rsidRDefault="00DE7340">
          <w:pPr>
            <w:pStyle w:val="20"/>
            <w:tabs>
              <w:tab w:val="left" w:pos="630"/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533781531" w:history="1">
            <w:r w:rsidR="006E480E" w:rsidRPr="00C31156">
              <w:rPr>
                <w:rStyle w:val="a6"/>
                <w:noProof/>
              </w:rPr>
              <w:t>2.</w:t>
            </w:r>
            <w:r w:rsidR="006E480E">
              <w:rPr>
                <w:noProof/>
                <w:kern w:val="2"/>
                <w:sz w:val="21"/>
              </w:rPr>
              <w:tab/>
            </w:r>
            <w:r w:rsidR="006E480E" w:rsidRPr="00C31156">
              <w:rPr>
                <w:rStyle w:val="a6"/>
                <w:rFonts w:hint="eastAsia"/>
                <w:noProof/>
              </w:rPr>
              <w:t>其它上市后风险信息</w:t>
            </w:r>
            <w:r w:rsidR="006E48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480E">
              <w:rPr>
                <w:noProof/>
                <w:webHidden/>
              </w:rPr>
              <w:instrText xml:space="preserve"> PAGEREF _Toc533781531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480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80E" w:rsidRDefault="00DE7340">
          <w:pPr>
            <w:pStyle w:val="1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3781532" w:history="1">
            <w:r w:rsidR="006E480E" w:rsidRPr="00C31156">
              <w:rPr>
                <w:rStyle w:val="a6"/>
                <w:rFonts w:hint="eastAsia"/>
                <w:noProof/>
              </w:rPr>
              <w:t>（八）</w:t>
            </w:r>
            <w:r w:rsidR="006E480E" w:rsidRPr="00C31156">
              <w:rPr>
                <w:rStyle w:val="a6"/>
                <w:noProof/>
              </w:rPr>
              <w:t xml:space="preserve">  </w:t>
            </w:r>
            <w:r w:rsidR="006E480E" w:rsidRPr="00C31156">
              <w:rPr>
                <w:rStyle w:val="a6"/>
                <w:rFonts w:hint="eastAsia"/>
                <w:noProof/>
              </w:rPr>
              <w:t>产品风险评价</w:t>
            </w:r>
            <w:r w:rsidR="006E48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480E">
              <w:rPr>
                <w:noProof/>
                <w:webHidden/>
              </w:rPr>
              <w:instrText xml:space="preserve"> PAGEREF _Toc533781532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480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80E" w:rsidRDefault="00DE7340">
          <w:pPr>
            <w:pStyle w:val="20"/>
            <w:tabs>
              <w:tab w:val="left" w:pos="630"/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533781533" w:history="1">
            <w:r w:rsidR="006E480E" w:rsidRPr="00C31156">
              <w:rPr>
                <w:rStyle w:val="a6"/>
                <w:noProof/>
              </w:rPr>
              <w:t>1.</w:t>
            </w:r>
            <w:r w:rsidR="006E480E">
              <w:rPr>
                <w:noProof/>
                <w:kern w:val="2"/>
                <w:sz w:val="21"/>
              </w:rPr>
              <w:tab/>
            </w:r>
            <w:r w:rsidR="006E480E" w:rsidRPr="00C31156">
              <w:rPr>
                <w:rStyle w:val="a6"/>
                <w:rFonts w:hint="eastAsia"/>
                <w:noProof/>
              </w:rPr>
              <w:t>产品设计引起的风险评估</w:t>
            </w:r>
            <w:r w:rsidR="006E48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480E">
              <w:rPr>
                <w:noProof/>
                <w:webHidden/>
              </w:rPr>
              <w:instrText xml:space="preserve"> PAGEREF _Toc533781533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480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80E" w:rsidRDefault="00DE7340">
          <w:pPr>
            <w:pStyle w:val="20"/>
            <w:tabs>
              <w:tab w:val="left" w:pos="630"/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533781534" w:history="1">
            <w:r w:rsidR="006E480E" w:rsidRPr="00C31156">
              <w:rPr>
                <w:rStyle w:val="a6"/>
                <w:noProof/>
              </w:rPr>
              <w:t>2.</w:t>
            </w:r>
            <w:r w:rsidR="006E480E">
              <w:rPr>
                <w:noProof/>
                <w:kern w:val="2"/>
                <w:sz w:val="21"/>
              </w:rPr>
              <w:tab/>
            </w:r>
            <w:r w:rsidR="006E480E" w:rsidRPr="00C31156">
              <w:rPr>
                <w:rStyle w:val="a6"/>
                <w:rFonts w:hint="eastAsia"/>
                <w:noProof/>
              </w:rPr>
              <w:t>材料因素引起的风险评估</w:t>
            </w:r>
            <w:r w:rsidR="006E48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480E">
              <w:rPr>
                <w:noProof/>
                <w:webHidden/>
              </w:rPr>
              <w:instrText xml:space="preserve"> PAGEREF _Toc533781534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480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80E" w:rsidRDefault="00DE7340">
          <w:pPr>
            <w:pStyle w:val="20"/>
            <w:tabs>
              <w:tab w:val="left" w:pos="630"/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533781535" w:history="1">
            <w:r w:rsidR="006E480E" w:rsidRPr="00C31156">
              <w:rPr>
                <w:rStyle w:val="a6"/>
                <w:noProof/>
              </w:rPr>
              <w:t>3.</w:t>
            </w:r>
            <w:r w:rsidR="006E480E">
              <w:rPr>
                <w:noProof/>
                <w:kern w:val="2"/>
                <w:sz w:val="21"/>
              </w:rPr>
              <w:tab/>
            </w:r>
            <w:r w:rsidR="006E480E" w:rsidRPr="00C31156">
              <w:rPr>
                <w:rStyle w:val="a6"/>
                <w:rFonts w:hint="eastAsia"/>
                <w:noProof/>
              </w:rPr>
              <w:t>设备故障引起的风险评估</w:t>
            </w:r>
            <w:r w:rsidR="006E48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480E">
              <w:rPr>
                <w:noProof/>
                <w:webHidden/>
              </w:rPr>
              <w:instrText xml:space="preserve"> PAGEREF _Toc533781535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480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80E" w:rsidRDefault="00DE7340">
          <w:pPr>
            <w:pStyle w:val="20"/>
            <w:tabs>
              <w:tab w:val="left" w:pos="630"/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533781536" w:history="1">
            <w:r w:rsidR="006E480E" w:rsidRPr="00C31156">
              <w:rPr>
                <w:rStyle w:val="a6"/>
                <w:noProof/>
              </w:rPr>
              <w:t>4.</w:t>
            </w:r>
            <w:r w:rsidR="006E480E">
              <w:rPr>
                <w:noProof/>
                <w:kern w:val="2"/>
                <w:sz w:val="21"/>
              </w:rPr>
              <w:tab/>
            </w:r>
            <w:r w:rsidR="006E480E" w:rsidRPr="00C31156">
              <w:rPr>
                <w:rStyle w:val="a6"/>
                <w:rFonts w:hint="eastAsia"/>
                <w:noProof/>
              </w:rPr>
              <w:t>由使用导致的风险评估</w:t>
            </w:r>
            <w:r w:rsidR="006E48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480E">
              <w:rPr>
                <w:noProof/>
                <w:webHidden/>
              </w:rPr>
              <w:instrText xml:space="preserve"> PAGEREF _Toc533781536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480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80E" w:rsidRDefault="00DE7340">
          <w:pPr>
            <w:pStyle w:val="20"/>
            <w:tabs>
              <w:tab w:val="left" w:pos="630"/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533781537" w:history="1">
            <w:r w:rsidR="006E480E" w:rsidRPr="00C31156">
              <w:rPr>
                <w:rStyle w:val="a6"/>
                <w:noProof/>
              </w:rPr>
              <w:t>5.</w:t>
            </w:r>
            <w:r w:rsidR="006E480E">
              <w:rPr>
                <w:noProof/>
                <w:kern w:val="2"/>
                <w:sz w:val="21"/>
              </w:rPr>
              <w:tab/>
            </w:r>
            <w:r w:rsidR="006E480E" w:rsidRPr="00C31156">
              <w:rPr>
                <w:rStyle w:val="a6"/>
                <w:rFonts w:hint="eastAsia"/>
                <w:noProof/>
              </w:rPr>
              <w:t>其他环节导致的风险评估</w:t>
            </w:r>
            <w:r w:rsidR="006E48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480E">
              <w:rPr>
                <w:noProof/>
                <w:webHidden/>
              </w:rPr>
              <w:instrText xml:space="preserve"> PAGEREF _Toc533781537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480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80E" w:rsidRDefault="00DE7340">
          <w:pPr>
            <w:pStyle w:val="1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3781538" w:history="1">
            <w:r w:rsidR="006E480E" w:rsidRPr="00C31156">
              <w:rPr>
                <w:rStyle w:val="a6"/>
                <w:rFonts w:hint="eastAsia"/>
                <w:noProof/>
              </w:rPr>
              <w:t>（九）</w:t>
            </w:r>
            <w:r w:rsidR="006E480E" w:rsidRPr="00C31156">
              <w:rPr>
                <w:rStyle w:val="a6"/>
                <w:noProof/>
              </w:rPr>
              <w:t xml:space="preserve">  </w:t>
            </w:r>
            <w:r w:rsidR="006E480E" w:rsidRPr="00C31156">
              <w:rPr>
                <w:rStyle w:val="a6"/>
                <w:rFonts w:hint="eastAsia"/>
                <w:noProof/>
              </w:rPr>
              <w:t>结论</w:t>
            </w:r>
            <w:r w:rsidR="006E48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480E">
              <w:rPr>
                <w:noProof/>
                <w:webHidden/>
              </w:rPr>
              <w:instrText xml:space="preserve"> PAGEREF _Toc533781538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480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80E" w:rsidRDefault="00DE7340">
          <w:pPr>
            <w:pStyle w:val="20"/>
            <w:tabs>
              <w:tab w:val="left" w:pos="630"/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533781539" w:history="1">
            <w:r w:rsidR="006E480E" w:rsidRPr="00C31156">
              <w:rPr>
                <w:rStyle w:val="a6"/>
                <w:noProof/>
              </w:rPr>
              <w:t>1.</w:t>
            </w:r>
            <w:r w:rsidR="006E480E">
              <w:rPr>
                <w:noProof/>
                <w:kern w:val="2"/>
                <w:sz w:val="21"/>
              </w:rPr>
              <w:tab/>
            </w:r>
            <w:r w:rsidR="006E480E" w:rsidRPr="00C31156">
              <w:rPr>
                <w:rStyle w:val="a6"/>
                <w:rFonts w:hint="eastAsia"/>
                <w:noProof/>
              </w:rPr>
              <w:t>本期报告与既往报告的风险分析结果差异</w:t>
            </w:r>
            <w:r w:rsidR="006E48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480E">
              <w:rPr>
                <w:noProof/>
                <w:webHidden/>
              </w:rPr>
              <w:instrText xml:space="preserve"> PAGEREF _Toc533781539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480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80E" w:rsidRDefault="00DE7340">
          <w:pPr>
            <w:pStyle w:val="20"/>
            <w:tabs>
              <w:tab w:val="left" w:pos="630"/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533781540" w:history="1">
            <w:r w:rsidR="006E480E" w:rsidRPr="00C31156">
              <w:rPr>
                <w:rStyle w:val="a6"/>
                <w:noProof/>
              </w:rPr>
              <w:t>2.</w:t>
            </w:r>
            <w:r w:rsidR="006E480E">
              <w:rPr>
                <w:noProof/>
                <w:kern w:val="2"/>
                <w:sz w:val="21"/>
              </w:rPr>
              <w:tab/>
            </w:r>
            <w:r w:rsidR="006E480E" w:rsidRPr="00C31156">
              <w:rPr>
                <w:rStyle w:val="a6"/>
                <w:rFonts w:hint="eastAsia"/>
                <w:noProof/>
              </w:rPr>
              <w:t>风险差异的可接受程度</w:t>
            </w:r>
            <w:r w:rsidR="006E48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480E">
              <w:rPr>
                <w:noProof/>
                <w:webHidden/>
              </w:rPr>
              <w:instrText xml:space="preserve"> PAGEREF _Toc533781540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480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80E" w:rsidRDefault="00DE7340">
          <w:pPr>
            <w:pStyle w:val="20"/>
            <w:tabs>
              <w:tab w:val="left" w:pos="630"/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533781541" w:history="1">
            <w:r w:rsidR="006E480E" w:rsidRPr="00C31156">
              <w:rPr>
                <w:rStyle w:val="a6"/>
                <w:noProof/>
              </w:rPr>
              <w:t>3.</w:t>
            </w:r>
            <w:r w:rsidR="006E480E">
              <w:rPr>
                <w:noProof/>
                <w:kern w:val="2"/>
                <w:sz w:val="21"/>
              </w:rPr>
              <w:tab/>
            </w:r>
            <w:r w:rsidR="006E480E" w:rsidRPr="00C31156">
              <w:rPr>
                <w:rStyle w:val="a6"/>
                <w:rFonts w:hint="eastAsia"/>
                <w:noProof/>
              </w:rPr>
              <w:t>总结采取的风险控制措施</w:t>
            </w:r>
            <w:r w:rsidR="006E48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480E">
              <w:rPr>
                <w:noProof/>
                <w:webHidden/>
              </w:rPr>
              <w:instrText xml:space="preserve"> PAGEREF _Toc533781541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480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80E" w:rsidRDefault="00DE7340">
          <w:pPr>
            <w:pStyle w:val="1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3781542" w:history="1">
            <w:r w:rsidR="006E480E" w:rsidRPr="00C31156">
              <w:rPr>
                <w:rStyle w:val="a6"/>
                <w:rFonts w:hint="eastAsia"/>
                <w:noProof/>
              </w:rPr>
              <w:t>（十）</w:t>
            </w:r>
            <w:r w:rsidR="006E480E" w:rsidRPr="00C31156">
              <w:rPr>
                <w:rStyle w:val="a6"/>
                <w:noProof/>
              </w:rPr>
              <w:t xml:space="preserve">  </w:t>
            </w:r>
            <w:r w:rsidR="006E480E" w:rsidRPr="00C31156">
              <w:rPr>
                <w:rStyle w:val="a6"/>
                <w:rFonts w:hint="eastAsia"/>
                <w:noProof/>
              </w:rPr>
              <w:t>附件</w:t>
            </w:r>
            <w:r w:rsidR="006E48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480E">
              <w:rPr>
                <w:noProof/>
                <w:webHidden/>
              </w:rPr>
              <w:instrText xml:space="preserve"> PAGEREF _Toc533781542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480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80E" w:rsidRDefault="00DE7340">
          <w:pPr>
            <w:pStyle w:val="20"/>
            <w:tabs>
              <w:tab w:val="left" w:pos="630"/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533781543" w:history="1">
            <w:r w:rsidR="006E480E" w:rsidRPr="00C31156">
              <w:rPr>
                <w:rStyle w:val="a6"/>
                <w:noProof/>
              </w:rPr>
              <w:t>1.</w:t>
            </w:r>
            <w:r w:rsidR="006E480E">
              <w:rPr>
                <w:noProof/>
                <w:kern w:val="2"/>
                <w:sz w:val="21"/>
              </w:rPr>
              <w:tab/>
            </w:r>
            <w:r w:rsidR="006E480E" w:rsidRPr="00C31156">
              <w:rPr>
                <w:rStyle w:val="a6"/>
                <w:rFonts w:hint="eastAsia"/>
                <w:noProof/>
              </w:rPr>
              <w:t>医疗器械产品批注证明文件</w:t>
            </w:r>
            <w:r w:rsidR="006E48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480E">
              <w:rPr>
                <w:noProof/>
                <w:webHidden/>
              </w:rPr>
              <w:instrText xml:space="preserve"> PAGEREF _Toc533781543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480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80E" w:rsidRDefault="00DE7340">
          <w:pPr>
            <w:pStyle w:val="20"/>
            <w:tabs>
              <w:tab w:val="left" w:pos="630"/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533781544" w:history="1">
            <w:r w:rsidR="006E480E" w:rsidRPr="00C31156">
              <w:rPr>
                <w:rStyle w:val="a6"/>
                <w:noProof/>
              </w:rPr>
              <w:t>2.</w:t>
            </w:r>
            <w:r w:rsidR="006E480E">
              <w:rPr>
                <w:noProof/>
                <w:kern w:val="2"/>
                <w:sz w:val="21"/>
              </w:rPr>
              <w:tab/>
            </w:r>
            <w:r w:rsidR="006E480E" w:rsidRPr="00C31156">
              <w:rPr>
                <w:rStyle w:val="a6"/>
                <w:rFonts w:hint="eastAsia"/>
                <w:noProof/>
              </w:rPr>
              <w:t>产品使用说明书</w:t>
            </w:r>
            <w:r w:rsidR="006E48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480E">
              <w:rPr>
                <w:noProof/>
                <w:webHidden/>
              </w:rPr>
              <w:instrText xml:space="preserve"> PAGEREF _Toc533781544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480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80E" w:rsidRDefault="00DE7340">
          <w:pPr>
            <w:pStyle w:val="20"/>
            <w:tabs>
              <w:tab w:val="left" w:pos="630"/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533781545" w:history="1">
            <w:r w:rsidR="006E480E" w:rsidRPr="00C31156">
              <w:rPr>
                <w:rStyle w:val="a6"/>
                <w:noProof/>
              </w:rPr>
              <w:t>3.</w:t>
            </w:r>
            <w:r w:rsidR="006E480E">
              <w:rPr>
                <w:noProof/>
                <w:kern w:val="2"/>
                <w:sz w:val="21"/>
              </w:rPr>
              <w:tab/>
            </w:r>
            <w:r w:rsidR="006E480E" w:rsidRPr="00C31156">
              <w:rPr>
                <w:rStyle w:val="a6"/>
                <w:rFonts w:hint="eastAsia"/>
                <w:noProof/>
              </w:rPr>
              <w:t>参考文献</w:t>
            </w:r>
            <w:r w:rsidR="006E48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480E">
              <w:rPr>
                <w:noProof/>
                <w:webHidden/>
              </w:rPr>
              <w:instrText xml:space="preserve"> PAGEREF _Toc533781545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480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5E8" w:rsidRDefault="00DE7340" w:rsidP="001875E8">
          <w:r>
            <w:fldChar w:fldCharType="end"/>
          </w:r>
        </w:p>
      </w:sdtContent>
    </w:sdt>
    <w:p w:rsidR="00660D74" w:rsidRPr="001875E8" w:rsidRDefault="00DE7340" w:rsidP="001875E8">
      <w:r w:rsidRPr="00DE7340">
        <w:rPr>
          <w:rFonts w:asciiTheme="minorEastAsia" w:hAnsiTheme="minorEastAsia"/>
          <w:sz w:val="28"/>
          <w:szCs w:val="28"/>
        </w:rPr>
        <w:fldChar w:fldCharType="begin"/>
      </w:r>
      <w:r w:rsidR="00C444DD" w:rsidRPr="000038F2">
        <w:rPr>
          <w:rFonts w:asciiTheme="minorEastAsia" w:hAnsiTheme="minorEastAsia"/>
          <w:sz w:val="28"/>
          <w:szCs w:val="28"/>
        </w:rPr>
        <w:instrText xml:space="preserve"> TOC \o "1-3" \h \z </w:instrText>
      </w:r>
      <w:r w:rsidRPr="00DE7340">
        <w:rPr>
          <w:rFonts w:asciiTheme="minorEastAsia" w:hAnsiTheme="minorEastAsia"/>
          <w:sz w:val="28"/>
          <w:szCs w:val="28"/>
        </w:rPr>
        <w:fldChar w:fldCharType="separate"/>
      </w:r>
    </w:p>
    <w:p w:rsidR="00660D74" w:rsidRDefault="00DE7340" w:rsidP="006D1064">
      <w:pPr>
        <w:pStyle w:val="1"/>
        <w:pageBreakBefore/>
        <w:spacing w:before="156" w:after="156"/>
      </w:pPr>
      <w:r w:rsidRPr="000038F2">
        <w:lastRenderedPageBreak/>
        <w:fldChar w:fldCharType="end"/>
      </w:r>
      <w:bookmarkStart w:id="0" w:name="_Toc533781504"/>
      <w:bookmarkStart w:id="1" w:name="_Toc524351654"/>
      <w:r w:rsidR="00660D74" w:rsidRPr="000038F2">
        <w:rPr>
          <w:rFonts w:hint="eastAsia"/>
        </w:rPr>
        <w:t>前言</w:t>
      </w:r>
      <w:bookmarkEnd w:id="0"/>
    </w:p>
    <w:p w:rsidR="006D1064" w:rsidRDefault="006D1064" w:rsidP="006D1064"/>
    <w:p w:rsidR="006D1064" w:rsidRPr="006D1064" w:rsidRDefault="006D1064" w:rsidP="006D1064"/>
    <w:p w:rsidR="00C444DD" w:rsidRPr="008703B8" w:rsidRDefault="008703B8" w:rsidP="006D1064">
      <w:pPr>
        <w:pStyle w:val="1"/>
        <w:pageBreakBefore/>
        <w:spacing w:before="156"/>
        <w:rPr>
          <w:szCs w:val="28"/>
        </w:rPr>
      </w:pPr>
      <w:bookmarkStart w:id="2" w:name="_Toc533781505"/>
      <w:r w:rsidRPr="008703B8">
        <w:rPr>
          <w:rFonts w:hint="eastAsia"/>
        </w:rPr>
        <w:lastRenderedPageBreak/>
        <w:t>（一）</w:t>
      </w:r>
      <w:r w:rsidRPr="008703B8">
        <w:rPr>
          <w:rFonts w:hint="eastAsia"/>
        </w:rPr>
        <w:t xml:space="preserve">  </w:t>
      </w:r>
      <w:r w:rsidR="00C444DD" w:rsidRPr="008703B8">
        <w:rPr>
          <w:rFonts w:hint="eastAsia"/>
          <w:szCs w:val="28"/>
        </w:rPr>
        <w:t>产品基本信息</w:t>
      </w:r>
      <w:bookmarkEnd w:id="1"/>
      <w:bookmarkEnd w:id="2"/>
    </w:p>
    <w:p w:rsidR="00C444DD" w:rsidRPr="000038F2" w:rsidRDefault="00C444DD" w:rsidP="00660D74">
      <w:pPr>
        <w:spacing w:line="500" w:lineRule="exact"/>
        <w:rPr>
          <w:rFonts w:asciiTheme="minorEastAsia" w:hAnsiTheme="minorEastAsia" w:cs="宋体"/>
          <w:kern w:val="0"/>
          <w:sz w:val="24"/>
          <w:szCs w:val="24"/>
        </w:rPr>
      </w:pPr>
      <w:r w:rsidRPr="000038F2">
        <w:rPr>
          <w:rFonts w:asciiTheme="minorEastAsia" w:hAnsiTheme="minorEastAsia" w:cs="宋体" w:hint="eastAsia"/>
          <w:kern w:val="0"/>
          <w:sz w:val="24"/>
          <w:szCs w:val="24"/>
        </w:rPr>
        <w:t>医疗器械产品</w:t>
      </w:r>
      <w:r w:rsidRPr="000038F2">
        <w:rPr>
          <w:rFonts w:asciiTheme="minorEastAsia" w:hAnsiTheme="minorEastAsia" w:cs="宋体"/>
          <w:kern w:val="0"/>
          <w:sz w:val="24"/>
          <w:szCs w:val="24"/>
        </w:rPr>
        <w:t>名称</w:t>
      </w:r>
      <w:r w:rsidRPr="000038F2">
        <w:rPr>
          <w:rFonts w:asciiTheme="minorEastAsia" w:hAnsiTheme="minorEastAsia" w:cs="宋体" w:hint="eastAsia"/>
          <w:kern w:val="0"/>
          <w:sz w:val="24"/>
          <w:szCs w:val="24"/>
        </w:rPr>
        <w:t>：</w:t>
      </w:r>
    </w:p>
    <w:p w:rsidR="00C444DD" w:rsidRPr="000038F2" w:rsidRDefault="00C444DD" w:rsidP="00660D74">
      <w:pPr>
        <w:spacing w:line="500" w:lineRule="exact"/>
        <w:rPr>
          <w:rFonts w:asciiTheme="minorEastAsia" w:hAnsiTheme="minorEastAsia" w:cs="宋体"/>
          <w:kern w:val="0"/>
          <w:sz w:val="24"/>
          <w:szCs w:val="24"/>
        </w:rPr>
      </w:pPr>
      <w:r w:rsidRPr="000038F2">
        <w:rPr>
          <w:rFonts w:asciiTheme="minorEastAsia" w:hAnsiTheme="minorEastAsia" w:cs="宋体" w:hint="eastAsia"/>
          <w:kern w:val="0"/>
          <w:sz w:val="24"/>
          <w:szCs w:val="24"/>
        </w:rPr>
        <w:t>型号和/或规格：</w:t>
      </w:r>
    </w:p>
    <w:p w:rsidR="00C444DD" w:rsidRPr="000038F2" w:rsidRDefault="00C444DD" w:rsidP="00660D74">
      <w:pPr>
        <w:spacing w:line="500" w:lineRule="exact"/>
        <w:rPr>
          <w:rFonts w:asciiTheme="minorEastAsia" w:hAnsiTheme="minorEastAsia" w:cs="宋体"/>
          <w:kern w:val="0"/>
          <w:sz w:val="24"/>
          <w:szCs w:val="24"/>
        </w:rPr>
      </w:pPr>
      <w:r w:rsidRPr="000038F2">
        <w:rPr>
          <w:rFonts w:asciiTheme="minorEastAsia" w:hAnsiTheme="minorEastAsia" w:cs="宋体" w:hint="eastAsia"/>
          <w:kern w:val="0"/>
          <w:sz w:val="24"/>
          <w:szCs w:val="24"/>
        </w:rPr>
        <w:t>注册证编</w:t>
      </w:r>
      <w:r w:rsidRPr="000038F2">
        <w:rPr>
          <w:rFonts w:asciiTheme="minorEastAsia" w:hAnsiTheme="minorEastAsia" w:cs="宋体"/>
          <w:kern w:val="0"/>
          <w:sz w:val="24"/>
          <w:szCs w:val="24"/>
        </w:rPr>
        <w:t>号</w:t>
      </w:r>
      <w:r w:rsidRPr="000038F2">
        <w:rPr>
          <w:rFonts w:asciiTheme="minorEastAsia" w:hAnsiTheme="minorEastAsia" w:cs="宋体" w:hint="eastAsia"/>
          <w:kern w:val="0"/>
          <w:sz w:val="24"/>
          <w:szCs w:val="24"/>
        </w:rPr>
        <w:t>：</w:t>
      </w:r>
    </w:p>
    <w:p w:rsidR="00C444DD" w:rsidRPr="000038F2" w:rsidRDefault="00C444DD" w:rsidP="00660D74">
      <w:pPr>
        <w:spacing w:line="500" w:lineRule="exact"/>
        <w:rPr>
          <w:rFonts w:asciiTheme="minorEastAsia" w:hAnsiTheme="minorEastAsia" w:cs="宋体"/>
          <w:kern w:val="0"/>
          <w:sz w:val="24"/>
          <w:szCs w:val="24"/>
        </w:rPr>
      </w:pPr>
      <w:r w:rsidRPr="000038F2">
        <w:rPr>
          <w:rFonts w:asciiTheme="minorEastAsia" w:hAnsiTheme="minorEastAsia" w:cs="宋体" w:hint="eastAsia"/>
          <w:kern w:val="0"/>
          <w:sz w:val="24"/>
          <w:szCs w:val="24"/>
        </w:rPr>
        <w:t>工作原理：</w:t>
      </w:r>
    </w:p>
    <w:p w:rsidR="00C444DD" w:rsidRPr="000038F2" w:rsidRDefault="00C444DD" w:rsidP="00660D74">
      <w:pPr>
        <w:spacing w:line="500" w:lineRule="exact"/>
        <w:rPr>
          <w:rFonts w:asciiTheme="minorEastAsia" w:hAnsiTheme="minorEastAsia" w:cs="宋体"/>
          <w:kern w:val="0"/>
          <w:sz w:val="24"/>
          <w:szCs w:val="24"/>
        </w:rPr>
      </w:pPr>
      <w:r w:rsidRPr="000038F2">
        <w:rPr>
          <w:rFonts w:asciiTheme="minorEastAsia" w:hAnsiTheme="minorEastAsia" w:cs="宋体" w:hint="eastAsia"/>
          <w:kern w:val="0"/>
          <w:sz w:val="24"/>
          <w:szCs w:val="24"/>
        </w:rPr>
        <w:t>结构及组成：</w:t>
      </w:r>
    </w:p>
    <w:p w:rsidR="00C444DD" w:rsidRPr="000038F2" w:rsidRDefault="00C444DD" w:rsidP="00660D74">
      <w:pPr>
        <w:spacing w:line="500" w:lineRule="exact"/>
        <w:rPr>
          <w:rFonts w:asciiTheme="minorEastAsia" w:hAnsiTheme="minorEastAsia" w:cs="宋体"/>
          <w:kern w:val="0"/>
          <w:sz w:val="24"/>
          <w:szCs w:val="24"/>
        </w:rPr>
      </w:pPr>
      <w:r w:rsidRPr="000038F2">
        <w:rPr>
          <w:rFonts w:asciiTheme="minorEastAsia" w:hAnsiTheme="minorEastAsia" w:cs="宋体"/>
          <w:kern w:val="0"/>
          <w:sz w:val="24"/>
          <w:szCs w:val="24"/>
        </w:rPr>
        <w:t>主要组成成分</w:t>
      </w:r>
      <w:r w:rsidRPr="000038F2">
        <w:rPr>
          <w:rFonts w:asciiTheme="minorEastAsia" w:hAnsiTheme="minorEastAsia" w:cs="宋体" w:hint="eastAsia"/>
          <w:kern w:val="0"/>
          <w:sz w:val="24"/>
          <w:szCs w:val="24"/>
        </w:rPr>
        <w:t>：</w:t>
      </w:r>
    </w:p>
    <w:p w:rsidR="00C444DD" w:rsidRPr="000038F2" w:rsidRDefault="00C444DD" w:rsidP="00660D74">
      <w:pPr>
        <w:spacing w:line="500" w:lineRule="exact"/>
        <w:rPr>
          <w:rFonts w:asciiTheme="minorEastAsia" w:hAnsiTheme="minorEastAsia" w:cs="宋体"/>
          <w:kern w:val="0"/>
          <w:sz w:val="24"/>
          <w:szCs w:val="24"/>
        </w:rPr>
      </w:pPr>
      <w:r w:rsidRPr="000038F2">
        <w:rPr>
          <w:rFonts w:asciiTheme="minorEastAsia" w:hAnsiTheme="minorEastAsia" w:cs="宋体"/>
          <w:kern w:val="0"/>
          <w:sz w:val="24"/>
          <w:szCs w:val="24"/>
        </w:rPr>
        <w:t>适用范围</w:t>
      </w:r>
      <w:r w:rsidRPr="000038F2">
        <w:rPr>
          <w:rFonts w:asciiTheme="minorEastAsia" w:hAnsiTheme="minorEastAsia" w:cs="宋体" w:hint="eastAsia"/>
          <w:kern w:val="0"/>
          <w:sz w:val="24"/>
          <w:szCs w:val="24"/>
        </w:rPr>
        <w:t>（或预期用途）：</w:t>
      </w:r>
    </w:p>
    <w:p w:rsidR="00AC2C92" w:rsidRPr="000038F2" w:rsidRDefault="00C444DD" w:rsidP="00660D74">
      <w:pPr>
        <w:spacing w:line="500" w:lineRule="exact"/>
        <w:rPr>
          <w:rFonts w:asciiTheme="minorEastAsia" w:hAnsiTheme="minorEastAsia" w:cs="宋体"/>
          <w:kern w:val="0"/>
          <w:sz w:val="24"/>
          <w:szCs w:val="24"/>
        </w:rPr>
      </w:pPr>
      <w:r w:rsidRPr="000038F2">
        <w:rPr>
          <w:rFonts w:asciiTheme="minorEastAsia" w:hAnsiTheme="minorEastAsia" w:cs="宋体" w:hint="eastAsia"/>
          <w:kern w:val="0"/>
          <w:sz w:val="24"/>
          <w:szCs w:val="24"/>
        </w:rPr>
        <w:t>有效期：</w:t>
      </w:r>
    </w:p>
    <w:p w:rsidR="00C444DD" w:rsidRPr="008703B8" w:rsidRDefault="008703B8" w:rsidP="008703B8">
      <w:pPr>
        <w:pStyle w:val="1"/>
        <w:spacing w:before="156"/>
      </w:pPr>
      <w:bookmarkStart w:id="3" w:name="_Toc524351655"/>
      <w:bookmarkStart w:id="4" w:name="_Toc533781506"/>
      <w:r w:rsidRPr="008703B8">
        <w:rPr>
          <w:rFonts w:hint="eastAsia"/>
        </w:rPr>
        <w:t>（二）</w:t>
      </w:r>
      <w:r w:rsidRPr="008703B8">
        <w:rPr>
          <w:rFonts w:hint="eastAsia"/>
        </w:rPr>
        <w:t xml:space="preserve">  </w:t>
      </w:r>
      <w:r w:rsidR="00C444DD" w:rsidRPr="008703B8">
        <w:rPr>
          <w:rFonts w:hint="eastAsia"/>
        </w:rPr>
        <w:t>国内外上市情况</w:t>
      </w:r>
      <w:bookmarkEnd w:id="3"/>
      <w:bookmarkEnd w:id="4"/>
    </w:p>
    <w:p w:rsidR="00C444DD" w:rsidRPr="000038F2" w:rsidRDefault="00C444DD" w:rsidP="008703B8">
      <w:pPr>
        <w:pStyle w:val="2"/>
        <w:rPr>
          <w:kern w:val="0"/>
        </w:rPr>
      </w:pPr>
      <w:bookmarkStart w:id="5" w:name="_Toc533781507"/>
      <w:r w:rsidRPr="000038F2">
        <w:rPr>
          <w:kern w:val="0"/>
        </w:rPr>
        <w:t>获得上市许可的国</w:t>
      </w:r>
      <w:r w:rsidRPr="000038F2">
        <w:rPr>
          <w:rFonts w:hint="eastAsia"/>
          <w:kern w:val="0"/>
        </w:rPr>
        <w:t>家或地区及</w:t>
      </w:r>
      <w:r w:rsidRPr="000038F2">
        <w:rPr>
          <w:kern w:val="0"/>
        </w:rPr>
        <w:t>时间、当前注册状态、</w:t>
      </w:r>
      <w:r w:rsidRPr="000038F2">
        <w:rPr>
          <w:rFonts w:hint="eastAsia"/>
          <w:kern w:val="0"/>
        </w:rPr>
        <w:t>历次注册变更情况、产品名称</w:t>
      </w:r>
      <w:r w:rsidRPr="000038F2">
        <w:rPr>
          <w:kern w:val="0"/>
        </w:rPr>
        <w:t>等</w:t>
      </w:r>
      <w:bookmarkEnd w:id="5"/>
    </w:p>
    <w:tbl>
      <w:tblPr>
        <w:tblStyle w:val="a5"/>
        <w:tblW w:w="0" w:type="auto"/>
        <w:jc w:val="center"/>
        <w:tblLook w:val="04A0"/>
      </w:tblPr>
      <w:tblGrid>
        <w:gridCol w:w="1660"/>
        <w:gridCol w:w="1660"/>
        <w:gridCol w:w="1660"/>
        <w:gridCol w:w="1660"/>
        <w:gridCol w:w="1661"/>
        <w:gridCol w:w="1661"/>
      </w:tblGrid>
      <w:tr w:rsidR="00AD5942" w:rsidRPr="000038F2" w:rsidTr="00F845A3">
        <w:trPr>
          <w:trHeight w:val="454"/>
          <w:jc w:val="center"/>
        </w:trPr>
        <w:tc>
          <w:tcPr>
            <w:tcW w:w="1660" w:type="dxa"/>
            <w:vAlign w:val="center"/>
          </w:tcPr>
          <w:p w:rsidR="00AD5942" w:rsidRPr="000038F2" w:rsidRDefault="00AD5942" w:rsidP="00660D74">
            <w:pPr>
              <w:spacing w:line="5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0038F2">
              <w:rPr>
                <w:rFonts w:asciiTheme="minorEastAsia" w:hAnsiTheme="minorEastAsia" w:hint="eastAsia"/>
                <w:sz w:val="24"/>
                <w:szCs w:val="24"/>
              </w:rPr>
              <w:t>国家</w:t>
            </w:r>
          </w:p>
        </w:tc>
        <w:tc>
          <w:tcPr>
            <w:tcW w:w="1660" w:type="dxa"/>
            <w:vAlign w:val="center"/>
          </w:tcPr>
          <w:p w:rsidR="00AD5942" w:rsidRPr="000038F2" w:rsidRDefault="00AD5942" w:rsidP="00660D74">
            <w:pPr>
              <w:spacing w:line="5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0038F2">
              <w:rPr>
                <w:rFonts w:asciiTheme="minorEastAsia" w:hAnsiTheme="minorEastAsia" w:hint="eastAsia"/>
                <w:sz w:val="24"/>
                <w:szCs w:val="24"/>
              </w:rPr>
              <w:t>产品名称</w:t>
            </w:r>
          </w:p>
        </w:tc>
        <w:tc>
          <w:tcPr>
            <w:tcW w:w="1660" w:type="dxa"/>
            <w:vAlign w:val="center"/>
          </w:tcPr>
          <w:p w:rsidR="00AD5942" w:rsidRPr="000038F2" w:rsidRDefault="00AD5942" w:rsidP="00660D74">
            <w:pPr>
              <w:spacing w:line="5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0038F2">
              <w:rPr>
                <w:rFonts w:asciiTheme="minorEastAsia" w:hAnsiTheme="minorEastAsia" w:hint="eastAsia"/>
                <w:sz w:val="24"/>
                <w:szCs w:val="24"/>
              </w:rPr>
              <w:t>注册状态</w:t>
            </w:r>
          </w:p>
        </w:tc>
        <w:tc>
          <w:tcPr>
            <w:tcW w:w="1660" w:type="dxa"/>
            <w:vAlign w:val="center"/>
          </w:tcPr>
          <w:p w:rsidR="00AD5942" w:rsidRPr="000038F2" w:rsidRDefault="00AD5942" w:rsidP="00660D74">
            <w:pPr>
              <w:spacing w:line="5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0038F2">
              <w:rPr>
                <w:rFonts w:asciiTheme="minorEastAsia" w:hAnsiTheme="minorEastAsia" w:hint="eastAsia"/>
                <w:sz w:val="24"/>
                <w:szCs w:val="24"/>
              </w:rPr>
              <w:t>首次注册日期</w:t>
            </w:r>
          </w:p>
        </w:tc>
        <w:tc>
          <w:tcPr>
            <w:tcW w:w="1661" w:type="dxa"/>
            <w:vAlign w:val="center"/>
          </w:tcPr>
          <w:p w:rsidR="00AD5942" w:rsidRPr="000038F2" w:rsidRDefault="00AD5942" w:rsidP="00660D74">
            <w:pPr>
              <w:spacing w:line="5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0038F2">
              <w:rPr>
                <w:rFonts w:asciiTheme="minorEastAsia" w:hAnsiTheme="minorEastAsia" w:cs="Times New Roman" w:hint="eastAsia"/>
                <w:sz w:val="24"/>
                <w:szCs w:val="24"/>
              </w:rPr>
              <w:t>注册变更情况</w:t>
            </w:r>
          </w:p>
        </w:tc>
        <w:tc>
          <w:tcPr>
            <w:tcW w:w="1661" w:type="dxa"/>
            <w:vAlign w:val="center"/>
          </w:tcPr>
          <w:p w:rsidR="00AD5942" w:rsidRPr="000038F2" w:rsidRDefault="00AD5942" w:rsidP="00660D74">
            <w:pPr>
              <w:spacing w:line="5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0038F2"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F845A3" w:rsidRPr="000038F2" w:rsidTr="00F845A3">
        <w:trPr>
          <w:trHeight w:val="454"/>
          <w:jc w:val="center"/>
        </w:trPr>
        <w:tc>
          <w:tcPr>
            <w:tcW w:w="1660" w:type="dxa"/>
            <w:vAlign w:val="center"/>
          </w:tcPr>
          <w:p w:rsidR="00F845A3" w:rsidRPr="000038F2" w:rsidRDefault="00F845A3" w:rsidP="00660D74">
            <w:pPr>
              <w:spacing w:line="5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0038F2">
              <w:rPr>
                <w:rFonts w:asciiTheme="minorEastAsia" w:hAnsiTheme="minorEastAsia" w:hint="eastAsia"/>
                <w:sz w:val="24"/>
                <w:szCs w:val="24"/>
              </w:rPr>
              <w:t>中国</w:t>
            </w:r>
          </w:p>
        </w:tc>
        <w:tc>
          <w:tcPr>
            <w:tcW w:w="1660" w:type="dxa"/>
            <w:vAlign w:val="center"/>
          </w:tcPr>
          <w:p w:rsidR="00F845A3" w:rsidRPr="000038F2" w:rsidRDefault="00F845A3" w:rsidP="00660D74">
            <w:pPr>
              <w:spacing w:line="5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60" w:type="dxa"/>
            <w:vAlign w:val="center"/>
          </w:tcPr>
          <w:p w:rsidR="00F845A3" w:rsidRPr="000038F2" w:rsidRDefault="00F845A3" w:rsidP="00660D74">
            <w:pPr>
              <w:spacing w:line="5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60" w:type="dxa"/>
            <w:vAlign w:val="center"/>
          </w:tcPr>
          <w:p w:rsidR="00F845A3" w:rsidRPr="000038F2" w:rsidRDefault="00F845A3" w:rsidP="00660D74">
            <w:pPr>
              <w:spacing w:line="5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61" w:type="dxa"/>
            <w:vAlign w:val="center"/>
          </w:tcPr>
          <w:p w:rsidR="00F845A3" w:rsidRPr="000038F2" w:rsidRDefault="00F845A3" w:rsidP="00660D74">
            <w:pPr>
              <w:spacing w:line="5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61" w:type="dxa"/>
            <w:vAlign w:val="center"/>
          </w:tcPr>
          <w:p w:rsidR="00F845A3" w:rsidRPr="000038F2" w:rsidRDefault="00F845A3" w:rsidP="00660D74">
            <w:pPr>
              <w:spacing w:line="5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3753E" w:rsidRPr="000038F2" w:rsidTr="00F845A3">
        <w:trPr>
          <w:trHeight w:val="454"/>
          <w:jc w:val="center"/>
        </w:trPr>
        <w:tc>
          <w:tcPr>
            <w:tcW w:w="1660" w:type="dxa"/>
            <w:vAlign w:val="center"/>
          </w:tcPr>
          <w:p w:rsidR="0093753E" w:rsidRPr="000038F2" w:rsidRDefault="0093753E" w:rsidP="00660D74">
            <w:pPr>
              <w:spacing w:line="500" w:lineRule="exact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660" w:type="dxa"/>
            <w:vAlign w:val="center"/>
          </w:tcPr>
          <w:p w:rsidR="0093753E" w:rsidRPr="000038F2" w:rsidRDefault="0093753E" w:rsidP="00660D74">
            <w:pPr>
              <w:spacing w:line="5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60" w:type="dxa"/>
            <w:vAlign w:val="center"/>
          </w:tcPr>
          <w:p w:rsidR="0093753E" w:rsidRPr="000038F2" w:rsidRDefault="0093753E" w:rsidP="00660D74">
            <w:pPr>
              <w:spacing w:line="5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60" w:type="dxa"/>
            <w:vAlign w:val="center"/>
          </w:tcPr>
          <w:p w:rsidR="0093753E" w:rsidRPr="000038F2" w:rsidRDefault="0093753E" w:rsidP="00660D74">
            <w:pPr>
              <w:spacing w:line="5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61" w:type="dxa"/>
            <w:vAlign w:val="center"/>
          </w:tcPr>
          <w:p w:rsidR="0093753E" w:rsidRPr="000038F2" w:rsidRDefault="0093753E" w:rsidP="00660D74">
            <w:pPr>
              <w:spacing w:line="5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61" w:type="dxa"/>
            <w:vAlign w:val="center"/>
          </w:tcPr>
          <w:p w:rsidR="0093753E" w:rsidRPr="000038F2" w:rsidRDefault="0093753E" w:rsidP="00660D74">
            <w:pPr>
              <w:spacing w:line="5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3753E" w:rsidRPr="000038F2" w:rsidTr="00F845A3">
        <w:trPr>
          <w:trHeight w:val="454"/>
          <w:jc w:val="center"/>
        </w:trPr>
        <w:tc>
          <w:tcPr>
            <w:tcW w:w="1660" w:type="dxa"/>
            <w:vAlign w:val="center"/>
          </w:tcPr>
          <w:p w:rsidR="0093753E" w:rsidRPr="000038F2" w:rsidRDefault="0093753E" w:rsidP="00660D74">
            <w:pPr>
              <w:spacing w:line="500" w:lineRule="exact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660" w:type="dxa"/>
            <w:vAlign w:val="center"/>
          </w:tcPr>
          <w:p w:rsidR="0093753E" w:rsidRPr="000038F2" w:rsidRDefault="0093753E" w:rsidP="00660D74">
            <w:pPr>
              <w:spacing w:line="5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60" w:type="dxa"/>
            <w:vAlign w:val="center"/>
          </w:tcPr>
          <w:p w:rsidR="0093753E" w:rsidRPr="000038F2" w:rsidRDefault="0093753E" w:rsidP="00660D74">
            <w:pPr>
              <w:spacing w:line="5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60" w:type="dxa"/>
            <w:vAlign w:val="center"/>
          </w:tcPr>
          <w:p w:rsidR="0093753E" w:rsidRPr="000038F2" w:rsidRDefault="0093753E" w:rsidP="00660D74">
            <w:pPr>
              <w:spacing w:line="5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61" w:type="dxa"/>
            <w:vAlign w:val="center"/>
          </w:tcPr>
          <w:p w:rsidR="0093753E" w:rsidRPr="000038F2" w:rsidRDefault="0093753E" w:rsidP="00660D74">
            <w:pPr>
              <w:spacing w:line="5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61" w:type="dxa"/>
            <w:vAlign w:val="center"/>
          </w:tcPr>
          <w:p w:rsidR="0093753E" w:rsidRPr="000038F2" w:rsidRDefault="0093753E" w:rsidP="00660D74">
            <w:pPr>
              <w:spacing w:line="5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F845A3" w:rsidRPr="006E480E" w:rsidRDefault="00F845A3" w:rsidP="006E480E">
      <w:pPr>
        <w:pStyle w:val="2"/>
        <w:rPr>
          <w:kern w:val="0"/>
        </w:rPr>
      </w:pPr>
      <w:bookmarkStart w:id="6" w:name="_Toc533781508"/>
      <w:r w:rsidRPr="006E480E">
        <w:rPr>
          <w:rFonts w:hint="eastAsia"/>
          <w:kern w:val="0"/>
        </w:rPr>
        <w:t>原医疗器械产品注册证载明，要求上市后继续完成的工作，</w:t>
      </w:r>
      <w:r w:rsidRPr="006E480E">
        <w:rPr>
          <w:kern w:val="0"/>
        </w:rPr>
        <w:t>特别是与</w:t>
      </w:r>
      <w:r w:rsidRPr="006E480E">
        <w:rPr>
          <w:rFonts w:hint="eastAsia"/>
          <w:kern w:val="0"/>
        </w:rPr>
        <w:t>风险控制</w:t>
      </w:r>
      <w:r w:rsidRPr="006E480E">
        <w:rPr>
          <w:kern w:val="0"/>
        </w:rPr>
        <w:t>有关的要求</w:t>
      </w:r>
      <w:bookmarkEnd w:id="6"/>
    </w:p>
    <w:p w:rsidR="00AD5942" w:rsidRPr="000038F2" w:rsidRDefault="00F845A3" w:rsidP="00660D74">
      <w:pPr>
        <w:spacing w:line="500" w:lineRule="exact"/>
        <w:ind w:firstLineChars="200" w:firstLine="480"/>
        <w:rPr>
          <w:rFonts w:asciiTheme="minorEastAsia" w:hAnsiTheme="minorEastAsia" w:cs="宋体"/>
          <w:kern w:val="0"/>
          <w:sz w:val="24"/>
          <w:szCs w:val="24"/>
        </w:rPr>
      </w:pPr>
      <w:r w:rsidRPr="000038F2">
        <w:rPr>
          <w:rFonts w:asciiTheme="minorEastAsia" w:hAnsiTheme="minorEastAsia" w:cs="宋体" w:hint="eastAsia"/>
          <w:kern w:val="0"/>
          <w:sz w:val="24"/>
          <w:szCs w:val="24"/>
        </w:rPr>
        <w:t>病人监护仪</w:t>
      </w:r>
      <w:r w:rsidRPr="000038F2">
        <w:rPr>
          <w:rFonts w:asciiTheme="minorEastAsia" w:hAnsiTheme="minorEastAsia" w:cs="宋体" w:hint="eastAsia"/>
          <w:kern w:val="0"/>
          <w:sz w:val="24"/>
          <w:szCs w:val="24"/>
          <w:highlight w:val="green"/>
        </w:rPr>
        <w:t>上市时未提出有关要求。</w:t>
      </w:r>
    </w:p>
    <w:p w:rsidR="008A00B2" w:rsidRPr="006E480E" w:rsidRDefault="00F845A3" w:rsidP="006E480E">
      <w:pPr>
        <w:pStyle w:val="2"/>
        <w:rPr>
          <w:kern w:val="0"/>
        </w:rPr>
      </w:pPr>
      <w:bookmarkStart w:id="7" w:name="_Toc533781509"/>
      <w:r w:rsidRPr="006E480E">
        <w:rPr>
          <w:kern w:val="0"/>
        </w:rPr>
        <w:t>批准的</w:t>
      </w:r>
      <w:r w:rsidRPr="006E480E">
        <w:rPr>
          <w:rFonts w:hint="eastAsia"/>
          <w:kern w:val="0"/>
        </w:rPr>
        <w:t>适用范围（或预期用途），以及</w:t>
      </w:r>
      <w:r w:rsidRPr="006E480E">
        <w:rPr>
          <w:kern w:val="0"/>
        </w:rPr>
        <w:t>特殊人群</w:t>
      </w:r>
      <w:r w:rsidRPr="006E480E">
        <w:rPr>
          <w:rFonts w:hint="eastAsia"/>
          <w:kern w:val="0"/>
        </w:rPr>
        <w:t>情况</w:t>
      </w:r>
      <w:bookmarkEnd w:id="7"/>
    </w:p>
    <w:p w:rsidR="00F845A3" w:rsidRPr="000038F2" w:rsidRDefault="00F845A3" w:rsidP="00660D74">
      <w:pPr>
        <w:pStyle w:val="a4"/>
        <w:widowControl w:val="0"/>
        <w:adjustRightInd w:val="0"/>
        <w:snapToGrid w:val="0"/>
        <w:spacing w:before="0" w:beforeAutospacing="0" w:after="0" w:afterAutospacing="0" w:line="500" w:lineRule="exact"/>
        <w:ind w:firstLineChars="200" w:firstLine="480"/>
        <w:rPr>
          <w:rFonts w:asciiTheme="minorEastAsia" w:eastAsiaTheme="minorEastAsia" w:hAnsiTheme="minorEastAsia"/>
        </w:rPr>
      </w:pPr>
      <w:r w:rsidRPr="000038F2">
        <w:rPr>
          <w:rFonts w:asciiTheme="minorEastAsia" w:eastAsiaTheme="minorEastAsia" w:hAnsiTheme="minorEastAsia"/>
          <w:highlight w:val="green"/>
        </w:rPr>
        <w:t>如果</w:t>
      </w:r>
      <w:r w:rsidRPr="000038F2">
        <w:rPr>
          <w:rFonts w:asciiTheme="minorEastAsia" w:eastAsiaTheme="minorEastAsia" w:hAnsiTheme="minorEastAsia" w:hint="eastAsia"/>
          <w:highlight w:val="green"/>
        </w:rPr>
        <w:t>医疗器械产品的上述情况</w:t>
      </w:r>
      <w:r w:rsidRPr="000038F2">
        <w:rPr>
          <w:rFonts w:asciiTheme="minorEastAsia" w:eastAsiaTheme="minorEastAsia" w:hAnsiTheme="minorEastAsia"/>
          <w:highlight w:val="green"/>
        </w:rPr>
        <w:t>在我国</w:t>
      </w:r>
      <w:r w:rsidRPr="000038F2">
        <w:rPr>
          <w:rFonts w:asciiTheme="minorEastAsia" w:eastAsiaTheme="minorEastAsia" w:hAnsiTheme="minorEastAsia" w:hint="eastAsia"/>
          <w:highlight w:val="green"/>
        </w:rPr>
        <w:t>和</w:t>
      </w:r>
      <w:r w:rsidRPr="000038F2">
        <w:rPr>
          <w:rFonts w:asciiTheme="minorEastAsia" w:eastAsiaTheme="minorEastAsia" w:hAnsiTheme="minorEastAsia"/>
          <w:highlight w:val="green"/>
        </w:rPr>
        <w:t>其他国家存在差异，应予以说明。</w:t>
      </w:r>
    </w:p>
    <w:p w:rsidR="00F845A3" w:rsidRPr="000038F2" w:rsidRDefault="00F845A3" w:rsidP="00660D74">
      <w:pPr>
        <w:spacing w:line="500" w:lineRule="exact"/>
        <w:rPr>
          <w:rFonts w:asciiTheme="minorEastAsia" w:hAnsiTheme="minorEastAsia" w:cs="宋体"/>
          <w:b/>
          <w:kern w:val="0"/>
          <w:sz w:val="24"/>
          <w:szCs w:val="24"/>
        </w:rPr>
      </w:pPr>
      <w:r w:rsidRPr="000038F2">
        <w:rPr>
          <w:rFonts w:asciiTheme="minorEastAsia" w:hAnsiTheme="minorEastAsia" w:cs="宋体" w:hint="eastAsia"/>
          <w:b/>
          <w:kern w:val="0"/>
          <w:sz w:val="24"/>
          <w:szCs w:val="24"/>
        </w:rPr>
        <w:t>适应范围：</w:t>
      </w:r>
    </w:p>
    <w:p w:rsidR="00F845A3" w:rsidRPr="000038F2" w:rsidRDefault="00F845A3" w:rsidP="00660D74">
      <w:pPr>
        <w:spacing w:line="500" w:lineRule="exact"/>
        <w:rPr>
          <w:rFonts w:asciiTheme="minorEastAsia" w:hAnsiTheme="minorEastAsia"/>
          <w:sz w:val="24"/>
          <w:szCs w:val="24"/>
        </w:rPr>
      </w:pPr>
      <w:r w:rsidRPr="000038F2">
        <w:rPr>
          <w:rFonts w:asciiTheme="minorEastAsia" w:hAnsiTheme="minorEastAsia" w:cs="Times New Roman"/>
          <w:b/>
          <w:sz w:val="24"/>
          <w:szCs w:val="24"/>
        </w:rPr>
        <w:t>特殊人群</w:t>
      </w:r>
      <w:r w:rsidRPr="000038F2">
        <w:rPr>
          <w:rFonts w:asciiTheme="minorEastAsia" w:hAnsiTheme="minorEastAsia" w:cs="Times New Roman" w:hint="eastAsia"/>
          <w:b/>
          <w:sz w:val="24"/>
          <w:szCs w:val="24"/>
        </w:rPr>
        <w:t>情况</w:t>
      </w:r>
      <w:r w:rsidRPr="000038F2">
        <w:rPr>
          <w:rFonts w:asciiTheme="minorEastAsia" w:hAnsiTheme="minorEastAsia" w:hint="eastAsia"/>
          <w:b/>
          <w:sz w:val="24"/>
          <w:szCs w:val="24"/>
        </w:rPr>
        <w:t>：</w:t>
      </w:r>
      <w:r w:rsidRPr="000038F2">
        <w:rPr>
          <w:rFonts w:asciiTheme="minorEastAsia" w:hAnsiTheme="minorEastAsia" w:hint="eastAsia"/>
          <w:sz w:val="24"/>
          <w:szCs w:val="24"/>
          <w:highlight w:val="green"/>
        </w:rPr>
        <w:t>（</w:t>
      </w:r>
      <w:r w:rsidR="0093753E">
        <w:rPr>
          <w:rFonts w:asciiTheme="minorEastAsia" w:hAnsiTheme="minorEastAsia" w:hint="eastAsia"/>
          <w:sz w:val="24"/>
          <w:szCs w:val="24"/>
          <w:highlight w:val="green"/>
        </w:rPr>
        <w:t>如</w:t>
      </w:r>
      <w:r w:rsidRPr="000038F2">
        <w:rPr>
          <w:rFonts w:asciiTheme="minorEastAsia" w:hAnsiTheme="minorEastAsia" w:hint="eastAsia"/>
          <w:sz w:val="24"/>
          <w:szCs w:val="24"/>
          <w:highlight w:val="green"/>
        </w:rPr>
        <w:t>拆分为新生儿/成人用械情况）</w:t>
      </w:r>
    </w:p>
    <w:p w:rsidR="00F845A3" w:rsidRPr="000038F2" w:rsidRDefault="00F845A3" w:rsidP="00660D74">
      <w:pPr>
        <w:spacing w:line="500" w:lineRule="exact"/>
        <w:rPr>
          <w:rFonts w:asciiTheme="minorEastAsia" w:hAnsiTheme="minorEastAsia"/>
          <w:b/>
          <w:sz w:val="24"/>
          <w:szCs w:val="24"/>
        </w:rPr>
      </w:pPr>
      <w:r w:rsidRPr="000038F2">
        <w:rPr>
          <w:rFonts w:asciiTheme="minorEastAsia" w:hAnsiTheme="minorEastAsia" w:hint="eastAsia"/>
          <w:b/>
          <w:sz w:val="24"/>
          <w:szCs w:val="24"/>
        </w:rPr>
        <w:t>禁忌症：</w:t>
      </w:r>
    </w:p>
    <w:p w:rsidR="00E42B2A" w:rsidRPr="000038F2" w:rsidRDefault="00E42B2A" w:rsidP="00660D74">
      <w:pPr>
        <w:spacing w:line="500" w:lineRule="exact"/>
        <w:rPr>
          <w:rFonts w:asciiTheme="minorEastAsia" w:hAnsiTheme="minorEastAsia"/>
          <w:b/>
          <w:sz w:val="24"/>
          <w:szCs w:val="24"/>
        </w:rPr>
      </w:pPr>
      <w:r w:rsidRPr="000038F2">
        <w:rPr>
          <w:rFonts w:asciiTheme="minorEastAsia" w:hAnsiTheme="minorEastAsia" w:hint="eastAsia"/>
          <w:b/>
          <w:sz w:val="24"/>
          <w:szCs w:val="24"/>
        </w:rPr>
        <w:t>产品在</w:t>
      </w:r>
      <w:r w:rsidRPr="000038F2">
        <w:rPr>
          <w:rFonts w:asciiTheme="minorEastAsia" w:hAnsiTheme="minorEastAsia" w:cs="Times New Roman"/>
          <w:b/>
          <w:sz w:val="24"/>
          <w:szCs w:val="24"/>
        </w:rPr>
        <w:t>我国</w:t>
      </w:r>
      <w:r w:rsidRPr="000038F2">
        <w:rPr>
          <w:rFonts w:asciiTheme="minorEastAsia" w:hAnsiTheme="minorEastAsia" w:cs="Times New Roman" w:hint="eastAsia"/>
          <w:b/>
          <w:sz w:val="24"/>
          <w:szCs w:val="24"/>
        </w:rPr>
        <w:t>和</w:t>
      </w:r>
      <w:r w:rsidRPr="000038F2">
        <w:rPr>
          <w:rFonts w:asciiTheme="minorEastAsia" w:hAnsiTheme="minorEastAsia" w:cs="Times New Roman"/>
          <w:b/>
          <w:sz w:val="24"/>
          <w:szCs w:val="24"/>
        </w:rPr>
        <w:t>其他国家存在差异</w:t>
      </w:r>
      <w:r w:rsidRPr="000038F2">
        <w:rPr>
          <w:rFonts w:asciiTheme="minorEastAsia" w:hAnsiTheme="minorEastAsia" w:hint="eastAsia"/>
          <w:b/>
          <w:sz w:val="24"/>
          <w:szCs w:val="24"/>
        </w:rPr>
        <w:t>说明：</w:t>
      </w:r>
    </w:p>
    <w:p w:rsidR="00E42B2A" w:rsidRPr="000038F2" w:rsidRDefault="00E42B2A" w:rsidP="00660D74">
      <w:pPr>
        <w:pStyle w:val="a4"/>
        <w:widowControl w:val="0"/>
        <w:adjustRightInd w:val="0"/>
        <w:snapToGrid w:val="0"/>
        <w:spacing w:before="0" w:beforeAutospacing="0" w:after="0" w:afterAutospacing="0" w:line="500" w:lineRule="exact"/>
        <w:ind w:firstLineChars="200" w:firstLine="480"/>
        <w:rPr>
          <w:rFonts w:asciiTheme="minorEastAsia" w:eastAsiaTheme="minorEastAsia" w:hAnsiTheme="minorEastAsia"/>
          <w:highlight w:val="green"/>
        </w:rPr>
      </w:pPr>
      <w:r w:rsidRPr="000038F2">
        <w:rPr>
          <w:rFonts w:asciiTheme="minorEastAsia" w:eastAsiaTheme="minorEastAsia" w:hAnsiTheme="minorEastAsia" w:hint="eastAsia"/>
          <w:highlight w:val="green"/>
        </w:rPr>
        <w:t>（本产品暂无在其他国家上市情况）</w:t>
      </w:r>
    </w:p>
    <w:p w:rsidR="00E42B2A" w:rsidRPr="000038F2" w:rsidRDefault="00E42B2A" w:rsidP="00660D74">
      <w:pPr>
        <w:pStyle w:val="a4"/>
        <w:widowControl w:val="0"/>
        <w:adjustRightInd w:val="0"/>
        <w:snapToGrid w:val="0"/>
        <w:spacing w:before="0" w:beforeAutospacing="0" w:after="0" w:afterAutospacing="0" w:line="500" w:lineRule="exact"/>
        <w:ind w:firstLineChars="200" w:firstLine="480"/>
        <w:rPr>
          <w:rFonts w:asciiTheme="minorEastAsia" w:eastAsiaTheme="minorEastAsia" w:hAnsiTheme="minorEastAsia"/>
          <w:highlight w:val="green"/>
        </w:rPr>
      </w:pPr>
      <w:r w:rsidRPr="000038F2">
        <w:rPr>
          <w:rFonts w:asciiTheme="minorEastAsia" w:eastAsiaTheme="minorEastAsia" w:hAnsiTheme="minorEastAsia" w:hint="eastAsia"/>
          <w:highlight w:val="green"/>
        </w:rPr>
        <w:t>（本产品在XX国家和XX国家上市，其适用范围（或预期用途）以及</w:t>
      </w:r>
      <w:r w:rsidRPr="000038F2">
        <w:rPr>
          <w:rFonts w:asciiTheme="minorEastAsia" w:eastAsiaTheme="minorEastAsia" w:hAnsiTheme="minorEastAsia"/>
          <w:highlight w:val="green"/>
        </w:rPr>
        <w:t>特殊人群</w:t>
      </w:r>
      <w:r w:rsidRPr="000038F2">
        <w:rPr>
          <w:rFonts w:asciiTheme="minorEastAsia" w:eastAsiaTheme="minorEastAsia" w:hAnsiTheme="minorEastAsia" w:hint="eastAsia"/>
          <w:highlight w:val="green"/>
        </w:rPr>
        <w:t>情况与在我国</w:t>
      </w:r>
      <w:r w:rsidRPr="000038F2">
        <w:rPr>
          <w:rFonts w:asciiTheme="minorEastAsia" w:eastAsiaTheme="minorEastAsia" w:hAnsiTheme="minorEastAsia"/>
          <w:highlight w:val="green"/>
        </w:rPr>
        <w:t>批准的</w:t>
      </w:r>
      <w:r w:rsidRPr="000038F2">
        <w:rPr>
          <w:rFonts w:asciiTheme="minorEastAsia" w:eastAsiaTheme="minorEastAsia" w:hAnsiTheme="minorEastAsia" w:hint="eastAsia"/>
          <w:highlight w:val="green"/>
        </w:rPr>
        <w:t>一致）</w:t>
      </w:r>
    </w:p>
    <w:p w:rsidR="00C149DE" w:rsidRPr="000038F2" w:rsidRDefault="00C149DE" w:rsidP="00660D74">
      <w:pPr>
        <w:pStyle w:val="a4"/>
        <w:widowControl w:val="0"/>
        <w:adjustRightInd w:val="0"/>
        <w:snapToGrid w:val="0"/>
        <w:spacing w:before="0" w:beforeAutospacing="0" w:after="0" w:afterAutospacing="0" w:line="500" w:lineRule="exact"/>
        <w:ind w:firstLineChars="200" w:firstLine="480"/>
        <w:rPr>
          <w:rFonts w:asciiTheme="minorEastAsia" w:eastAsiaTheme="minorEastAsia" w:hAnsiTheme="minorEastAsia"/>
        </w:rPr>
      </w:pPr>
    </w:p>
    <w:p w:rsidR="00C149DE" w:rsidRPr="006E480E" w:rsidRDefault="00C149DE" w:rsidP="006E480E">
      <w:pPr>
        <w:pStyle w:val="2"/>
      </w:pPr>
      <w:bookmarkStart w:id="8" w:name="_Toc533781510"/>
      <w:r w:rsidRPr="006E480E">
        <w:rPr>
          <w:rFonts w:hint="eastAsia"/>
        </w:rPr>
        <w:lastRenderedPageBreak/>
        <w:t>在国外</w:t>
      </w:r>
      <w:r w:rsidRPr="006E480E">
        <w:t>注册申请</w:t>
      </w:r>
      <w:r w:rsidRPr="006E480E">
        <w:rPr>
          <w:rFonts w:hint="eastAsia"/>
        </w:rPr>
        <w:t>或延续注册申请时，</w:t>
      </w:r>
      <w:r w:rsidRPr="006E480E">
        <w:t>未获管理部门批准的原因</w:t>
      </w:r>
      <w:bookmarkEnd w:id="8"/>
    </w:p>
    <w:p w:rsidR="00E42B2A" w:rsidRPr="000038F2" w:rsidRDefault="00C149DE" w:rsidP="00660D74">
      <w:pPr>
        <w:pStyle w:val="a4"/>
        <w:widowControl w:val="0"/>
        <w:adjustRightInd w:val="0"/>
        <w:snapToGrid w:val="0"/>
        <w:spacing w:before="0" w:beforeAutospacing="0" w:after="0" w:afterAutospacing="0" w:line="500" w:lineRule="exact"/>
        <w:ind w:firstLineChars="200" w:firstLine="480"/>
        <w:rPr>
          <w:rFonts w:asciiTheme="minorEastAsia" w:eastAsiaTheme="minorEastAsia" w:hAnsiTheme="minorEastAsia"/>
          <w:highlight w:val="green"/>
        </w:rPr>
      </w:pPr>
      <w:r w:rsidRPr="000038F2">
        <w:rPr>
          <w:rFonts w:asciiTheme="minorEastAsia" w:eastAsiaTheme="minorEastAsia" w:hAnsiTheme="minorEastAsia" w:hint="eastAsia"/>
          <w:highlight w:val="green"/>
        </w:rPr>
        <w:t>本公司暂无在国外</w:t>
      </w:r>
      <w:r w:rsidRPr="000038F2">
        <w:rPr>
          <w:rFonts w:asciiTheme="minorEastAsia" w:eastAsiaTheme="minorEastAsia" w:hAnsiTheme="minorEastAsia"/>
          <w:highlight w:val="green"/>
        </w:rPr>
        <w:t>注册申请</w:t>
      </w:r>
      <w:r w:rsidRPr="000038F2">
        <w:rPr>
          <w:rFonts w:asciiTheme="minorEastAsia" w:eastAsiaTheme="minorEastAsia" w:hAnsiTheme="minorEastAsia" w:hint="eastAsia"/>
          <w:highlight w:val="green"/>
        </w:rPr>
        <w:t>或延续注册申请</w:t>
      </w:r>
      <w:r w:rsidRPr="000038F2">
        <w:rPr>
          <w:rFonts w:asciiTheme="minorEastAsia" w:eastAsiaTheme="minorEastAsia" w:hAnsiTheme="minorEastAsia"/>
          <w:highlight w:val="green"/>
        </w:rPr>
        <w:t>未获管理部门批准</w:t>
      </w:r>
      <w:r w:rsidRPr="000038F2">
        <w:rPr>
          <w:rFonts w:asciiTheme="minorEastAsia" w:eastAsiaTheme="minorEastAsia" w:hAnsiTheme="minorEastAsia" w:hint="eastAsia"/>
          <w:highlight w:val="green"/>
        </w:rPr>
        <w:t>情况。</w:t>
      </w:r>
    </w:p>
    <w:p w:rsidR="007774E6" w:rsidRPr="008703B8" w:rsidRDefault="008703B8" w:rsidP="008703B8">
      <w:pPr>
        <w:pStyle w:val="1"/>
        <w:spacing w:before="156"/>
      </w:pPr>
      <w:bookmarkStart w:id="9" w:name="_Toc524351656"/>
      <w:bookmarkStart w:id="10" w:name="_Toc533781511"/>
      <w:r w:rsidRPr="008703B8">
        <w:rPr>
          <w:rFonts w:hint="eastAsia"/>
        </w:rPr>
        <w:t>（三）</w:t>
      </w:r>
      <w:r w:rsidRPr="008703B8">
        <w:rPr>
          <w:rFonts w:hint="eastAsia"/>
        </w:rPr>
        <w:t xml:space="preserve">  </w:t>
      </w:r>
      <w:r w:rsidR="007774E6" w:rsidRPr="008703B8">
        <w:rPr>
          <w:rFonts w:hint="eastAsia"/>
        </w:rPr>
        <w:t>既往风险控制措施</w:t>
      </w:r>
      <w:bookmarkEnd w:id="9"/>
      <w:bookmarkEnd w:id="10"/>
    </w:p>
    <w:p w:rsidR="007774E6" w:rsidRPr="000038F2" w:rsidRDefault="007774E6" w:rsidP="00660D74">
      <w:pPr>
        <w:spacing w:line="500" w:lineRule="exact"/>
        <w:rPr>
          <w:rFonts w:asciiTheme="minorEastAsia" w:hAnsiTheme="minorEastAsia"/>
          <w:sz w:val="24"/>
          <w:szCs w:val="24"/>
        </w:rPr>
      </w:pPr>
      <w:r w:rsidRPr="000038F2">
        <w:rPr>
          <w:rFonts w:asciiTheme="minorEastAsia" w:hAnsiTheme="minorEastAsia" w:cs="宋体" w:hint="eastAsia"/>
          <w:kern w:val="0"/>
          <w:sz w:val="24"/>
          <w:szCs w:val="24"/>
        </w:rPr>
        <w:t>在</w:t>
      </w:r>
      <w:r w:rsidR="00DD5F3D" w:rsidRPr="000038F2">
        <w:rPr>
          <w:rFonts w:asciiTheme="minorEastAsia" w:hAnsiTheme="minorEastAsia" w:cs="Times New Roman"/>
          <w:sz w:val="24"/>
          <w:szCs w:val="24"/>
        </w:rPr>
        <w:t>报告期</w:t>
      </w:r>
      <w:r w:rsidRPr="000038F2">
        <w:rPr>
          <w:rFonts w:asciiTheme="minorEastAsia" w:hAnsiTheme="minorEastAsia" w:cs="宋体" w:hint="eastAsia"/>
          <w:kern w:val="0"/>
          <w:sz w:val="24"/>
          <w:szCs w:val="24"/>
        </w:rPr>
        <w:t>内，监督管理部门及本公司未发现</w:t>
      </w:r>
      <w:r w:rsidR="00DD5F3D" w:rsidRPr="000038F2">
        <w:rPr>
          <w:rFonts w:asciiTheme="minorEastAsia" w:hAnsiTheme="minorEastAsia" w:cs="Times New Roman"/>
          <w:sz w:val="24"/>
          <w:szCs w:val="24"/>
        </w:rPr>
        <w:t>因</w:t>
      </w:r>
      <w:r w:rsidR="00DD5F3D" w:rsidRPr="000038F2">
        <w:rPr>
          <w:rFonts w:asciiTheme="minorEastAsia" w:hAnsiTheme="minorEastAsia" w:cs="Times New Roman" w:hint="eastAsia"/>
          <w:sz w:val="24"/>
          <w:szCs w:val="24"/>
        </w:rPr>
        <w:t>医疗器械产品风险问题</w:t>
      </w:r>
      <w:r w:rsidR="00DD5F3D" w:rsidRPr="000038F2">
        <w:rPr>
          <w:rFonts w:asciiTheme="minorEastAsia" w:hAnsiTheme="minorEastAsia" w:cs="Times New Roman"/>
          <w:sz w:val="24"/>
          <w:szCs w:val="24"/>
        </w:rPr>
        <w:t>而采取的</w:t>
      </w:r>
      <w:r w:rsidR="00DD5F3D" w:rsidRPr="000038F2">
        <w:rPr>
          <w:rFonts w:asciiTheme="minorEastAsia" w:hAnsiTheme="minorEastAsia" w:cs="Times New Roman" w:hint="eastAsia"/>
          <w:sz w:val="24"/>
          <w:szCs w:val="24"/>
        </w:rPr>
        <w:t>控制</w:t>
      </w:r>
      <w:r w:rsidR="00DD5F3D" w:rsidRPr="000038F2">
        <w:rPr>
          <w:rFonts w:asciiTheme="minorEastAsia" w:hAnsiTheme="minorEastAsia" w:cs="Times New Roman"/>
          <w:sz w:val="24"/>
          <w:szCs w:val="24"/>
        </w:rPr>
        <w:t>措施和原因</w:t>
      </w:r>
      <w:r w:rsidR="00DD5F3D" w:rsidRPr="000038F2">
        <w:rPr>
          <w:rFonts w:asciiTheme="minorEastAsia" w:hAnsiTheme="minorEastAsia" w:hint="eastAsia"/>
          <w:sz w:val="24"/>
          <w:szCs w:val="24"/>
        </w:rPr>
        <w:t>。</w:t>
      </w:r>
    </w:p>
    <w:p w:rsidR="005F190D" w:rsidRPr="000038F2" w:rsidRDefault="005F190D" w:rsidP="00660D74">
      <w:pPr>
        <w:spacing w:line="500" w:lineRule="exact"/>
        <w:rPr>
          <w:rFonts w:asciiTheme="minorEastAsia" w:hAnsiTheme="minorEastAsia"/>
          <w:sz w:val="24"/>
          <w:szCs w:val="24"/>
        </w:rPr>
      </w:pPr>
      <w:r w:rsidRPr="000038F2">
        <w:rPr>
          <w:rFonts w:asciiTheme="minorEastAsia" w:hAnsiTheme="minorEastAsia" w:hint="eastAsia"/>
          <w:sz w:val="24"/>
          <w:szCs w:val="24"/>
        </w:rPr>
        <w:t>具体风险控制措施如下：</w:t>
      </w:r>
    </w:p>
    <w:p w:rsidR="005F190D" w:rsidRPr="006E480E" w:rsidRDefault="008A00B2" w:rsidP="001326EA">
      <w:pPr>
        <w:pStyle w:val="2"/>
        <w:numPr>
          <w:ilvl w:val="0"/>
          <w:numId w:val="3"/>
        </w:numPr>
        <w:rPr>
          <w:kern w:val="0"/>
        </w:rPr>
      </w:pPr>
      <w:bookmarkStart w:id="11" w:name="_Toc533781512"/>
      <w:r w:rsidRPr="006E480E">
        <w:rPr>
          <w:rFonts w:hint="eastAsia"/>
          <w:kern w:val="0"/>
        </w:rPr>
        <w:t>停止生产、销售相关产品</w:t>
      </w:r>
      <w:bookmarkEnd w:id="11"/>
    </w:p>
    <w:p w:rsidR="005F190D" w:rsidRPr="000038F2" w:rsidRDefault="005F190D" w:rsidP="00660D74">
      <w:pPr>
        <w:pStyle w:val="a4"/>
        <w:widowControl w:val="0"/>
        <w:adjustRightInd w:val="0"/>
        <w:snapToGrid w:val="0"/>
        <w:spacing w:before="0" w:beforeAutospacing="0" w:after="0" w:afterAutospacing="0" w:line="500" w:lineRule="exact"/>
        <w:ind w:firstLineChars="200" w:firstLine="480"/>
        <w:rPr>
          <w:rFonts w:asciiTheme="minorEastAsia" w:eastAsiaTheme="minorEastAsia" w:hAnsiTheme="minorEastAsia"/>
          <w:highlight w:val="green"/>
        </w:rPr>
      </w:pPr>
      <w:r w:rsidRPr="000038F2">
        <w:rPr>
          <w:rFonts w:asciiTheme="minorEastAsia" w:eastAsiaTheme="minorEastAsia" w:hAnsiTheme="minorEastAsia" w:hint="eastAsia"/>
          <w:highlight w:val="green"/>
        </w:rPr>
        <w:t>在</w:t>
      </w:r>
      <w:r w:rsidRPr="000038F2">
        <w:rPr>
          <w:rFonts w:asciiTheme="minorEastAsia" w:eastAsiaTheme="minorEastAsia" w:hAnsiTheme="minorEastAsia"/>
          <w:highlight w:val="green"/>
        </w:rPr>
        <w:t>报告期</w:t>
      </w:r>
      <w:r w:rsidRPr="000038F2">
        <w:rPr>
          <w:rFonts w:asciiTheme="minorEastAsia" w:eastAsiaTheme="minorEastAsia" w:hAnsiTheme="minorEastAsia" w:hint="eastAsia"/>
          <w:highlight w:val="green"/>
        </w:rPr>
        <w:t>内该产品未被停止生产、销售。</w:t>
      </w:r>
    </w:p>
    <w:p w:rsidR="005F190D" w:rsidRPr="006E480E" w:rsidRDefault="008A00B2" w:rsidP="001326EA">
      <w:pPr>
        <w:pStyle w:val="2"/>
        <w:numPr>
          <w:ilvl w:val="0"/>
          <w:numId w:val="3"/>
        </w:numPr>
        <w:rPr>
          <w:kern w:val="0"/>
        </w:rPr>
      </w:pPr>
      <w:bookmarkStart w:id="12" w:name="_Toc533781513"/>
      <w:r w:rsidRPr="006E480E">
        <w:rPr>
          <w:rFonts w:hint="eastAsia"/>
          <w:kern w:val="0"/>
        </w:rPr>
        <w:t>通知医疗器械经营企业、使用单位暂停销售和使用</w:t>
      </w:r>
      <w:bookmarkEnd w:id="12"/>
    </w:p>
    <w:p w:rsidR="005F190D" w:rsidRPr="000038F2" w:rsidRDefault="005F190D" w:rsidP="00660D74">
      <w:pPr>
        <w:pStyle w:val="a4"/>
        <w:widowControl w:val="0"/>
        <w:adjustRightInd w:val="0"/>
        <w:snapToGrid w:val="0"/>
        <w:spacing w:before="0" w:beforeAutospacing="0" w:after="0" w:afterAutospacing="0" w:line="500" w:lineRule="exact"/>
        <w:ind w:firstLineChars="200" w:firstLine="480"/>
        <w:rPr>
          <w:rFonts w:asciiTheme="minorEastAsia" w:eastAsiaTheme="minorEastAsia" w:hAnsiTheme="minorEastAsia"/>
          <w:highlight w:val="green"/>
        </w:rPr>
      </w:pPr>
      <w:r w:rsidRPr="000038F2">
        <w:rPr>
          <w:rFonts w:asciiTheme="minorEastAsia" w:eastAsiaTheme="minorEastAsia" w:hAnsiTheme="minorEastAsia" w:hint="eastAsia"/>
          <w:highlight w:val="green"/>
        </w:rPr>
        <w:t>在</w:t>
      </w:r>
      <w:r w:rsidRPr="000038F2">
        <w:rPr>
          <w:rFonts w:asciiTheme="minorEastAsia" w:eastAsiaTheme="minorEastAsia" w:hAnsiTheme="minorEastAsia"/>
          <w:highlight w:val="green"/>
        </w:rPr>
        <w:t>报告期</w:t>
      </w:r>
      <w:r w:rsidRPr="000038F2">
        <w:rPr>
          <w:rFonts w:asciiTheme="minorEastAsia" w:eastAsiaTheme="minorEastAsia" w:hAnsiTheme="minorEastAsia" w:hint="eastAsia"/>
          <w:highlight w:val="green"/>
        </w:rPr>
        <w:t>内该产品无通知医疗器械经营企业、使用单位暂停销售和使用的情况。</w:t>
      </w:r>
    </w:p>
    <w:p w:rsidR="005F190D" w:rsidRPr="006E480E" w:rsidRDefault="008A00B2" w:rsidP="001326EA">
      <w:pPr>
        <w:pStyle w:val="2"/>
        <w:numPr>
          <w:ilvl w:val="0"/>
          <w:numId w:val="3"/>
        </w:numPr>
        <w:rPr>
          <w:kern w:val="0"/>
        </w:rPr>
      </w:pPr>
      <w:bookmarkStart w:id="13" w:name="_Toc533781514"/>
      <w:r w:rsidRPr="006E480E">
        <w:rPr>
          <w:rFonts w:hint="eastAsia"/>
          <w:kern w:val="0"/>
        </w:rPr>
        <w:t>实施产品召回</w:t>
      </w:r>
      <w:bookmarkEnd w:id="13"/>
    </w:p>
    <w:p w:rsidR="005F190D" w:rsidRPr="000038F2" w:rsidRDefault="005F190D" w:rsidP="00660D74">
      <w:pPr>
        <w:pStyle w:val="a4"/>
        <w:widowControl w:val="0"/>
        <w:adjustRightInd w:val="0"/>
        <w:snapToGrid w:val="0"/>
        <w:spacing w:before="0" w:beforeAutospacing="0" w:after="0" w:afterAutospacing="0" w:line="500" w:lineRule="exact"/>
        <w:ind w:firstLineChars="200" w:firstLine="480"/>
        <w:rPr>
          <w:rFonts w:asciiTheme="minorEastAsia" w:eastAsiaTheme="minorEastAsia" w:hAnsiTheme="minorEastAsia"/>
          <w:highlight w:val="green"/>
        </w:rPr>
      </w:pPr>
      <w:r w:rsidRPr="000038F2">
        <w:rPr>
          <w:rFonts w:asciiTheme="minorEastAsia" w:eastAsiaTheme="minorEastAsia" w:hAnsiTheme="minorEastAsia" w:hint="eastAsia"/>
          <w:highlight w:val="green"/>
        </w:rPr>
        <w:t>在</w:t>
      </w:r>
      <w:r w:rsidRPr="000038F2">
        <w:rPr>
          <w:rFonts w:asciiTheme="minorEastAsia" w:eastAsiaTheme="minorEastAsia" w:hAnsiTheme="minorEastAsia"/>
          <w:highlight w:val="green"/>
        </w:rPr>
        <w:t>报告期</w:t>
      </w:r>
      <w:r w:rsidRPr="000038F2">
        <w:rPr>
          <w:rFonts w:asciiTheme="minorEastAsia" w:eastAsiaTheme="minorEastAsia" w:hAnsiTheme="minorEastAsia" w:hint="eastAsia"/>
          <w:highlight w:val="green"/>
        </w:rPr>
        <w:t>内该产品无实施产品召回情况。</w:t>
      </w:r>
    </w:p>
    <w:p w:rsidR="005F190D" w:rsidRPr="006E480E" w:rsidRDefault="008A00B2" w:rsidP="001326EA">
      <w:pPr>
        <w:pStyle w:val="2"/>
        <w:numPr>
          <w:ilvl w:val="0"/>
          <w:numId w:val="3"/>
        </w:numPr>
        <w:rPr>
          <w:kern w:val="0"/>
        </w:rPr>
      </w:pPr>
      <w:bookmarkStart w:id="14" w:name="_Toc533781515"/>
      <w:r w:rsidRPr="006E480E">
        <w:rPr>
          <w:rFonts w:hint="eastAsia"/>
          <w:kern w:val="0"/>
        </w:rPr>
        <w:t>发布风险信息</w:t>
      </w:r>
      <w:bookmarkEnd w:id="14"/>
    </w:p>
    <w:p w:rsidR="005F190D" w:rsidRPr="000038F2" w:rsidRDefault="005F190D" w:rsidP="00660D74">
      <w:pPr>
        <w:pStyle w:val="a4"/>
        <w:widowControl w:val="0"/>
        <w:adjustRightInd w:val="0"/>
        <w:snapToGrid w:val="0"/>
        <w:spacing w:before="0" w:beforeAutospacing="0" w:after="0" w:afterAutospacing="0" w:line="500" w:lineRule="exact"/>
        <w:ind w:firstLineChars="200" w:firstLine="480"/>
        <w:rPr>
          <w:rFonts w:asciiTheme="minorEastAsia" w:eastAsiaTheme="minorEastAsia" w:hAnsiTheme="minorEastAsia"/>
          <w:highlight w:val="green"/>
        </w:rPr>
      </w:pPr>
      <w:r w:rsidRPr="000038F2">
        <w:rPr>
          <w:rFonts w:asciiTheme="minorEastAsia" w:eastAsiaTheme="minorEastAsia" w:hAnsiTheme="minorEastAsia" w:hint="eastAsia"/>
          <w:highlight w:val="green"/>
        </w:rPr>
        <w:t>在</w:t>
      </w:r>
      <w:r w:rsidRPr="000038F2">
        <w:rPr>
          <w:rFonts w:asciiTheme="minorEastAsia" w:eastAsiaTheme="minorEastAsia" w:hAnsiTheme="minorEastAsia"/>
          <w:highlight w:val="green"/>
        </w:rPr>
        <w:t>报告期</w:t>
      </w:r>
      <w:r w:rsidRPr="000038F2">
        <w:rPr>
          <w:rFonts w:asciiTheme="minorEastAsia" w:eastAsiaTheme="minorEastAsia" w:hAnsiTheme="minorEastAsia" w:hint="eastAsia"/>
          <w:highlight w:val="green"/>
        </w:rPr>
        <w:t>内该产品无发布风险信息情况。</w:t>
      </w:r>
    </w:p>
    <w:p w:rsidR="005F190D" w:rsidRPr="006E480E" w:rsidRDefault="008A00B2" w:rsidP="001326EA">
      <w:pPr>
        <w:pStyle w:val="2"/>
        <w:numPr>
          <w:ilvl w:val="0"/>
          <w:numId w:val="3"/>
        </w:numPr>
        <w:rPr>
          <w:kern w:val="0"/>
        </w:rPr>
      </w:pPr>
      <w:bookmarkStart w:id="15" w:name="_Toc533781516"/>
      <w:r w:rsidRPr="006E480E">
        <w:rPr>
          <w:rFonts w:hint="eastAsia"/>
          <w:kern w:val="0"/>
        </w:rPr>
        <w:t>对生产质量管理体系进行自查，并对相关问题进行整改</w:t>
      </w:r>
      <w:bookmarkEnd w:id="15"/>
    </w:p>
    <w:p w:rsidR="005F190D" w:rsidRPr="000038F2" w:rsidRDefault="005F190D" w:rsidP="00660D74">
      <w:pPr>
        <w:pStyle w:val="a4"/>
        <w:widowControl w:val="0"/>
        <w:adjustRightInd w:val="0"/>
        <w:snapToGrid w:val="0"/>
        <w:spacing w:before="0" w:beforeAutospacing="0" w:after="0" w:afterAutospacing="0" w:line="500" w:lineRule="exact"/>
        <w:ind w:firstLineChars="200" w:firstLine="480"/>
        <w:rPr>
          <w:rFonts w:asciiTheme="minorEastAsia" w:eastAsiaTheme="minorEastAsia" w:hAnsiTheme="minorEastAsia"/>
          <w:highlight w:val="green"/>
        </w:rPr>
      </w:pPr>
      <w:r w:rsidRPr="000038F2">
        <w:rPr>
          <w:rFonts w:asciiTheme="minorEastAsia" w:eastAsiaTheme="minorEastAsia" w:hAnsiTheme="minorEastAsia" w:hint="eastAsia"/>
          <w:highlight w:val="green"/>
        </w:rPr>
        <w:t>在</w:t>
      </w:r>
      <w:r w:rsidRPr="000038F2">
        <w:rPr>
          <w:rFonts w:asciiTheme="minorEastAsia" w:eastAsiaTheme="minorEastAsia" w:hAnsiTheme="minorEastAsia"/>
          <w:highlight w:val="green"/>
        </w:rPr>
        <w:t>报告期</w:t>
      </w:r>
      <w:r w:rsidRPr="000038F2">
        <w:rPr>
          <w:rFonts w:asciiTheme="minorEastAsia" w:eastAsiaTheme="minorEastAsia" w:hAnsiTheme="minorEastAsia" w:hint="eastAsia"/>
          <w:highlight w:val="green"/>
        </w:rPr>
        <w:t>内该产品在生产质量管理体系进行自查过程，未发现问题而需要整改的情况。</w:t>
      </w:r>
    </w:p>
    <w:p w:rsidR="005F190D" w:rsidRPr="006E480E" w:rsidRDefault="008A00B2" w:rsidP="001326EA">
      <w:pPr>
        <w:pStyle w:val="2"/>
        <w:numPr>
          <w:ilvl w:val="0"/>
          <w:numId w:val="3"/>
        </w:numPr>
        <w:rPr>
          <w:kern w:val="0"/>
        </w:rPr>
      </w:pPr>
      <w:bookmarkStart w:id="16" w:name="_Toc533781517"/>
      <w:r w:rsidRPr="006E480E">
        <w:rPr>
          <w:rFonts w:hint="eastAsia"/>
          <w:kern w:val="0"/>
        </w:rPr>
        <w:t>修改说明书、标签、操作手册等</w:t>
      </w:r>
      <w:bookmarkEnd w:id="16"/>
    </w:p>
    <w:p w:rsidR="005F190D" w:rsidRPr="000038F2" w:rsidRDefault="005F190D" w:rsidP="00660D74">
      <w:pPr>
        <w:overflowPunct w:val="0"/>
        <w:spacing w:line="500" w:lineRule="exact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5F190D" w:rsidRPr="006E480E" w:rsidRDefault="008A00B2" w:rsidP="001326EA">
      <w:pPr>
        <w:pStyle w:val="2"/>
        <w:numPr>
          <w:ilvl w:val="0"/>
          <w:numId w:val="3"/>
        </w:numPr>
        <w:rPr>
          <w:kern w:val="0"/>
        </w:rPr>
      </w:pPr>
      <w:bookmarkStart w:id="17" w:name="_Toc533781518"/>
      <w:r w:rsidRPr="006E480E">
        <w:rPr>
          <w:rFonts w:hint="eastAsia"/>
          <w:kern w:val="0"/>
        </w:rPr>
        <w:t>改进生产工艺、设计、产品技术要求等</w:t>
      </w:r>
      <w:bookmarkEnd w:id="17"/>
    </w:p>
    <w:p w:rsidR="005F190D" w:rsidRPr="000038F2" w:rsidRDefault="005F190D" w:rsidP="00660D74">
      <w:pPr>
        <w:overflowPunct w:val="0"/>
        <w:spacing w:line="500" w:lineRule="exact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5F190D" w:rsidRPr="006E480E" w:rsidRDefault="008A00B2" w:rsidP="001326EA">
      <w:pPr>
        <w:pStyle w:val="2"/>
        <w:numPr>
          <w:ilvl w:val="0"/>
          <w:numId w:val="3"/>
        </w:numPr>
        <w:rPr>
          <w:kern w:val="0"/>
        </w:rPr>
      </w:pPr>
      <w:bookmarkStart w:id="18" w:name="_Toc533781519"/>
      <w:r w:rsidRPr="006E480E">
        <w:rPr>
          <w:rFonts w:hint="eastAsia"/>
          <w:kern w:val="0"/>
        </w:rPr>
        <w:t>开展医疗器械再评价</w:t>
      </w:r>
      <w:bookmarkEnd w:id="18"/>
    </w:p>
    <w:p w:rsidR="005F190D" w:rsidRPr="000038F2" w:rsidRDefault="00DE14CF" w:rsidP="00660D74">
      <w:pPr>
        <w:pStyle w:val="a4"/>
        <w:widowControl w:val="0"/>
        <w:adjustRightInd w:val="0"/>
        <w:snapToGrid w:val="0"/>
        <w:spacing w:before="0" w:beforeAutospacing="0" w:after="0" w:afterAutospacing="0" w:line="500" w:lineRule="exact"/>
        <w:ind w:firstLineChars="200" w:firstLine="480"/>
        <w:rPr>
          <w:rFonts w:asciiTheme="minorEastAsia" w:eastAsiaTheme="minorEastAsia" w:hAnsiTheme="minorEastAsia"/>
          <w:highlight w:val="green"/>
        </w:rPr>
      </w:pPr>
      <w:r w:rsidRPr="000038F2">
        <w:rPr>
          <w:rFonts w:asciiTheme="minorEastAsia" w:eastAsiaTheme="minorEastAsia" w:hAnsiTheme="minorEastAsia" w:hint="eastAsia"/>
          <w:highlight w:val="green"/>
        </w:rPr>
        <w:t>在</w:t>
      </w:r>
      <w:r w:rsidRPr="000038F2">
        <w:rPr>
          <w:rFonts w:asciiTheme="minorEastAsia" w:eastAsiaTheme="minorEastAsia" w:hAnsiTheme="minorEastAsia"/>
          <w:highlight w:val="green"/>
        </w:rPr>
        <w:t>报告期</w:t>
      </w:r>
      <w:r w:rsidRPr="000038F2">
        <w:rPr>
          <w:rFonts w:asciiTheme="minorEastAsia" w:eastAsiaTheme="minorEastAsia" w:hAnsiTheme="minorEastAsia" w:hint="eastAsia"/>
          <w:highlight w:val="green"/>
        </w:rPr>
        <w:t>内该产品</w:t>
      </w:r>
      <w:r w:rsidR="00200F63" w:rsidRPr="000038F2">
        <w:rPr>
          <w:rFonts w:asciiTheme="minorEastAsia" w:eastAsiaTheme="minorEastAsia" w:hAnsiTheme="minorEastAsia" w:hint="eastAsia"/>
          <w:highlight w:val="green"/>
        </w:rPr>
        <w:t>无实施再评价情况。</w:t>
      </w:r>
    </w:p>
    <w:p w:rsidR="005F190D" w:rsidRPr="006E480E" w:rsidRDefault="008A00B2" w:rsidP="001326EA">
      <w:pPr>
        <w:pStyle w:val="2"/>
        <w:numPr>
          <w:ilvl w:val="0"/>
          <w:numId w:val="3"/>
        </w:numPr>
        <w:rPr>
          <w:kern w:val="0"/>
        </w:rPr>
      </w:pPr>
      <w:bookmarkStart w:id="19" w:name="_Toc533781520"/>
      <w:r w:rsidRPr="006E480E">
        <w:rPr>
          <w:rFonts w:hint="eastAsia"/>
          <w:kern w:val="0"/>
        </w:rPr>
        <w:t>按规定进行变更注册或者备案</w:t>
      </w:r>
      <w:bookmarkEnd w:id="19"/>
    </w:p>
    <w:p w:rsidR="005F190D" w:rsidRPr="000038F2" w:rsidRDefault="00200F63" w:rsidP="00660D74">
      <w:pPr>
        <w:pStyle w:val="a4"/>
        <w:widowControl w:val="0"/>
        <w:adjustRightInd w:val="0"/>
        <w:snapToGrid w:val="0"/>
        <w:spacing w:before="0" w:beforeAutospacing="0" w:after="0" w:afterAutospacing="0" w:line="500" w:lineRule="exact"/>
        <w:ind w:firstLineChars="200" w:firstLine="480"/>
        <w:rPr>
          <w:rFonts w:asciiTheme="minorEastAsia" w:eastAsiaTheme="minorEastAsia" w:hAnsiTheme="minorEastAsia"/>
          <w:highlight w:val="green"/>
        </w:rPr>
      </w:pPr>
      <w:r w:rsidRPr="000038F2">
        <w:rPr>
          <w:rFonts w:asciiTheme="minorEastAsia" w:eastAsiaTheme="minorEastAsia" w:hAnsiTheme="minorEastAsia" w:hint="eastAsia"/>
          <w:highlight w:val="green"/>
        </w:rPr>
        <w:t>在</w:t>
      </w:r>
      <w:r w:rsidRPr="000038F2">
        <w:rPr>
          <w:rFonts w:asciiTheme="minorEastAsia" w:eastAsiaTheme="minorEastAsia" w:hAnsiTheme="minorEastAsia"/>
          <w:highlight w:val="green"/>
        </w:rPr>
        <w:t>报告期</w:t>
      </w:r>
      <w:r w:rsidRPr="000038F2">
        <w:rPr>
          <w:rFonts w:asciiTheme="minorEastAsia" w:eastAsiaTheme="minorEastAsia" w:hAnsiTheme="minorEastAsia" w:hint="eastAsia"/>
          <w:highlight w:val="green"/>
        </w:rPr>
        <w:t>内该产品无行变更注册或者备案情况。</w:t>
      </w:r>
    </w:p>
    <w:p w:rsidR="005F190D" w:rsidRPr="006E480E" w:rsidRDefault="005F190D" w:rsidP="001326EA">
      <w:pPr>
        <w:pStyle w:val="2"/>
        <w:numPr>
          <w:ilvl w:val="0"/>
          <w:numId w:val="3"/>
        </w:numPr>
        <w:rPr>
          <w:kern w:val="0"/>
        </w:rPr>
      </w:pPr>
      <w:bookmarkStart w:id="20" w:name="_Toc533781521"/>
      <w:r w:rsidRPr="006E480E">
        <w:rPr>
          <w:kern w:val="0"/>
        </w:rPr>
        <w:t>撤销</w:t>
      </w:r>
      <w:r w:rsidRPr="006E480E">
        <w:rPr>
          <w:rFonts w:hint="eastAsia"/>
          <w:kern w:val="0"/>
        </w:rPr>
        <w:t>医疗器械产品</w:t>
      </w:r>
      <w:r w:rsidRPr="006E480E">
        <w:rPr>
          <w:kern w:val="0"/>
        </w:rPr>
        <w:t>批准证明文件</w:t>
      </w:r>
      <w:bookmarkEnd w:id="20"/>
    </w:p>
    <w:p w:rsidR="00DE14CF" w:rsidRPr="000038F2" w:rsidRDefault="00DE14CF" w:rsidP="00660D74">
      <w:pPr>
        <w:pStyle w:val="a4"/>
        <w:widowControl w:val="0"/>
        <w:adjustRightInd w:val="0"/>
        <w:snapToGrid w:val="0"/>
        <w:spacing w:before="0" w:beforeAutospacing="0" w:after="0" w:afterAutospacing="0" w:line="500" w:lineRule="exact"/>
        <w:ind w:firstLineChars="200" w:firstLine="480"/>
        <w:rPr>
          <w:rFonts w:asciiTheme="minorEastAsia" w:eastAsiaTheme="minorEastAsia" w:hAnsiTheme="minorEastAsia"/>
          <w:highlight w:val="green"/>
        </w:rPr>
      </w:pPr>
      <w:r w:rsidRPr="000038F2">
        <w:rPr>
          <w:rFonts w:asciiTheme="minorEastAsia" w:eastAsiaTheme="minorEastAsia" w:hAnsiTheme="minorEastAsia" w:hint="eastAsia"/>
          <w:highlight w:val="green"/>
        </w:rPr>
        <w:t>在</w:t>
      </w:r>
      <w:r w:rsidRPr="000038F2">
        <w:rPr>
          <w:rFonts w:asciiTheme="minorEastAsia" w:eastAsiaTheme="minorEastAsia" w:hAnsiTheme="minorEastAsia"/>
          <w:highlight w:val="green"/>
        </w:rPr>
        <w:t>报告期</w:t>
      </w:r>
      <w:r w:rsidRPr="000038F2">
        <w:rPr>
          <w:rFonts w:asciiTheme="minorEastAsia" w:eastAsiaTheme="minorEastAsia" w:hAnsiTheme="minorEastAsia" w:hint="eastAsia"/>
          <w:highlight w:val="green"/>
        </w:rPr>
        <w:t>内该产品未被</w:t>
      </w:r>
      <w:r w:rsidRPr="000038F2">
        <w:rPr>
          <w:rFonts w:asciiTheme="minorEastAsia" w:eastAsiaTheme="minorEastAsia" w:hAnsiTheme="minorEastAsia"/>
          <w:highlight w:val="green"/>
        </w:rPr>
        <w:t>撤销</w:t>
      </w:r>
      <w:r w:rsidRPr="000038F2">
        <w:rPr>
          <w:rFonts w:asciiTheme="minorEastAsia" w:eastAsiaTheme="minorEastAsia" w:hAnsiTheme="minorEastAsia" w:hint="eastAsia"/>
          <w:highlight w:val="green"/>
        </w:rPr>
        <w:t>医疗器械产品</w:t>
      </w:r>
      <w:r w:rsidRPr="000038F2">
        <w:rPr>
          <w:rFonts w:asciiTheme="minorEastAsia" w:eastAsiaTheme="minorEastAsia" w:hAnsiTheme="minorEastAsia"/>
          <w:highlight w:val="green"/>
        </w:rPr>
        <w:t>批准证明文件</w:t>
      </w:r>
      <w:r w:rsidRPr="000038F2">
        <w:rPr>
          <w:rFonts w:asciiTheme="minorEastAsia" w:eastAsiaTheme="minorEastAsia" w:hAnsiTheme="minorEastAsia" w:hint="eastAsia"/>
          <w:highlight w:val="green"/>
        </w:rPr>
        <w:t>。</w:t>
      </w:r>
    </w:p>
    <w:p w:rsidR="005F190D" w:rsidRPr="008703B8" w:rsidRDefault="008703B8" w:rsidP="008703B8">
      <w:pPr>
        <w:pStyle w:val="1"/>
        <w:spacing w:before="156"/>
      </w:pPr>
      <w:bookmarkStart w:id="21" w:name="_Toc524351657"/>
      <w:bookmarkStart w:id="22" w:name="_Toc533781522"/>
      <w:r w:rsidRPr="008703B8">
        <w:rPr>
          <w:rFonts w:hint="eastAsia"/>
        </w:rPr>
        <w:t>（四）</w:t>
      </w:r>
      <w:r w:rsidRPr="008703B8">
        <w:rPr>
          <w:rFonts w:hint="eastAsia"/>
        </w:rPr>
        <w:t xml:space="preserve">  </w:t>
      </w:r>
      <w:r w:rsidR="0077684E" w:rsidRPr="008703B8">
        <w:rPr>
          <w:rFonts w:hint="eastAsia"/>
        </w:rPr>
        <w:t>市场销售数量及用械人次数估算资料</w:t>
      </w:r>
      <w:bookmarkEnd w:id="21"/>
      <w:bookmarkEnd w:id="22"/>
    </w:p>
    <w:p w:rsidR="0077684E" w:rsidRPr="000038F2" w:rsidRDefault="0077684E" w:rsidP="00660D74">
      <w:pPr>
        <w:pStyle w:val="a4"/>
        <w:widowControl w:val="0"/>
        <w:adjustRightInd w:val="0"/>
        <w:snapToGrid w:val="0"/>
        <w:spacing w:before="0" w:beforeAutospacing="0" w:after="0" w:afterAutospacing="0" w:line="500" w:lineRule="exact"/>
        <w:ind w:firstLineChars="200" w:firstLine="480"/>
        <w:rPr>
          <w:rFonts w:asciiTheme="minorEastAsia" w:eastAsiaTheme="minorEastAsia" w:hAnsiTheme="minorEastAsia"/>
          <w:highlight w:val="green"/>
        </w:rPr>
      </w:pPr>
      <w:r w:rsidRPr="000038F2">
        <w:rPr>
          <w:rFonts w:asciiTheme="minorEastAsia" w:eastAsiaTheme="minorEastAsia" w:hAnsiTheme="minorEastAsia" w:hint="eastAsia"/>
          <w:highlight w:val="green"/>
        </w:rPr>
        <w:t>该产品按（XXX方法）计算</w:t>
      </w:r>
      <w:r w:rsidRPr="000038F2">
        <w:rPr>
          <w:rFonts w:asciiTheme="minorEastAsia" w:eastAsiaTheme="minorEastAsia" w:hAnsiTheme="minorEastAsia"/>
          <w:highlight w:val="green"/>
        </w:rPr>
        <w:t>用</w:t>
      </w:r>
      <w:r w:rsidRPr="000038F2">
        <w:rPr>
          <w:rFonts w:asciiTheme="minorEastAsia" w:eastAsiaTheme="minorEastAsia" w:hAnsiTheme="minorEastAsia" w:hint="eastAsia"/>
          <w:highlight w:val="green"/>
        </w:rPr>
        <w:t>械</w:t>
      </w:r>
      <w:r w:rsidRPr="000038F2">
        <w:rPr>
          <w:rFonts w:asciiTheme="minorEastAsia" w:eastAsiaTheme="minorEastAsia" w:hAnsiTheme="minorEastAsia"/>
          <w:highlight w:val="green"/>
        </w:rPr>
        <w:t>人</w:t>
      </w:r>
      <w:r w:rsidRPr="000038F2">
        <w:rPr>
          <w:rFonts w:asciiTheme="minorEastAsia" w:eastAsiaTheme="minorEastAsia" w:hAnsiTheme="minorEastAsia" w:hint="eastAsia"/>
          <w:highlight w:val="green"/>
        </w:rPr>
        <w:t>次</w:t>
      </w:r>
      <w:r w:rsidRPr="000038F2">
        <w:rPr>
          <w:rFonts w:asciiTheme="minorEastAsia" w:eastAsiaTheme="minorEastAsia" w:hAnsiTheme="minorEastAsia"/>
          <w:highlight w:val="green"/>
        </w:rPr>
        <w:t>数</w:t>
      </w:r>
      <w:r w:rsidRPr="000038F2">
        <w:rPr>
          <w:rFonts w:asciiTheme="minorEastAsia" w:eastAsiaTheme="minorEastAsia" w:hAnsiTheme="minorEastAsia" w:hint="eastAsia"/>
          <w:highlight w:val="green"/>
        </w:rPr>
        <w:t>，查询该产品生产、销售记录，该产品于2014年1</w:t>
      </w:r>
      <w:r w:rsidRPr="000038F2">
        <w:rPr>
          <w:rFonts w:asciiTheme="minorEastAsia" w:eastAsiaTheme="minorEastAsia" w:hAnsiTheme="minorEastAsia" w:hint="eastAsia"/>
          <w:highlight w:val="green"/>
        </w:rPr>
        <w:lastRenderedPageBreak/>
        <w:t>月1日至2018年12月31日（五年有效期的）本公司共计生产销售XXX台，按计算方法估算（计算公式）、、、、、、</w:t>
      </w:r>
    </w:p>
    <w:p w:rsidR="0077684E" w:rsidRPr="008703B8" w:rsidRDefault="008703B8" w:rsidP="008703B8">
      <w:pPr>
        <w:pStyle w:val="1"/>
        <w:spacing w:before="156"/>
      </w:pPr>
      <w:bookmarkStart w:id="23" w:name="_Toc524351658"/>
      <w:bookmarkStart w:id="24" w:name="_Toc533781523"/>
      <w:r w:rsidRPr="008703B8">
        <w:rPr>
          <w:rFonts w:hint="eastAsia"/>
        </w:rPr>
        <w:t>（五）</w:t>
      </w:r>
      <w:r w:rsidRPr="008703B8">
        <w:rPr>
          <w:rFonts w:hint="eastAsia"/>
        </w:rPr>
        <w:t xml:space="preserve">  </w:t>
      </w:r>
      <w:r w:rsidR="0077684E" w:rsidRPr="008703B8">
        <w:rPr>
          <w:rFonts w:hint="eastAsia"/>
        </w:rPr>
        <w:t>不良事件报告信息</w:t>
      </w:r>
      <w:bookmarkEnd w:id="23"/>
      <w:bookmarkEnd w:id="24"/>
    </w:p>
    <w:p w:rsidR="0077684E" w:rsidRPr="006E480E" w:rsidRDefault="0077684E" w:rsidP="001326EA">
      <w:pPr>
        <w:pStyle w:val="2"/>
        <w:numPr>
          <w:ilvl w:val="0"/>
          <w:numId w:val="4"/>
        </w:numPr>
        <w:rPr>
          <w:kern w:val="0"/>
        </w:rPr>
      </w:pPr>
      <w:bookmarkStart w:id="25" w:name="_Toc533781524"/>
      <w:r w:rsidRPr="006E480E">
        <w:rPr>
          <w:kern w:val="0"/>
        </w:rPr>
        <w:t>个例</w:t>
      </w:r>
      <w:r w:rsidRPr="006E480E">
        <w:rPr>
          <w:rFonts w:hint="eastAsia"/>
          <w:kern w:val="0"/>
        </w:rPr>
        <w:t>不良事件</w:t>
      </w:r>
      <w:bookmarkEnd w:id="25"/>
    </w:p>
    <w:p w:rsidR="0077684E" w:rsidRPr="000038F2" w:rsidRDefault="0077684E" w:rsidP="00660D74">
      <w:pPr>
        <w:pStyle w:val="a4"/>
        <w:widowControl w:val="0"/>
        <w:adjustRightInd w:val="0"/>
        <w:snapToGrid w:val="0"/>
        <w:spacing w:before="0" w:beforeAutospacing="0" w:after="0" w:afterAutospacing="0" w:line="500" w:lineRule="exact"/>
        <w:ind w:firstLineChars="200" w:firstLine="480"/>
        <w:rPr>
          <w:rFonts w:asciiTheme="minorEastAsia" w:eastAsiaTheme="minorEastAsia" w:hAnsiTheme="minorEastAsia"/>
          <w:highlight w:val="green"/>
        </w:rPr>
      </w:pPr>
      <w:r w:rsidRPr="000038F2">
        <w:rPr>
          <w:rFonts w:asciiTheme="minorEastAsia" w:eastAsiaTheme="minorEastAsia" w:hAnsiTheme="minorEastAsia" w:hint="eastAsia"/>
          <w:highlight w:val="green"/>
        </w:rPr>
        <w:t>本报告期内，检索国家不良事件监测系统和XXX，共收到不良事件报告XX</w:t>
      </w:r>
      <w:r w:rsidR="00182CCF">
        <w:rPr>
          <w:rFonts w:asciiTheme="minorEastAsia" w:eastAsiaTheme="minorEastAsia" w:hAnsiTheme="minorEastAsia" w:hint="eastAsia"/>
          <w:highlight w:val="green"/>
        </w:rPr>
        <w:t>例，均为一般不良事件，在原</w:t>
      </w:r>
      <w:r w:rsidRPr="000038F2">
        <w:rPr>
          <w:rFonts w:asciiTheme="minorEastAsia" w:eastAsiaTheme="minorEastAsia" w:hAnsiTheme="minorEastAsia" w:hint="eastAsia"/>
          <w:highlight w:val="green"/>
        </w:rPr>
        <w:t>说明书中已有相关安全警示信息。严重</w:t>
      </w:r>
      <w:r w:rsidRPr="000038F2">
        <w:rPr>
          <w:rFonts w:asciiTheme="minorEastAsia" w:eastAsiaTheme="minorEastAsia" w:hAnsiTheme="minorEastAsia"/>
          <w:highlight w:val="green"/>
        </w:rPr>
        <w:t>个例</w:t>
      </w:r>
      <w:r w:rsidRPr="000038F2">
        <w:rPr>
          <w:rFonts w:asciiTheme="minorEastAsia" w:eastAsiaTheme="minorEastAsia" w:hAnsiTheme="minorEastAsia" w:hint="eastAsia"/>
          <w:highlight w:val="green"/>
        </w:rPr>
        <w:t>不良事件0例。</w:t>
      </w:r>
    </w:p>
    <w:p w:rsidR="00195FF9" w:rsidRPr="000038F2" w:rsidRDefault="00195FF9" w:rsidP="00660D74">
      <w:pPr>
        <w:spacing w:line="500" w:lineRule="exact"/>
        <w:rPr>
          <w:rFonts w:asciiTheme="minorEastAsia" w:hAnsiTheme="minorEastAsia" w:cs="宋体"/>
          <w:kern w:val="0"/>
          <w:sz w:val="24"/>
          <w:szCs w:val="24"/>
        </w:rPr>
      </w:pPr>
      <w:r w:rsidRPr="000038F2">
        <w:rPr>
          <w:rFonts w:asciiTheme="minorEastAsia" w:hAnsiTheme="minorEastAsia" w:cs="Times New Roman" w:hint="eastAsia"/>
          <w:sz w:val="24"/>
          <w:szCs w:val="24"/>
        </w:rPr>
        <w:t>事件</w:t>
      </w:r>
      <w:r w:rsidRPr="000038F2">
        <w:rPr>
          <w:rFonts w:asciiTheme="minorEastAsia" w:hAnsiTheme="minorEastAsia" w:cs="Times New Roman"/>
          <w:sz w:val="24"/>
          <w:szCs w:val="24"/>
        </w:rPr>
        <w:t>列表</w:t>
      </w:r>
    </w:p>
    <w:tbl>
      <w:tblPr>
        <w:tblStyle w:val="a5"/>
        <w:tblW w:w="0" w:type="auto"/>
        <w:jc w:val="center"/>
        <w:tblLook w:val="04A0"/>
      </w:tblPr>
      <w:tblGrid>
        <w:gridCol w:w="1423"/>
        <w:gridCol w:w="1423"/>
        <w:gridCol w:w="1423"/>
        <w:gridCol w:w="1423"/>
        <w:gridCol w:w="1423"/>
        <w:gridCol w:w="1423"/>
        <w:gridCol w:w="1424"/>
      </w:tblGrid>
      <w:tr w:rsidR="00195FF9" w:rsidRPr="000038F2" w:rsidTr="00195FF9">
        <w:trPr>
          <w:jc w:val="center"/>
        </w:trPr>
        <w:tc>
          <w:tcPr>
            <w:tcW w:w="1423" w:type="dxa"/>
            <w:vAlign w:val="center"/>
          </w:tcPr>
          <w:p w:rsidR="00195FF9" w:rsidRPr="000038F2" w:rsidRDefault="00195FF9" w:rsidP="00660D74">
            <w:pPr>
              <w:spacing w:line="500" w:lineRule="exact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038F2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报表编号</w:t>
            </w:r>
          </w:p>
        </w:tc>
        <w:tc>
          <w:tcPr>
            <w:tcW w:w="1423" w:type="dxa"/>
            <w:vAlign w:val="center"/>
          </w:tcPr>
          <w:p w:rsidR="00195FF9" w:rsidRPr="000038F2" w:rsidRDefault="00195FF9" w:rsidP="00660D74">
            <w:pPr>
              <w:spacing w:line="500" w:lineRule="exact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038F2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发生地</w:t>
            </w:r>
          </w:p>
        </w:tc>
        <w:tc>
          <w:tcPr>
            <w:tcW w:w="1423" w:type="dxa"/>
            <w:vAlign w:val="center"/>
          </w:tcPr>
          <w:p w:rsidR="00195FF9" w:rsidRPr="000038F2" w:rsidRDefault="00195FF9" w:rsidP="00660D74">
            <w:pPr>
              <w:spacing w:line="500" w:lineRule="exact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038F2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事件来源</w:t>
            </w:r>
          </w:p>
        </w:tc>
        <w:tc>
          <w:tcPr>
            <w:tcW w:w="1423" w:type="dxa"/>
            <w:vAlign w:val="center"/>
          </w:tcPr>
          <w:p w:rsidR="00195FF9" w:rsidRPr="000038F2" w:rsidRDefault="00195FF9" w:rsidP="00660D74">
            <w:pPr>
              <w:spacing w:line="500" w:lineRule="exact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038F2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发生时间</w:t>
            </w:r>
          </w:p>
        </w:tc>
        <w:tc>
          <w:tcPr>
            <w:tcW w:w="1423" w:type="dxa"/>
            <w:vAlign w:val="center"/>
          </w:tcPr>
          <w:p w:rsidR="00195FF9" w:rsidRPr="000038F2" w:rsidRDefault="00195FF9" w:rsidP="00660D74">
            <w:pPr>
              <w:spacing w:line="500" w:lineRule="exact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038F2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事件表现</w:t>
            </w:r>
          </w:p>
        </w:tc>
        <w:tc>
          <w:tcPr>
            <w:tcW w:w="1423" w:type="dxa"/>
            <w:vAlign w:val="center"/>
          </w:tcPr>
          <w:p w:rsidR="00195FF9" w:rsidRPr="000038F2" w:rsidRDefault="00195FF9" w:rsidP="00660D74">
            <w:pPr>
              <w:spacing w:line="500" w:lineRule="exact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038F2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评价结果</w:t>
            </w:r>
          </w:p>
        </w:tc>
        <w:tc>
          <w:tcPr>
            <w:tcW w:w="1424" w:type="dxa"/>
            <w:vAlign w:val="center"/>
          </w:tcPr>
          <w:p w:rsidR="00195FF9" w:rsidRPr="000038F2" w:rsidRDefault="00195FF9" w:rsidP="00660D74">
            <w:pPr>
              <w:spacing w:line="500" w:lineRule="exact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038F2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控制措施</w:t>
            </w:r>
          </w:p>
        </w:tc>
      </w:tr>
      <w:tr w:rsidR="00195FF9" w:rsidRPr="000038F2" w:rsidTr="00195FF9">
        <w:trPr>
          <w:jc w:val="center"/>
        </w:trPr>
        <w:tc>
          <w:tcPr>
            <w:tcW w:w="1423" w:type="dxa"/>
            <w:vAlign w:val="center"/>
          </w:tcPr>
          <w:p w:rsidR="00195FF9" w:rsidRPr="000038F2" w:rsidRDefault="00195FF9" w:rsidP="00660D74">
            <w:pPr>
              <w:spacing w:line="500" w:lineRule="exact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195FF9" w:rsidRPr="000038F2" w:rsidRDefault="00195FF9" w:rsidP="00660D74">
            <w:pPr>
              <w:spacing w:line="500" w:lineRule="exact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195FF9" w:rsidRPr="000038F2" w:rsidRDefault="00195FF9" w:rsidP="00660D74">
            <w:pPr>
              <w:spacing w:line="500" w:lineRule="exact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195FF9" w:rsidRPr="000038F2" w:rsidRDefault="00195FF9" w:rsidP="00660D74">
            <w:pPr>
              <w:spacing w:line="500" w:lineRule="exact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195FF9" w:rsidRPr="000038F2" w:rsidRDefault="00195FF9" w:rsidP="00660D74">
            <w:pPr>
              <w:spacing w:line="500" w:lineRule="exact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195FF9" w:rsidRPr="000038F2" w:rsidRDefault="00195FF9" w:rsidP="00660D74">
            <w:pPr>
              <w:spacing w:line="500" w:lineRule="exact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424" w:type="dxa"/>
            <w:vAlign w:val="center"/>
          </w:tcPr>
          <w:p w:rsidR="00195FF9" w:rsidRPr="000038F2" w:rsidRDefault="00195FF9" w:rsidP="00660D74">
            <w:pPr>
              <w:spacing w:line="500" w:lineRule="exact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182CCF" w:rsidRPr="000038F2" w:rsidTr="00195FF9">
        <w:trPr>
          <w:jc w:val="center"/>
        </w:trPr>
        <w:tc>
          <w:tcPr>
            <w:tcW w:w="1423" w:type="dxa"/>
            <w:vAlign w:val="center"/>
          </w:tcPr>
          <w:p w:rsidR="00182CCF" w:rsidRPr="000038F2" w:rsidRDefault="00182CCF" w:rsidP="00660D74">
            <w:pPr>
              <w:spacing w:line="500" w:lineRule="exact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182CCF" w:rsidRPr="000038F2" w:rsidRDefault="00182CCF" w:rsidP="00660D74">
            <w:pPr>
              <w:spacing w:line="500" w:lineRule="exact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182CCF" w:rsidRPr="000038F2" w:rsidRDefault="00182CCF" w:rsidP="00660D74">
            <w:pPr>
              <w:spacing w:line="500" w:lineRule="exact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182CCF" w:rsidRPr="000038F2" w:rsidRDefault="00182CCF" w:rsidP="00660D74">
            <w:pPr>
              <w:spacing w:line="500" w:lineRule="exact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182CCF" w:rsidRPr="000038F2" w:rsidRDefault="00182CCF" w:rsidP="00660D74">
            <w:pPr>
              <w:spacing w:line="500" w:lineRule="exact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182CCF" w:rsidRPr="000038F2" w:rsidRDefault="00182CCF" w:rsidP="00660D74">
            <w:pPr>
              <w:spacing w:line="500" w:lineRule="exact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424" w:type="dxa"/>
            <w:vAlign w:val="center"/>
          </w:tcPr>
          <w:p w:rsidR="00182CCF" w:rsidRPr="000038F2" w:rsidRDefault="00182CCF" w:rsidP="00660D74">
            <w:pPr>
              <w:spacing w:line="500" w:lineRule="exact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195FF9" w:rsidRPr="000038F2" w:rsidTr="00195FF9">
        <w:trPr>
          <w:jc w:val="center"/>
        </w:trPr>
        <w:tc>
          <w:tcPr>
            <w:tcW w:w="1423" w:type="dxa"/>
            <w:vAlign w:val="center"/>
          </w:tcPr>
          <w:p w:rsidR="00195FF9" w:rsidRPr="000038F2" w:rsidRDefault="00195FF9" w:rsidP="00660D74">
            <w:pPr>
              <w:spacing w:line="500" w:lineRule="exact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195FF9" w:rsidRPr="000038F2" w:rsidRDefault="00195FF9" w:rsidP="00660D74">
            <w:pPr>
              <w:spacing w:line="500" w:lineRule="exact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195FF9" w:rsidRPr="000038F2" w:rsidRDefault="00195FF9" w:rsidP="00660D74">
            <w:pPr>
              <w:spacing w:line="500" w:lineRule="exact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195FF9" w:rsidRPr="000038F2" w:rsidRDefault="00195FF9" w:rsidP="00660D74">
            <w:pPr>
              <w:spacing w:line="500" w:lineRule="exact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195FF9" w:rsidRPr="000038F2" w:rsidRDefault="00195FF9" w:rsidP="00660D74">
            <w:pPr>
              <w:spacing w:line="500" w:lineRule="exact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195FF9" w:rsidRPr="000038F2" w:rsidRDefault="00195FF9" w:rsidP="00660D74">
            <w:pPr>
              <w:spacing w:line="500" w:lineRule="exact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424" w:type="dxa"/>
            <w:vAlign w:val="center"/>
          </w:tcPr>
          <w:p w:rsidR="00195FF9" w:rsidRPr="000038F2" w:rsidRDefault="00195FF9" w:rsidP="00660D74">
            <w:pPr>
              <w:spacing w:line="500" w:lineRule="exact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</w:tbl>
    <w:p w:rsidR="0077684E" w:rsidRPr="000038F2" w:rsidRDefault="0077684E" w:rsidP="00660D74">
      <w:pPr>
        <w:spacing w:line="500" w:lineRule="exact"/>
        <w:rPr>
          <w:rFonts w:asciiTheme="minorEastAsia" w:hAnsiTheme="minorEastAsia" w:cs="宋体"/>
          <w:kern w:val="0"/>
          <w:sz w:val="24"/>
          <w:szCs w:val="24"/>
        </w:rPr>
      </w:pPr>
    </w:p>
    <w:p w:rsidR="00195FF9" w:rsidRPr="000038F2" w:rsidRDefault="00195FF9" w:rsidP="00660D74">
      <w:pPr>
        <w:spacing w:line="500" w:lineRule="exact"/>
        <w:rPr>
          <w:rFonts w:asciiTheme="minorEastAsia" w:hAnsiTheme="minorEastAsia" w:cs="宋体"/>
          <w:kern w:val="0"/>
          <w:sz w:val="24"/>
          <w:szCs w:val="24"/>
        </w:rPr>
      </w:pPr>
      <w:r w:rsidRPr="000038F2">
        <w:rPr>
          <w:rFonts w:asciiTheme="minorEastAsia" w:hAnsiTheme="minorEastAsia" w:cs="宋体" w:hint="eastAsia"/>
          <w:kern w:val="0"/>
          <w:sz w:val="24"/>
          <w:szCs w:val="24"/>
        </w:rPr>
        <w:t>汇总表</w:t>
      </w:r>
      <w:r w:rsidR="00182CCF" w:rsidRPr="00182CCF">
        <w:rPr>
          <w:rFonts w:asciiTheme="minorEastAsia" w:hAnsiTheme="minorEastAsia" w:cs="宋体" w:hint="eastAsia"/>
          <w:kern w:val="0"/>
          <w:sz w:val="24"/>
          <w:szCs w:val="24"/>
          <w:highlight w:val="yellow"/>
        </w:rPr>
        <w:t>（可采取叙述性描述）</w:t>
      </w:r>
    </w:p>
    <w:tbl>
      <w:tblPr>
        <w:tblStyle w:val="a5"/>
        <w:tblW w:w="0" w:type="auto"/>
        <w:tblLook w:val="04A0"/>
      </w:tblPr>
      <w:tblGrid>
        <w:gridCol w:w="2490"/>
        <w:gridCol w:w="2490"/>
        <w:gridCol w:w="2491"/>
        <w:gridCol w:w="2491"/>
      </w:tblGrid>
      <w:tr w:rsidR="00195FF9" w:rsidRPr="000038F2" w:rsidTr="00195FF9">
        <w:tc>
          <w:tcPr>
            <w:tcW w:w="2490" w:type="dxa"/>
          </w:tcPr>
          <w:p w:rsidR="00195FF9" w:rsidRPr="000038F2" w:rsidRDefault="00195FF9" w:rsidP="00660D74">
            <w:pPr>
              <w:spacing w:line="500" w:lineRule="exact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038F2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发生国家或地区</w:t>
            </w:r>
          </w:p>
        </w:tc>
        <w:tc>
          <w:tcPr>
            <w:tcW w:w="2490" w:type="dxa"/>
          </w:tcPr>
          <w:p w:rsidR="00195FF9" w:rsidRPr="000038F2" w:rsidRDefault="00195FF9" w:rsidP="00660D74">
            <w:pPr>
              <w:spacing w:line="500" w:lineRule="exact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038F2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不良事件表现</w:t>
            </w:r>
          </w:p>
        </w:tc>
        <w:tc>
          <w:tcPr>
            <w:tcW w:w="2491" w:type="dxa"/>
          </w:tcPr>
          <w:p w:rsidR="00195FF9" w:rsidRPr="000038F2" w:rsidRDefault="00195FF9" w:rsidP="00660D74">
            <w:pPr>
              <w:spacing w:line="500" w:lineRule="exact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038F2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数量</w:t>
            </w:r>
          </w:p>
        </w:tc>
        <w:tc>
          <w:tcPr>
            <w:tcW w:w="2491" w:type="dxa"/>
          </w:tcPr>
          <w:p w:rsidR="00195FF9" w:rsidRPr="000038F2" w:rsidRDefault="00195FF9" w:rsidP="00660D74">
            <w:pPr>
              <w:spacing w:line="500" w:lineRule="exact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038F2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原因分析</w:t>
            </w:r>
          </w:p>
        </w:tc>
      </w:tr>
      <w:tr w:rsidR="00195FF9" w:rsidRPr="000038F2" w:rsidTr="00195FF9">
        <w:tc>
          <w:tcPr>
            <w:tcW w:w="2490" w:type="dxa"/>
          </w:tcPr>
          <w:p w:rsidR="00195FF9" w:rsidRPr="000038F2" w:rsidRDefault="00195FF9" w:rsidP="00660D74">
            <w:pPr>
              <w:spacing w:line="500" w:lineRule="exact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2490" w:type="dxa"/>
          </w:tcPr>
          <w:p w:rsidR="00195FF9" w:rsidRPr="000038F2" w:rsidRDefault="00195FF9" w:rsidP="00660D74">
            <w:pPr>
              <w:spacing w:line="500" w:lineRule="exact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2491" w:type="dxa"/>
          </w:tcPr>
          <w:p w:rsidR="00195FF9" w:rsidRPr="000038F2" w:rsidRDefault="00195FF9" w:rsidP="00660D74">
            <w:pPr>
              <w:spacing w:line="500" w:lineRule="exact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2491" w:type="dxa"/>
          </w:tcPr>
          <w:p w:rsidR="00195FF9" w:rsidRPr="000038F2" w:rsidRDefault="00195FF9" w:rsidP="00660D74">
            <w:pPr>
              <w:spacing w:line="500" w:lineRule="exact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195FF9" w:rsidRPr="000038F2" w:rsidTr="00195FF9">
        <w:tc>
          <w:tcPr>
            <w:tcW w:w="2490" w:type="dxa"/>
          </w:tcPr>
          <w:p w:rsidR="00195FF9" w:rsidRPr="000038F2" w:rsidRDefault="00195FF9" w:rsidP="00660D74">
            <w:pPr>
              <w:spacing w:line="500" w:lineRule="exact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2490" w:type="dxa"/>
          </w:tcPr>
          <w:p w:rsidR="00195FF9" w:rsidRPr="000038F2" w:rsidRDefault="00195FF9" w:rsidP="00660D74">
            <w:pPr>
              <w:spacing w:line="500" w:lineRule="exact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2491" w:type="dxa"/>
          </w:tcPr>
          <w:p w:rsidR="00195FF9" w:rsidRPr="000038F2" w:rsidRDefault="00195FF9" w:rsidP="00660D74">
            <w:pPr>
              <w:spacing w:line="500" w:lineRule="exact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2491" w:type="dxa"/>
          </w:tcPr>
          <w:p w:rsidR="00195FF9" w:rsidRPr="000038F2" w:rsidRDefault="00195FF9" w:rsidP="00660D74">
            <w:pPr>
              <w:spacing w:line="500" w:lineRule="exact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</w:tbl>
    <w:p w:rsidR="00195FF9" w:rsidRPr="000038F2" w:rsidRDefault="00195FF9" w:rsidP="00660D74">
      <w:pPr>
        <w:spacing w:line="500" w:lineRule="exact"/>
        <w:rPr>
          <w:rFonts w:asciiTheme="minorEastAsia" w:hAnsiTheme="minorEastAsia" w:cs="宋体"/>
          <w:kern w:val="0"/>
          <w:sz w:val="24"/>
          <w:szCs w:val="24"/>
        </w:rPr>
      </w:pPr>
    </w:p>
    <w:p w:rsidR="00195FF9" w:rsidRPr="006E480E" w:rsidRDefault="00195FF9" w:rsidP="001326EA">
      <w:pPr>
        <w:pStyle w:val="2"/>
        <w:numPr>
          <w:ilvl w:val="0"/>
          <w:numId w:val="3"/>
        </w:numPr>
        <w:rPr>
          <w:kern w:val="0"/>
        </w:rPr>
      </w:pPr>
      <w:bookmarkStart w:id="26" w:name="_Toc533781525"/>
      <w:r w:rsidRPr="006E480E">
        <w:rPr>
          <w:kern w:val="0"/>
        </w:rPr>
        <w:t>群体不良事件</w:t>
      </w:r>
      <w:bookmarkEnd w:id="26"/>
    </w:p>
    <w:p w:rsidR="00195FF9" w:rsidRPr="000038F2" w:rsidRDefault="00195FF9" w:rsidP="00660D74">
      <w:pPr>
        <w:pStyle w:val="a4"/>
        <w:widowControl w:val="0"/>
        <w:adjustRightInd w:val="0"/>
        <w:snapToGrid w:val="0"/>
        <w:spacing w:before="0" w:beforeAutospacing="0" w:after="0" w:afterAutospacing="0" w:line="500" w:lineRule="exact"/>
        <w:ind w:firstLineChars="200" w:firstLine="480"/>
        <w:rPr>
          <w:rFonts w:asciiTheme="minorEastAsia" w:eastAsiaTheme="minorEastAsia" w:hAnsiTheme="minorEastAsia"/>
          <w:highlight w:val="green"/>
        </w:rPr>
      </w:pPr>
      <w:r w:rsidRPr="000038F2">
        <w:rPr>
          <w:rFonts w:asciiTheme="minorEastAsia" w:eastAsiaTheme="minorEastAsia" w:hAnsiTheme="minorEastAsia" w:hint="eastAsia"/>
          <w:highlight w:val="green"/>
        </w:rPr>
        <w:t>在</w:t>
      </w:r>
      <w:r w:rsidRPr="000038F2">
        <w:rPr>
          <w:rFonts w:asciiTheme="minorEastAsia" w:eastAsiaTheme="minorEastAsia" w:hAnsiTheme="minorEastAsia"/>
          <w:highlight w:val="green"/>
        </w:rPr>
        <w:t>报告期</w:t>
      </w:r>
      <w:r w:rsidRPr="000038F2">
        <w:rPr>
          <w:rFonts w:asciiTheme="minorEastAsia" w:eastAsiaTheme="minorEastAsia" w:hAnsiTheme="minorEastAsia" w:hint="eastAsia"/>
          <w:highlight w:val="green"/>
        </w:rPr>
        <w:t>内该产品未发生</w:t>
      </w:r>
      <w:r w:rsidRPr="000038F2">
        <w:rPr>
          <w:rFonts w:asciiTheme="minorEastAsia" w:eastAsiaTheme="minorEastAsia" w:hAnsiTheme="minorEastAsia"/>
          <w:highlight w:val="green"/>
        </w:rPr>
        <w:t>群体不良事件</w:t>
      </w:r>
      <w:r w:rsidRPr="000038F2">
        <w:rPr>
          <w:rFonts w:asciiTheme="minorEastAsia" w:eastAsiaTheme="minorEastAsia" w:hAnsiTheme="minorEastAsia" w:hint="eastAsia"/>
          <w:highlight w:val="green"/>
        </w:rPr>
        <w:t>。</w:t>
      </w:r>
    </w:p>
    <w:p w:rsidR="00195FF9" w:rsidRPr="008703B8" w:rsidRDefault="008703B8" w:rsidP="008703B8">
      <w:pPr>
        <w:pStyle w:val="1"/>
        <w:spacing w:before="156"/>
      </w:pPr>
      <w:bookmarkStart w:id="27" w:name="_Toc524351659"/>
      <w:bookmarkStart w:id="28" w:name="_Toc533781526"/>
      <w:r w:rsidRPr="008703B8">
        <w:rPr>
          <w:rFonts w:hint="eastAsia"/>
        </w:rPr>
        <w:t>（六）</w:t>
      </w:r>
      <w:r w:rsidRPr="008703B8">
        <w:rPr>
          <w:rFonts w:hint="eastAsia"/>
        </w:rPr>
        <w:t xml:space="preserve">  </w:t>
      </w:r>
      <w:r w:rsidR="00195FF9" w:rsidRPr="008703B8">
        <w:rPr>
          <w:rFonts w:hint="eastAsia"/>
        </w:rPr>
        <w:t>与风险相关的研究信息</w:t>
      </w:r>
      <w:bookmarkEnd w:id="27"/>
      <w:bookmarkEnd w:id="28"/>
    </w:p>
    <w:p w:rsidR="00195FF9" w:rsidRPr="006E480E" w:rsidRDefault="007E3AB4" w:rsidP="001326EA">
      <w:pPr>
        <w:pStyle w:val="2"/>
        <w:numPr>
          <w:ilvl w:val="0"/>
          <w:numId w:val="5"/>
        </w:numPr>
        <w:rPr>
          <w:kern w:val="0"/>
        </w:rPr>
      </w:pPr>
      <w:bookmarkStart w:id="29" w:name="_Toc533781527"/>
      <w:r w:rsidRPr="006E480E">
        <w:rPr>
          <w:rFonts w:hint="eastAsia"/>
          <w:kern w:val="0"/>
        </w:rPr>
        <w:t>上市后研究</w:t>
      </w:r>
      <w:bookmarkEnd w:id="29"/>
    </w:p>
    <w:p w:rsidR="007E3AB4" w:rsidRPr="000038F2" w:rsidRDefault="007E3AB4" w:rsidP="00660D74">
      <w:pPr>
        <w:pStyle w:val="a4"/>
        <w:widowControl w:val="0"/>
        <w:adjustRightInd w:val="0"/>
        <w:snapToGrid w:val="0"/>
        <w:spacing w:before="0" w:beforeAutospacing="0" w:after="0" w:afterAutospacing="0" w:line="500" w:lineRule="exact"/>
        <w:ind w:firstLineChars="200" w:firstLine="480"/>
        <w:rPr>
          <w:rFonts w:asciiTheme="minorEastAsia" w:eastAsiaTheme="minorEastAsia" w:hAnsiTheme="minorEastAsia"/>
          <w:highlight w:val="green"/>
        </w:rPr>
      </w:pPr>
      <w:r w:rsidRPr="000038F2">
        <w:rPr>
          <w:rFonts w:asciiTheme="minorEastAsia" w:eastAsiaTheme="minorEastAsia" w:hAnsiTheme="minorEastAsia" w:hint="eastAsia"/>
          <w:highlight w:val="green"/>
        </w:rPr>
        <w:t>本公司对/未对XXX产品进行上市后研究。</w:t>
      </w:r>
    </w:p>
    <w:p w:rsidR="007E3AB4" w:rsidRPr="000038F2" w:rsidRDefault="007E3AB4" w:rsidP="00660D74">
      <w:pPr>
        <w:pStyle w:val="a4"/>
        <w:widowControl w:val="0"/>
        <w:adjustRightInd w:val="0"/>
        <w:snapToGrid w:val="0"/>
        <w:spacing w:before="0" w:beforeAutospacing="0" w:after="0" w:afterAutospacing="0" w:line="500" w:lineRule="exact"/>
        <w:ind w:firstLineChars="200" w:firstLine="480"/>
        <w:rPr>
          <w:rFonts w:asciiTheme="minorEastAsia" w:eastAsiaTheme="minorEastAsia" w:hAnsiTheme="minorEastAsia"/>
          <w:highlight w:val="green"/>
        </w:rPr>
      </w:pPr>
      <w:r w:rsidRPr="000038F2">
        <w:rPr>
          <w:rFonts w:asciiTheme="minorEastAsia" w:eastAsiaTheme="minorEastAsia" w:hAnsiTheme="minorEastAsia" w:hint="eastAsia"/>
          <w:highlight w:val="green"/>
        </w:rPr>
        <w:t>（有，请具体说明，并附件：产品上市后风险相关研究报告）</w:t>
      </w:r>
    </w:p>
    <w:p w:rsidR="00195FF9" w:rsidRPr="006E480E" w:rsidRDefault="007E3AB4" w:rsidP="001326EA">
      <w:pPr>
        <w:pStyle w:val="2"/>
        <w:numPr>
          <w:ilvl w:val="0"/>
          <w:numId w:val="3"/>
        </w:numPr>
        <w:rPr>
          <w:kern w:val="0"/>
        </w:rPr>
      </w:pPr>
      <w:bookmarkStart w:id="30" w:name="_Toc533781528"/>
      <w:r w:rsidRPr="006E480E">
        <w:rPr>
          <w:rFonts w:hint="eastAsia"/>
          <w:kern w:val="0"/>
        </w:rPr>
        <w:t>文献资料信息</w:t>
      </w:r>
      <w:bookmarkEnd w:id="30"/>
    </w:p>
    <w:p w:rsidR="007E3AB4" w:rsidRPr="000038F2" w:rsidRDefault="007E3AB4" w:rsidP="00660D74">
      <w:pPr>
        <w:pStyle w:val="a4"/>
        <w:widowControl w:val="0"/>
        <w:adjustRightInd w:val="0"/>
        <w:snapToGrid w:val="0"/>
        <w:spacing w:before="0" w:beforeAutospacing="0" w:after="0" w:afterAutospacing="0" w:line="500" w:lineRule="exact"/>
        <w:ind w:firstLineChars="200" w:firstLine="480"/>
        <w:rPr>
          <w:rFonts w:asciiTheme="minorEastAsia" w:eastAsiaTheme="minorEastAsia" w:hAnsiTheme="minorEastAsia"/>
          <w:highlight w:val="green"/>
        </w:rPr>
      </w:pPr>
      <w:r w:rsidRPr="000038F2">
        <w:rPr>
          <w:rFonts w:asciiTheme="minorEastAsia" w:eastAsiaTheme="minorEastAsia" w:hAnsiTheme="minorEastAsia" w:hint="eastAsia"/>
          <w:highlight w:val="green"/>
        </w:rPr>
        <w:t>经查询XXX期刊文献数据库，以XXX</w:t>
      </w:r>
      <w:r w:rsidR="00233B8A" w:rsidRPr="000038F2">
        <w:rPr>
          <w:rFonts w:asciiTheme="minorEastAsia" w:eastAsiaTheme="minorEastAsia" w:hAnsiTheme="minorEastAsia" w:hint="eastAsia"/>
          <w:highlight w:val="green"/>
        </w:rPr>
        <w:t>方式</w:t>
      </w:r>
      <w:r w:rsidRPr="000038F2">
        <w:rPr>
          <w:rFonts w:asciiTheme="minorEastAsia" w:eastAsiaTheme="minorEastAsia" w:hAnsiTheme="minorEastAsia" w:hint="eastAsia"/>
          <w:highlight w:val="green"/>
        </w:rPr>
        <w:t>检索</w:t>
      </w:r>
      <w:r w:rsidR="00233B8A" w:rsidRPr="000038F2">
        <w:rPr>
          <w:rFonts w:asciiTheme="minorEastAsia" w:eastAsiaTheme="minorEastAsia" w:hAnsiTheme="minorEastAsia" w:hint="eastAsia"/>
          <w:highlight w:val="green"/>
        </w:rPr>
        <w:t>，共检索到文献××篇，其中与安全性相关的文献××篇。不良反应表现有：</w:t>
      </w:r>
      <w:r w:rsidR="0088214E" w:rsidRPr="000038F2">
        <w:rPr>
          <w:rFonts w:asciiTheme="minorEastAsia" w:eastAsiaTheme="minorEastAsia" w:hAnsiTheme="minorEastAsia" w:hint="eastAsia"/>
          <w:highlight w:val="green"/>
        </w:rPr>
        <w:t>XXX多少例、XXX多少例、XXX多少例</w:t>
      </w:r>
    </w:p>
    <w:p w:rsidR="007E3AB4" w:rsidRPr="000038F2" w:rsidRDefault="0088214E" w:rsidP="00660D74">
      <w:pPr>
        <w:pStyle w:val="a4"/>
        <w:widowControl w:val="0"/>
        <w:adjustRightInd w:val="0"/>
        <w:snapToGrid w:val="0"/>
        <w:spacing w:before="0" w:beforeAutospacing="0" w:after="0" w:afterAutospacing="0" w:line="500" w:lineRule="exact"/>
        <w:ind w:firstLineChars="200" w:firstLine="480"/>
        <w:rPr>
          <w:rFonts w:asciiTheme="minorEastAsia" w:eastAsiaTheme="minorEastAsia" w:hAnsiTheme="minorEastAsia"/>
          <w:highlight w:val="green"/>
        </w:rPr>
      </w:pPr>
      <w:r w:rsidRPr="000038F2">
        <w:rPr>
          <w:rFonts w:asciiTheme="minorEastAsia" w:eastAsiaTheme="minorEastAsia" w:hAnsiTheme="minorEastAsia" w:hint="eastAsia"/>
          <w:highlight w:val="green"/>
        </w:rPr>
        <w:t>（文献资料信息研究报告</w:t>
      </w:r>
      <w:r w:rsidR="00B714CE" w:rsidRPr="000038F2">
        <w:rPr>
          <w:rFonts w:asciiTheme="minorEastAsia" w:eastAsiaTheme="minorEastAsia" w:hAnsiTheme="minorEastAsia" w:hint="eastAsia"/>
          <w:highlight w:val="green"/>
        </w:rPr>
        <w:t>（可以是非报告模式列出作者、文章题目、杂志名、年月卷期等</w:t>
      </w:r>
      <w:r w:rsidR="00B714CE" w:rsidRPr="000038F2">
        <w:rPr>
          <w:rFonts w:asciiTheme="minorEastAsia" w:eastAsiaTheme="minorEastAsia" w:hAnsiTheme="minorEastAsia" w:hint="eastAsia"/>
          <w:highlight w:val="green"/>
        </w:rPr>
        <w:lastRenderedPageBreak/>
        <w:t>内容）</w:t>
      </w:r>
      <w:r w:rsidRPr="000038F2">
        <w:rPr>
          <w:rFonts w:asciiTheme="minorEastAsia" w:eastAsiaTheme="minorEastAsia" w:hAnsiTheme="minorEastAsia" w:hint="eastAsia"/>
          <w:highlight w:val="green"/>
        </w:rPr>
        <w:t>，并附件：</w:t>
      </w:r>
      <w:r w:rsidRPr="000038F2">
        <w:rPr>
          <w:rFonts w:asciiTheme="minorEastAsia" w:eastAsiaTheme="minorEastAsia" w:hAnsiTheme="minorEastAsia"/>
          <w:highlight w:val="green"/>
        </w:rPr>
        <w:t>参考文献</w:t>
      </w:r>
      <w:r w:rsidRPr="000038F2">
        <w:rPr>
          <w:rFonts w:asciiTheme="minorEastAsia" w:eastAsiaTheme="minorEastAsia" w:hAnsiTheme="minorEastAsia" w:hint="eastAsia"/>
          <w:highlight w:val="green"/>
        </w:rPr>
        <w:t>）</w:t>
      </w:r>
    </w:p>
    <w:p w:rsidR="00B379AC" w:rsidRPr="008703B8" w:rsidRDefault="008703B8" w:rsidP="008703B8">
      <w:pPr>
        <w:pStyle w:val="1"/>
        <w:spacing w:before="156"/>
      </w:pPr>
      <w:bookmarkStart w:id="31" w:name="_Toc524351660"/>
      <w:bookmarkStart w:id="32" w:name="_Toc533781529"/>
      <w:r w:rsidRPr="008703B8">
        <w:rPr>
          <w:rFonts w:hint="eastAsia"/>
        </w:rPr>
        <w:t>（七）</w:t>
      </w:r>
      <w:r w:rsidRPr="008703B8">
        <w:rPr>
          <w:rFonts w:hint="eastAsia"/>
        </w:rPr>
        <w:t xml:space="preserve">  </w:t>
      </w:r>
      <w:r w:rsidR="00B379AC" w:rsidRPr="008703B8">
        <w:rPr>
          <w:rFonts w:hint="eastAsia"/>
        </w:rPr>
        <w:t>其他风险信息</w:t>
      </w:r>
      <w:bookmarkEnd w:id="31"/>
      <w:bookmarkEnd w:id="32"/>
    </w:p>
    <w:p w:rsidR="00FB7093" w:rsidRPr="006E480E" w:rsidRDefault="00FB7093" w:rsidP="001326EA">
      <w:pPr>
        <w:pStyle w:val="2"/>
        <w:numPr>
          <w:ilvl w:val="0"/>
          <w:numId w:val="6"/>
        </w:numPr>
        <w:rPr>
          <w:kern w:val="0"/>
        </w:rPr>
      </w:pPr>
      <w:bookmarkStart w:id="33" w:name="_Toc533781530"/>
      <w:r w:rsidRPr="006E480E">
        <w:rPr>
          <w:rFonts w:hint="eastAsia"/>
          <w:kern w:val="0"/>
        </w:rPr>
        <w:t>监督检验情况</w:t>
      </w:r>
      <w:bookmarkEnd w:id="33"/>
    </w:p>
    <w:p w:rsidR="00B379AC" w:rsidRPr="000038F2" w:rsidRDefault="00B379AC" w:rsidP="00FB7093">
      <w:pPr>
        <w:pStyle w:val="a4"/>
        <w:widowControl w:val="0"/>
        <w:adjustRightInd w:val="0"/>
        <w:snapToGrid w:val="0"/>
        <w:spacing w:before="0" w:beforeAutospacing="0" w:after="0" w:afterAutospacing="0" w:line="500" w:lineRule="exact"/>
        <w:ind w:firstLineChars="200" w:firstLine="480"/>
        <w:rPr>
          <w:rFonts w:asciiTheme="minorEastAsia" w:eastAsiaTheme="minorEastAsia" w:hAnsiTheme="minorEastAsia"/>
          <w:highlight w:val="green"/>
        </w:rPr>
      </w:pPr>
      <w:r w:rsidRPr="000038F2">
        <w:rPr>
          <w:rFonts w:asciiTheme="minorEastAsia" w:eastAsiaTheme="minorEastAsia" w:hAnsiTheme="minorEastAsia" w:hint="eastAsia"/>
          <w:highlight w:val="green"/>
        </w:rPr>
        <w:t>在</w:t>
      </w:r>
      <w:r w:rsidRPr="000038F2">
        <w:rPr>
          <w:rFonts w:asciiTheme="minorEastAsia" w:eastAsiaTheme="minorEastAsia" w:hAnsiTheme="minorEastAsia"/>
          <w:highlight w:val="green"/>
        </w:rPr>
        <w:t>报告期</w:t>
      </w:r>
      <w:r w:rsidRPr="000038F2">
        <w:rPr>
          <w:rFonts w:asciiTheme="minorEastAsia" w:eastAsiaTheme="minorEastAsia" w:hAnsiTheme="minorEastAsia" w:hint="eastAsia"/>
          <w:highlight w:val="green"/>
        </w:rPr>
        <w:t>内该产品未发生监督检验情况/发生监督检验且检验结果合格/发生监督检验但检验结果尚未公布</w:t>
      </w:r>
    </w:p>
    <w:p w:rsidR="00B379AC" w:rsidRPr="006E480E" w:rsidRDefault="00B379AC" w:rsidP="001326EA">
      <w:pPr>
        <w:pStyle w:val="2"/>
        <w:numPr>
          <w:ilvl w:val="0"/>
          <w:numId w:val="3"/>
        </w:numPr>
        <w:rPr>
          <w:kern w:val="0"/>
        </w:rPr>
      </w:pPr>
      <w:bookmarkStart w:id="34" w:name="_Toc533781531"/>
      <w:r w:rsidRPr="006E480E">
        <w:rPr>
          <w:rFonts w:hint="eastAsia"/>
          <w:kern w:val="0"/>
        </w:rPr>
        <w:t>其它上市后风险信息</w:t>
      </w:r>
      <w:bookmarkEnd w:id="34"/>
    </w:p>
    <w:p w:rsidR="00B379AC" w:rsidRPr="000038F2" w:rsidRDefault="00B379AC" w:rsidP="00660D74">
      <w:pPr>
        <w:spacing w:line="500" w:lineRule="exact"/>
        <w:rPr>
          <w:rFonts w:asciiTheme="minorEastAsia" w:hAnsiTheme="minorEastAsia"/>
          <w:sz w:val="24"/>
          <w:szCs w:val="24"/>
        </w:rPr>
      </w:pPr>
    </w:p>
    <w:p w:rsidR="00B379AC" w:rsidRPr="008703B8" w:rsidRDefault="008703B8" w:rsidP="008703B8">
      <w:pPr>
        <w:pStyle w:val="1"/>
        <w:spacing w:before="156"/>
      </w:pPr>
      <w:bookmarkStart w:id="35" w:name="_Toc524351661"/>
      <w:bookmarkStart w:id="36" w:name="_Toc533781532"/>
      <w:r w:rsidRPr="008703B8">
        <w:rPr>
          <w:rFonts w:hint="eastAsia"/>
        </w:rPr>
        <w:t>（八）</w:t>
      </w:r>
      <w:r w:rsidRPr="008703B8">
        <w:rPr>
          <w:rFonts w:hint="eastAsia"/>
        </w:rPr>
        <w:t xml:space="preserve">  </w:t>
      </w:r>
      <w:r w:rsidR="00B379AC" w:rsidRPr="008703B8">
        <w:rPr>
          <w:rFonts w:hint="eastAsia"/>
        </w:rPr>
        <w:t>产品风险评价</w:t>
      </w:r>
      <w:bookmarkEnd w:id="35"/>
      <w:bookmarkEnd w:id="36"/>
    </w:p>
    <w:p w:rsidR="00B379AC" w:rsidRPr="006E480E" w:rsidRDefault="00B379AC" w:rsidP="001326EA">
      <w:pPr>
        <w:pStyle w:val="2"/>
        <w:numPr>
          <w:ilvl w:val="0"/>
          <w:numId w:val="7"/>
        </w:numPr>
        <w:rPr>
          <w:kern w:val="0"/>
        </w:rPr>
      </w:pPr>
      <w:bookmarkStart w:id="37" w:name="_Toc533781533"/>
      <w:r w:rsidRPr="006E480E">
        <w:rPr>
          <w:rFonts w:hint="eastAsia"/>
          <w:kern w:val="0"/>
        </w:rPr>
        <w:t>产品设计引起的风险评估</w:t>
      </w:r>
      <w:bookmarkEnd w:id="37"/>
    </w:p>
    <w:p w:rsidR="00B379AC" w:rsidRPr="000038F2" w:rsidRDefault="00B379AC" w:rsidP="00660D74">
      <w:pPr>
        <w:spacing w:line="500" w:lineRule="exact"/>
        <w:rPr>
          <w:rFonts w:asciiTheme="minorEastAsia" w:hAnsiTheme="minorEastAsia" w:cs="Times New Roman"/>
          <w:sz w:val="24"/>
          <w:szCs w:val="24"/>
        </w:rPr>
      </w:pPr>
    </w:p>
    <w:p w:rsidR="00B379AC" w:rsidRPr="006E480E" w:rsidRDefault="00B379AC" w:rsidP="001326EA">
      <w:pPr>
        <w:pStyle w:val="2"/>
        <w:numPr>
          <w:ilvl w:val="0"/>
          <w:numId w:val="3"/>
        </w:numPr>
        <w:rPr>
          <w:kern w:val="0"/>
        </w:rPr>
      </w:pPr>
      <w:bookmarkStart w:id="38" w:name="_Toc533781534"/>
      <w:r w:rsidRPr="006E480E">
        <w:rPr>
          <w:rFonts w:hint="eastAsia"/>
          <w:kern w:val="0"/>
        </w:rPr>
        <w:t>材料因素引起的风险评估</w:t>
      </w:r>
      <w:bookmarkEnd w:id="38"/>
    </w:p>
    <w:p w:rsidR="00B379AC" w:rsidRPr="000038F2" w:rsidRDefault="00B379AC" w:rsidP="00660D74">
      <w:pPr>
        <w:spacing w:line="500" w:lineRule="exact"/>
        <w:rPr>
          <w:rFonts w:asciiTheme="minorEastAsia" w:hAnsiTheme="minorEastAsia" w:cs="Times New Roman"/>
          <w:sz w:val="24"/>
          <w:szCs w:val="24"/>
        </w:rPr>
      </w:pPr>
    </w:p>
    <w:p w:rsidR="00B379AC" w:rsidRPr="006E480E" w:rsidRDefault="00B379AC" w:rsidP="001326EA">
      <w:pPr>
        <w:pStyle w:val="2"/>
        <w:numPr>
          <w:ilvl w:val="0"/>
          <w:numId w:val="3"/>
        </w:numPr>
        <w:rPr>
          <w:kern w:val="0"/>
        </w:rPr>
      </w:pPr>
      <w:bookmarkStart w:id="39" w:name="_Toc533781535"/>
      <w:r w:rsidRPr="006E480E">
        <w:rPr>
          <w:rFonts w:hint="eastAsia"/>
          <w:kern w:val="0"/>
        </w:rPr>
        <w:t>设备故障引起的风险评估</w:t>
      </w:r>
      <w:bookmarkEnd w:id="39"/>
    </w:p>
    <w:p w:rsidR="00B379AC" w:rsidRPr="000038F2" w:rsidRDefault="00B379AC" w:rsidP="00660D74">
      <w:pPr>
        <w:spacing w:line="500" w:lineRule="exact"/>
        <w:rPr>
          <w:rFonts w:asciiTheme="minorEastAsia" w:hAnsiTheme="minorEastAsia" w:cs="Times New Roman"/>
          <w:sz w:val="24"/>
          <w:szCs w:val="24"/>
        </w:rPr>
      </w:pPr>
    </w:p>
    <w:p w:rsidR="00B379AC" w:rsidRPr="006E480E" w:rsidRDefault="00B379AC" w:rsidP="001326EA">
      <w:pPr>
        <w:pStyle w:val="2"/>
        <w:numPr>
          <w:ilvl w:val="0"/>
          <w:numId w:val="3"/>
        </w:numPr>
        <w:rPr>
          <w:kern w:val="0"/>
        </w:rPr>
      </w:pPr>
      <w:bookmarkStart w:id="40" w:name="_Toc533781536"/>
      <w:r w:rsidRPr="006E480E">
        <w:rPr>
          <w:rFonts w:hint="eastAsia"/>
          <w:kern w:val="0"/>
        </w:rPr>
        <w:t>由使用导致的风险评估</w:t>
      </w:r>
      <w:bookmarkEnd w:id="40"/>
    </w:p>
    <w:p w:rsidR="00B379AC" w:rsidRPr="000038F2" w:rsidRDefault="00B379AC" w:rsidP="00660D74">
      <w:pPr>
        <w:spacing w:line="500" w:lineRule="exact"/>
        <w:rPr>
          <w:rFonts w:asciiTheme="minorEastAsia" w:hAnsiTheme="minorEastAsia" w:cs="Times New Roman"/>
          <w:sz w:val="24"/>
          <w:szCs w:val="24"/>
        </w:rPr>
      </w:pPr>
    </w:p>
    <w:p w:rsidR="00B379AC" w:rsidRPr="006E480E" w:rsidRDefault="008A00B2" w:rsidP="001326EA">
      <w:pPr>
        <w:pStyle w:val="2"/>
        <w:numPr>
          <w:ilvl w:val="0"/>
          <w:numId w:val="3"/>
        </w:numPr>
        <w:rPr>
          <w:kern w:val="0"/>
        </w:rPr>
      </w:pPr>
      <w:bookmarkStart w:id="41" w:name="_Toc533781537"/>
      <w:r w:rsidRPr="006E480E">
        <w:rPr>
          <w:rFonts w:hint="eastAsia"/>
          <w:kern w:val="0"/>
        </w:rPr>
        <w:t>其他环节导致的风险评估</w:t>
      </w:r>
      <w:bookmarkEnd w:id="41"/>
    </w:p>
    <w:p w:rsidR="00B379AC" w:rsidRPr="000038F2" w:rsidRDefault="00B379AC" w:rsidP="00660D74">
      <w:pPr>
        <w:spacing w:line="500" w:lineRule="exact"/>
        <w:rPr>
          <w:rFonts w:asciiTheme="minorEastAsia" w:hAnsiTheme="minorEastAsia" w:cs="宋体"/>
          <w:kern w:val="0"/>
          <w:sz w:val="24"/>
          <w:szCs w:val="24"/>
        </w:rPr>
      </w:pPr>
    </w:p>
    <w:p w:rsidR="00B379AC" w:rsidRPr="008703B8" w:rsidRDefault="008703B8" w:rsidP="008703B8">
      <w:pPr>
        <w:pStyle w:val="1"/>
        <w:spacing w:before="156"/>
      </w:pPr>
      <w:bookmarkStart w:id="42" w:name="_Toc524351662"/>
      <w:bookmarkStart w:id="43" w:name="_Toc533781538"/>
      <w:r w:rsidRPr="008703B8">
        <w:rPr>
          <w:rFonts w:hint="eastAsia"/>
        </w:rPr>
        <w:t>（九）</w:t>
      </w:r>
      <w:r w:rsidRPr="008703B8">
        <w:rPr>
          <w:rFonts w:hint="eastAsia"/>
        </w:rPr>
        <w:t xml:space="preserve">  </w:t>
      </w:r>
      <w:r w:rsidR="00B379AC" w:rsidRPr="008703B8">
        <w:rPr>
          <w:rFonts w:hint="eastAsia"/>
        </w:rPr>
        <w:t>结论</w:t>
      </w:r>
      <w:bookmarkEnd w:id="42"/>
      <w:bookmarkEnd w:id="43"/>
    </w:p>
    <w:p w:rsidR="00B379AC" w:rsidRPr="006E480E" w:rsidRDefault="00B379AC" w:rsidP="001326EA">
      <w:pPr>
        <w:pStyle w:val="2"/>
        <w:numPr>
          <w:ilvl w:val="0"/>
          <w:numId w:val="8"/>
        </w:numPr>
        <w:rPr>
          <w:kern w:val="0"/>
        </w:rPr>
      </w:pPr>
      <w:bookmarkStart w:id="44" w:name="_Toc533781539"/>
      <w:r w:rsidRPr="006E480E">
        <w:rPr>
          <w:rFonts w:hint="eastAsia"/>
          <w:kern w:val="0"/>
        </w:rPr>
        <w:t>本期报告与既往报告的风险分析结果差异</w:t>
      </w:r>
      <w:bookmarkEnd w:id="44"/>
    </w:p>
    <w:p w:rsidR="00B379AC" w:rsidRPr="000038F2" w:rsidRDefault="00B379AC" w:rsidP="00660D74">
      <w:pPr>
        <w:spacing w:line="500" w:lineRule="exact"/>
        <w:rPr>
          <w:rFonts w:asciiTheme="minorEastAsia" w:hAnsiTheme="minorEastAsia"/>
          <w:sz w:val="24"/>
          <w:szCs w:val="24"/>
        </w:rPr>
      </w:pPr>
    </w:p>
    <w:p w:rsidR="00B379AC" w:rsidRPr="006E480E" w:rsidRDefault="00B379AC" w:rsidP="001326EA">
      <w:pPr>
        <w:pStyle w:val="2"/>
        <w:numPr>
          <w:ilvl w:val="0"/>
          <w:numId w:val="8"/>
        </w:numPr>
        <w:rPr>
          <w:kern w:val="0"/>
        </w:rPr>
      </w:pPr>
      <w:bookmarkStart w:id="45" w:name="_Toc533781540"/>
      <w:r w:rsidRPr="006E480E">
        <w:rPr>
          <w:rFonts w:hint="eastAsia"/>
          <w:kern w:val="0"/>
        </w:rPr>
        <w:t>风险差异的可接受程度</w:t>
      </w:r>
      <w:bookmarkEnd w:id="45"/>
    </w:p>
    <w:p w:rsidR="00B379AC" w:rsidRPr="000038F2" w:rsidRDefault="00B379AC" w:rsidP="00660D74">
      <w:pPr>
        <w:spacing w:line="500" w:lineRule="exact"/>
        <w:rPr>
          <w:rFonts w:asciiTheme="minorEastAsia" w:hAnsiTheme="minorEastAsia"/>
          <w:sz w:val="24"/>
          <w:szCs w:val="24"/>
        </w:rPr>
      </w:pPr>
    </w:p>
    <w:p w:rsidR="008A00B2" w:rsidRPr="006E480E" w:rsidRDefault="00B379AC" w:rsidP="001326EA">
      <w:pPr>
        <w:pStyle w:val="2"/>
        <w:numPr>
          <w:ilvl w:val="0"/>
          <w:numId w:val="8"/>
        </w:numPr>
        <w:rPr>
          <w:kern w:val="0"/>
        </w:rPr>
      </w:pPr>
      <w:bookmarkStart w:id="46" w:name="_Toc533781541"/>
      <w:r w:rsidRPr="006E480E">
        <w:rPr>
          <w:rFonts w:hint="eastAsia"/>
          <w:kern w:val="0"/>
        </w:rPr>
        <w:t>总结采取的风险控制措施</w:t>
      </w:r>
      <w:bookmarkEnd w:id="46"/>
    </w:p>
    <w:p w:rsidR="00B379AC" w:rsidRPr="000038F2" w:rsidRDefault="009F75F8" w:rsidP="00660D74">
      <w:pPr>
        <w:pStyle w:val="a4"/>
        <w:widowControl w:val="0"/>
        <w:adjustRightInd w:val="0"/>
        <w:snapToGrid w:val="0"/>
        <w:spacing w:before="0" w:beforeAutospacing="0" w:after="0" w:afterAutospacing="0" w:line="500" w:lineRule="exact"/>
        <w:ind w:firstLineChars="200" w:firstLine="480"/>
        <w:rPr>
          <w:rFonts w:asciiTheme="minorEastAsia" w:eastAsiaTheme="minorEastAsia" w:hAnsiTheme="minorEastAsia"/>
          <w:highlight w:val="green"/>
        </w:rPr>
      </w:pPr>
      <w:r w:rsidRPr="000038F2">
        <w:rPr>
          <w:rFonts w:asciiTheme="minorEastAsia" w:eastAsiaTheme="minorEastAsia" w:hAnsiTheme="minorEastAsia" w:hint="eastAsia"/>
          <w:highlight w:val="green"/>
        </w:rPr>
        <w:t>（以上三点可以分开罗列也可以分三点描述）</w:t>
      </w:r>
    </w:p>
    <w:p w:rsidR="009F75F8" w:rsidRPr="000038F2" w:rsidRDefault="009F75F8" w:rsidP="00660D74">
      <w:pPr>
        <w:spacing w:line="500" w:lineRule="exact"/>
        <w:rPr>
          <w:rFonts w:asciiTheme="minorEastAsia" w:hAnsiTheme="minorEastAsia"/>
          <w:sz w:val="24"/>
          <w:szCs w:val="24"/>
        </w:rPr>
      </w:pPr>
    </w:p>
    <w:p w:rsidR="009F75F8" w:rsidRPr="008703B8" w:rsidRDefault="008703B8" w:rsidP="008703B8">
      <w:pPr>
        <w:pStyle w:val="1"/>
        <w:spacing w:before="156"/>
      </w:pPr>
      <w:bookmarkStart w:id="47" w:name="_Toc524351663"/>
      <w:bookmarkStart w:id="48" w:name="_Toc533781542"/>
      <w:r w:rsidRPr="008703B8">
        <w:rPr>
          <w:rFonts w:hint="eastAsia"/>
        </w:rPr>
        <w:lastRenderedPageBreak/>
        <w:t>（十）</w:t>
      </w:r>
      <w:r w:rsidRPr="008703B8">
        <w:rPr>
          <w:rFonts w:hint="eastAsia"/>
        </w:rPr>
        <w:t xml:space="preserve">  </w:t>
      </w:r>
      <w:r w:rsidR="009F75F8" w:rsidRPr="008703B8">
        <w:rPr>
          <w:rFonts w:hint="eastAsia"/>
        </w:rPr>
        <w:t>附件</w:t>
      </w:r>
      <w:bookmarkEnd w:id="47"/>
      <w:bookmarkEnd w:id="48"/>
    </w:p>
    <w:p w:rsidR="009F75F8" w:rsidRPr="006E480E" w:rsidRDefault="009F75F8" w:rsidP="001326EA">
      <w:pPr>
        <w:pStyle w:val="2"/>
        <w:numPr>
          <w:ilvl w:val="0"/>
          <w:numId w:val="9"/>
        </w:numPr>
        <w:rPr>
          <w:kern w:val="0"/>
        </w:rPr>
      </w:pPr>
      <w:bookmarkStart w:id="49" w:name="_Toc533781543"/>
      <w:r w:rsidRPr="006E480E">
        <w:rPr>
          <w:rFonts w:hint="eastAsia"/>
          <w:kern w:val="0"/>
        </w:rPr>
        <w:t>医疗器械产品批注证明文件</w:t>
      </w:r>
      <w:bookmarkEnd w:id="49"/>
    </w:p>
    <w:p w:rsidR="009F75F8" w:rsidRPr="006E480E" w:rsidRDefault="009F75F8" w:rsidP="001326EA">
      <w:pPr>
        <w:pStyle w:val="2"/>
        <w:numPr>
          <w:ilvl w:val="0"/>
          <w:numId w:val="8"/>
        </w:numPr>
        <w:rPr>
          <w:kern w:val="0"/>
        </w:rPr>
      </w:pPr>
      <w:bookmarkStart w:id="50" w:name="_Toc533781544"/>
      <w:r w:rsidRPr="006E480E">
        <w:rPr>
          <w:rFonts w:hint="eastAsia"/>
          <w:kern w:val="0"/>
        </w:rPr>
        <w:t>产品使用说明书</w:t>
      </w:r>
      <w:bookmarkEnd w:id="50"/>
    </w:p>
    <w:p w:rsidR="009F75F8" w:rsidRPr="006E480E" w:rsidRDefault="009F75F8" w:rsidP="001326EA">
      <w:pPr>
        <w:pStyle w:val="2"/>
        <w:numPr>
          <w:ilvl w:val="0"/>
          <w:numId w:val="8"/>
        </w:numPr>
        <w:rPr>
          <w:kern w:val="0"/>
        </w:rPr>
      </w:pPr>
      <w:bookmarkStart w:id="51" w:name="_Toc533781545"/>
      <w:r w:rsidRPr="006E480E">
        <w:rPr>
          <w:rFonts w:hint="eastAsia"/>
          <w:kern w:val="0"/>
        </w:rPr>
        <w:t>参考文献</w:t>
      </w:r>
      <w:bookmarkEnd w:id="51"/>
    </w:p>
    <w:p w:rsidR="008A00B2" w:rsidRPr="000038F2" w:rsidRDefault="00B714CE" w:rsidP="001875E8">
      <w:pPr>
        <w:pStyle w:val="2"/>
        <w:numPr>
          <w:ilvl w:val="0"/>
          <w:numId w:val="8"/>
        </w:numPr>
        <w:rPr>
          <w:rFonts w:asciiTheme="minorEastAsia" w:hAnsiTheme="minorEastAsia" w:cs="宋体"/>
          <w:kern w:val="0"/>
          <w:szCs w:val="24"/>
        </w:rPr>
      </w:pPr>
      <w:r w:rsidRPr="000038F2">
        <w:rPr>
          <w:rFonts w:asciiTheme="minorEastAsia" w:hAnsiTheme="minorEastAsia" w:cs="宋体" w:hint="eastAsia"/>
          <w:kern w:val="0"/>
          <w:szCs w:val="24"/>
        </w:rPr>
        <w:t>产品上市后风险相关研究报告</w:t>
      </w:r>
    </w:p>
    <w:p w:rsidR="00B714CE" w:rsidRPr="000038F2" w:rsidRDefault="00B714CE" w:rsidP="00660D74">
      <w:pPr>
        <w:pStyle w:val="a4"/>
        <w:widowControl w:val="0"/>
        <w:adjustRightInd w:val="0"/>
        <w:snapToGrid w:val="0"/>
        <w:spacing w:before="0" w:beforeAutospacing="0" w:after="0" w:afterAutospacing="0" w:line="500" w:lineRule="exact"/>
        <w:ind w:firstLineChars="200" w:firstLine="480"/>
        <w:rPr>
          <w:rFonts w:asciiTheme="minorEastAsia" w:eastAsiaTheme="minorEastAsia" w:hAnsiTheme="minorEastAsia"/>
          <w:highlight w:val="green"/>
        </w:rPr>
      </w:pPr>
      <w:r w:rsidRPr="000038F2">
        <w:rPr>
          <w:rFonts w:asciiTheme="minorEastAsia" w:eastAsiaTheme="minorEastAsia" w:hAnsiTheme="minorEastAsia" w:hint="eastAsia"/>
          <w:highlight w:val="green"/>
        </w:rPr>
        <w:t>（如有）</w:t>
      </w:r>
    </w:p>
    <w:p w:rsidR="008A00B2" w:rsidRPr="000038F2" w:rsidRDefault="00B714CE" w:rsidP="001875E8">
      <w:pPr>
        <w:pStyle w:val="2"/>
        <w:numPr>
          <w:ilvl w:val="0"/>
          <w:numId w:val="8"/>
        </w:numPr>
        <w:rPr>
          <w:rFonts w:asciiTheme="minorEastAsia" w:hAnsiTheme="minorEastAsia" w:cs="宋体"/>
          <w:kern w:val="0"/>
          <w:szCs w:val="24"/>
        </w:rPr>
      </w:pPr>
      <w:r w:rsidRPr="000038F2">
        <w:rPr>
          <w:rFonts w:asciiTheme="minorEastAsia" w:hAnsiTheme="minorEastAsia" w:cs="宋体" w:hint="eastAsia"/>
          <w:kern w:val="0"/>
          <w:szCs w:val="24"/>
        </w:rPr>
        <w:t>其它需要提交的资料</w:t>
      </w:r>
    </w:p>
    <w:p w:rsidR="00B714CE" w:rsidRPr="000038F2" w:rsidRDefault="00B714CE" w:rsidP="00FB7093">
      <w:pPr>
        <w:pStyle w:val="a4"/>
        <w:widowControl w:val="0"/>
        <w:adjustRightInd w:val="0"/>
        <w:snapToGrid w:val="0"/>
        <w:spacing w:before="0" w:beforeAutospacing="0" w:after="0" w:afterAutospacing="0" w:line="500" w:lineRule="exact"/>
        <w:ind w:firstLineChars="200" w:firstLine="480"/>
        <w:rPr>
          <w:rFonts w:asciiTheme="minorEastAsia" w:eastAsiaTheme="minorEastAsia" w:hAnsiTheme="minorEastAsia"/>
          <w:highlight w:val="green"/>
        </w:rPr>
      </w:pPr>
      <w:r w:rsidRPr="000038F2">
        <w:rPr>
          <w:rFonts w:asciiTheme="minorEastAsia" w:eastAsiaTheme="minorEastAsia" w:hAnsiTheme="minorEastAsia" w:hint="eastAsia"/>
          <w:highlight w:val="green"/>
        </w:rPr>
        <w:t>（如本报告提及）</w:t>
      </w:r>
    </w:p>
    <w:sectPr w:rsidR="00B714CE" w:rsidRPr="000038F2" w:rsidSect="00AC2C92"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77E5" w:rsidRDefault="003E77E5" w:rsidP="000038F2">
      <w:r>
        <w:separator/>
      </w:r>
    </w:p>
  </w:endnote>
  <w:endnote w:type="continuationSeparator" w:id="1">
    <w:p w:rsidR="003E77E5" w:rsidRDefault="003E77E5" w:rsidP="000038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8F2" w:rsidRPr="000038F2" w:rsidRDefault="000038F2" w:rsidP="000038F2">
    <w:pPr>
      <w:pStyle w:val="a9"/>
      <w:ind w:firstLine="420"/>
      <w:jc w:val="center"/>
      <w:rPr>
        <w:rFonts w:ascii="宋体" w:eastAsia="宋体" w:hAnsi="宋体"/>
        <w:sz w:val="24"/>
        <w:szCs w:val="24"/>
      </w:rPr>
    </w:pPr>
    <w:r w:rsidRPr="000038F2">
      <w:rPr>
        <w:rFonts w:ascii="宋体" w:eastAsia="宋体" w:hAnsi="宋体" w:hint="eastAsia"/>
        <w:color w:val="000000"/>
        <w:kern w:val="0"/>
        <w:sz w:val="24"/>
        <w:szCs w:val="24"/>
      </w:rPr>
      <w:t xml:space="preserve">第 </w:t>
    </w:r>
    <w:r w:rsidR="00DE7340" w:rsidRPr="000038F2">
      <w:rPr>
        <w:rFonts w:ascii="宋体" w:eastAsia="宋体" w:hAnsi="宋体"/>
        <w:color w:val="000000"/>
        <w:kern w:val="0"/>
        <w:sz w:val="24"/>
        <w:szCs w:val="24"/>
      </w:rPr>
      <w:fldChar w:fldCharType="begin"/>
    </w:r>
    <w:r w:rsidRPr="000038F2">
      <w:rPr>
        <w:rFonts w:ascii="宋体" w:eastAsia="宋体" w:hAnsi="宋体"/>
        <w:color w:val="000000"/>
        <w:kern w:val="0"/>
        <w:sz w:val="24"/>
        <w:szCs w:val="24"/>
      </w:rPr>
      <w:instrText xml:space="preserve"> PAGE </w:instrText>
    </w:r>
    <w:r w:rsidR="00DE7340" w:rsidRPr="000038F2">
      <w:rPr>
        <w:rFonts w:ascii="宋体" w:eastAsia="宋体" w:hAnsi="宋体"/>
        <w:color w:val="000000"/>
        <w:kern w:val="0"/>
        <w:sz w:val="24"/>
        <w:szCs w:val="24"/>
      </w:rPr>
      <w:fldChar w:fldCharType="separate"/>
    </w:r>
    <w:r w:rsidR="00182CCF">
      <w:rPr>
        <w:rFonts w:ascii="宋体" w:eastAsia="宋体" w:hAnsi="宋体"/>
        <w:noProof/>
        <w:color w:val="000000"/>
        <w:kern w:val="0"/>
        <w:sz w:val="24"/>
        <w:szCs w:val="24"/>
      </w:rPr>
      <w:t>9</w:t>
    </w:r>
    <w:r w:rsidR="00DE7340" w:rsidRPr="000038F2">
      <w:rPr>
        <w:rFonts w:ascii="宋体" w:eastAsia="宋体" w:hAnsi="宋体"/>
        <w:color w:val="000000"/>
        <w:kern w:val="0"/>
        <w:sz w:val="24"/>
        <w:szCs w:val="24"/>
      </w:rPr>
      <w:fldChar w:fldCharType="end"/>
    </w:r>
    <w:r w:rsidRPr="000038F2">
      <w:rPr>
        <w:rFonts w:ascii="宋体" w:eastAsia="宋体" w:hAnsi="宋体" w:hint="eastAsia"/>
        <w:color w:val="000000"/>
        <w:kern w:val="0"/>
        <w:sz w:val="24"/>
        <w:szCs w:val="24"/>
      </w:rPr>
      <w:t xml:space="preserve"> 页  共</w:t>
    </w:r>
    <w:fldSimple w:instr=" NUMPAGES   \* MERGEFORMAT ">
      <w:r w:rsidR="00182CCF" w:rsidRPr="00182CCF">
        <w:rPr>
          <w:rFonts w:ascii="宋体" w:eastAsia="宋体" w:hAnsi="宋体"/>
          <w:noProof/>
          <w:color w:val="000000"/>
          <w:kern w:val="0"/>
          <w:sz w:val="24"/>
          <w:szCs w:val="24"/>
        </w:rPr>
        <w:t>9</w:t>
      </w:r>
    </w:fldSimple>
    <w:r w:rsidRPr="000038F2">
      <w:rPr>
        <w:rFonts w:ascii="宋体" w:eastAsia="宋体" w:hAnsi="宋体" w:hint="eastAsia"/>
        <w:color w:val="000000"/>
        <w:kern w:val="0"/>
        <w:sz w:val="24"/>
        <w:szCs w:val="24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77E5" w:rsidRDefault="003E77E5" w:rsidP="000038F2">
      <w:r>
        <w:separator/>
      </w:r>
    </w:p>
  </w:footnote>
  <w:footnote w:type="continuationSeparator" w:id="1">
    <w:p w:rsidR="003E77E5" w:rsidRDefault="003E77E5" w:rsidP="000038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C751E4"/>
    <w:multiLevelType w:val="hybridMultilevel"/>
    <w:tmpl w:val="B5E45CA6"/>
    <w:lvl w:ilvl="0" w:tplc="FCFE5154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434203"/>
    <w:multiLevelType w:val="hybridMultilevel"/>
    <w:tmpl w:val="F1001F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</w:num>
  <w:num w:numId="11">
    <w:abstractNumId w:val="0"/>
  </w:num>
  <w:num w:numId="12">
    <w:abstractNumId w:val="0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20F0"/>
    <w:rsid w:val="000038F2"/>
    <w:rsid w:val="00116245"/>
    <w:rsid w:val="001326EA"/>
    <w:rsid w:val="00163381"/>
    <w:rsid w:val="00182CCF"/>
    <w:rsid w:val="001875E8"/>
    <w:rsid w:val="00195FF9"/>
    <w:rsid w:val="00200F63"/>
    <w:rsid w:val="00233B8A"/>
    <w:rsid w:val="003E77E5"/>
    <w:rsid w:val="005F190D"/>
    <w:rsid w:val="006520F0"/>
    <w:rsid w:val="00660D74"/>
    <w:rsid w:val="006D1064"/>
    <w:rsid w:val="006E480E"/>
    <w:rsid w:val="0077684E"/>
    <w:rsid w:val="007774E6"/>
    <w:rsid w:val="007E3AB4"/>
    <w:rsid w:val="00825D08"/>
    <w:rsid w:val="008703B8"/>
    <w:rsid w:val="0088214E"/>
    <w:rsid w:val="008A00B2"/>
    <w:rsid w:val="0090070C"/>
    <w:rsid w:val="0093753E"/>
    <w:rsid w:val="009F75F8"/>
    <w:rsid w:val="00AC2C92"/>
    <w:rsid w:val="00AD5942"/>
    <w:rsid w:val="00B379AC"/>
    <w:rsid w:val="00B714CE"/>
    <w:rsid w:val="00C149DE"/>
    <w:rsid w:val="00C444DD"/>
    <w:rsid w:val="00DD5F3D"/>
    <w:rsid w:val="00DE14CF"/>
    <w:rsid w:val="00DE7340"/>
    <w:rsid w:val="00E42B2A"/>
    <w:rsid w:val="00F845A3"/>
    <w:rsid w:val="00F92006"/>
    <w:rsid w:val="00FB70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6245"/>
    <w:pPr>
      <w:widowControl w:val="0"/>
      <w:jc w:val="both"/>
    </w:pPr>
  </w:style>
  <w:style w:type="paragraph" w:styleId="1">
    <w:name w:val="heading 1"/>
    <w:basedOn w:val="10"/>
    <w:next w:val="a"/>
    <w:link w:val="1Char"/>
    <w:uiPriority w:val="9"/>
    <w:qFormat/>
    <w:rsid w:val="008703B8"/>
    <w:pPr>
      <w:keepNext/>
      <w:keepLines/>
      <w:spacing w:beforeLines="50" w:line="500" w:lineRule="exact"/>
      <w:jc w:val="lef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03B8"/>
    <w:pPr>
      <w:keepNext/>
      <w:keepLines/>
      <w:numPr>
        <w:numId w:val="2"/>
      </w:numPr>
      <w:spacing w:line="500" w:lineRule="exact"/>
      <w:outlineLvl w:val="1"/>
    </w:pPr>
    <w:rPr>
      <w:rFonts w:asciiTheme="majorHAnsi" w:eastAsiaTheme="majorEastAsia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AC2C92"/>
    <w:rPr>
      <w:b/>
      <w:bCs/>
    </w:rPr>
  </w:style>
  <w:style w:type="paragraph" w:styleId="a4">
    <w:name w:val="Normal (Web)"/>
    <w:basedOn w:val="a"/>
    <w:uiPriority w:val="99"/>
    <w:unhideWhenUsed/>
    <w:rsid w:val="00AC2C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rsid w:val="00F9200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uiPriority w:val="99"/>
    <w:rsid w:val="00C444DD"/>
    <w:rPr>
      <w:color w:val="0000FF"/>
      <w:u w:val="single"/>
    </w:rPr>
  </w:style>
  <w:style w:type="paragraph" w:styleId="10">
    <w:name w:val="toc 1"/>
    <w:basedOn w:val="a"/>
    <w:next w:val="a"/>
    <w:uiPriority w:val="39"/>
    <w:qFormat/>
    <w:rsid w:val="00C444DD"/>
    <w:rPr>
      <w:rFonts w:ascii="Calibri" w:eastAsia="宋体" w:hAnsi="Calibri" w:cs="Times New Roman"/>
    </w:rPr>
  </w:style>
  <w:style w:type="paragraph" w:styleId="a7">
    <w:name w:val="List Paragraph"/>
    <w:basedOn w:val="a"/>
    <w:uiPriority w:val="34"/>
    <w:qFormat/>
    <w:rsid w:val="00C444DD"/>
    <w:pPr>
      <w:ind w:firstLineChars="200" w:firstLine="420"/>
    </w:pPr>
  </w:style>
  <w:style w:type="paragraph" w:styleId="a8">
    <w:name w:val="header"/>
    <w:basedOn w:val="a"/>
    <w:link w:val="Char"/>
    <w:uiPriority w:val="99"/>
    <w:semiHidden/>
    <w:unhideWhenUsed/>
    <w:rsid w:val="000038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semiHidden/>
    <w:rsid w:val="000038F2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0038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0038F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703B8"/>
    <w:rPr>
      <w:rFonts w:ascii="Calibri" w:eastAsia="宋体" w:hAnsi="Calibri" w:cs="Times New Roman"/>
      <w:b/>
      <w:bCs/>
      <w:kern w:val="44"/>
      <w:sz w:val="28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703B8"/>
    <w:pPr>
      <w:widowControl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8703B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8703B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a">
    <w:name w:val="Balloon Text"/>
    <w:basedOn w:val="a"/>
    <w:link w:val="Char1"/>
    <w:uiPriority w:val="99"/>
    <w:semiHidden/>
    <w:unhideWhenUsed/>
    <w:rsid w:val="008703B8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8703B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703B8"/>
    <w:rPr>
      <w:rFonts w:asciiTheme="majorHAnsi" w:eastAsiaTheme="majorEastAsia" w:hAnsiTheme="majorHAnsi" w:cstheme="majorBidi"/>
      <w:bCs/>
      <w:sz w:val="24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79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E9BA3E-BA8A-495E-ABD3-8EE65AEB0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9</Pages>
  <Words>821</Words>
  <Characters>4684</Characters>
  <Application>Microsoft Office Word</Application>
  <DocSecurity>0</DocSecurity>
  <Lines>39</Lines>
  <Paragraphs>10</Paragraphs>
  <ScaleCrop>false</ScaleCrop>
  <Company/>
  <LinksUpToDate>false</LinksUpToDate>
  <CharactersWithSpaces>5495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BLT-SN01-0398</dc:creator>
  <cp:lastModifiedBy>BLT-SN01-0398</cp:lastModifiedBy>
  <cp:revision>13</cp:revision>
  <dcterms:created xsi:type="dcterms:W3CDTF">2018-12-28T02:25:00Z</dcterms:created>
  <dcterms:modified xsi:type="dcterms:W3CDTF">2018-12-29T01:06:00Z</dcterms:modified>
</cp:coreProperties>
</file>