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基于多模态大模型的支撑架工程信息智能感知与工况识别研究；（2）融合规范知识与图神经网络的支撑架智能布置与优化算法研究；（3）面向施工应用的智能设计成果自动化生成与交互系统研究。</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研究内容一：基于多模态大模型的支撑架工程信息智能感知与工况识别研究</w:t>
            </w:r>
          </w:p>
          <w:p w14:paraId="28EB19DF" w14:textId="3872EDD0" w:rsidR="001372F6" w:rsidRPr="0040116C" w:rsidRDefault="001372F6" w:rsidP="003C215A">
            <w:pPr>
              <w:spacing w:after="0" w:line="360" w:lineRule="auto"/>
              <w:jc w:val="both"/>
              <w:rPr>
                <w:rFonts w:cs="Times New Roman"/>
                <w:b/>
                <w:szCs w:val="24"/>
                <w:lang w:eastAsia="zh-CN"/>
              </w:rPr>
            </w:pPr>
            <w:r>
              <w:t>研究内容二：融合规范知识与图神经网络的支撑架智能布置与优化算法研究</w:t>
              <w:br/>
              <w:t>（1）选择并评估多种经典多模态大模型作为基础架构，基于已构建的语言及语义模型进行领域迁移学习。通过冻结底层特征提取模块和微调高层语义表示模块，使大模型高效适配脚手架工程施工设计领域任务。通过对比设计推理后的多项参数，评估模型在特定设计任务中的表现，确定最优的基础多模态模型。</w:t>
              <w:br/>
              <w:t>（2）设计并实现高性能的模态特征提取器，分别从图纸数据和工况参数中抽取高维特征表示。利用交叉注意力机制或联合嵌入空间对多模态特征进行深度对齐和融合，确保图纸信息与工况参数在语义层面的高度一致性。结合领域设计推理，通过知识增强机制将规范要求和设计经验无缝融入模型，并通过多任务学习对模块进行联合训练，完成混合认知模块的搭建。</w:t>
              <w:br/>
              <w:t>（3）将混合认知模块与基础多模态大模型相结合，构建完整的混合认知多模态大模型框架。引入动态更新机制，使模型能够实时学习和吸收设计过程中产生的新知识，模拟设计决策过程，实现闭环优化调整。对整个系统进行多任务联合训练，包括平面布置生成、竖向布置方案、施工计算书生成等任务，并通过多次迭代学习，全面评估模型在复杂工程场景中的鲁棒性和准确性。</w:t>
            </w:r>
          </w:p>
          <w:p w14:paraId="5E4C4578" w14:textId="56F1130E" w:rsidR="001372F6" w:rsidRPr="003E716E" w:rsidRDefault="003E7F09" w:rsidP="003C215A">
            <w:pPr>
              <w:spacing w:after="0" w:line="360" w:lineRule="auto"/>
              <w:ind w:firstLineChars="200" w:firstLine="480"/>
              <w:jc w:val="both"/>
              <w:rPr>
                <w:rFonts w:cs="Times New Roman"/>
                <w:szCs w:val="24"/>
                <w:lang w:eastAsia="zh-CN"/>
              </w:rPr>
            </w:pPr>
            <w:r>
              <w:t>（1）选择并评估多种经典多模态大模型作为基础架构，基于已构建的语言及语义模型进行领域迁移学习。通过冻结底层特征提取模块和微调高层语义表示模块，使大模型高效适配脚手架工程施工设计领域任务。通过对比行为推理后的多项参数，评估模型在特定推理任务中的表现，确定最优的基础多模态模型。</w:t>
            </w:r>
          </w:p>
          <w:p w14:paraId="2F11F50C" w14:textId="4A617E17"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设计并实现高性能的模态特征提取器</w:t>
            </w:r>
            <w:r w:rsidR="00E70A7F">
              <w:rPr>
                <w:rFonts w:cs="Times New Roman"/>
                <w:szCs w:val="24"/>
                <w:lang w:eastAsia="zh-CN"/>
              </w:rPr>
              <w:t>，</w:t>
            </w:r>
            <w:r w:rsidR="001372F6" w:rsidRPr="003E716E">
              <w:rPr>
                <w:rFonts w:cs="Times New Roman"/>
                <w:szCs w:val="24"/>
                <w:lang w:eastAsia="zh-CN"/>
              </w:rPr>
              <w:t>分别从各模态数据中抽取高维特征表示。利用交叉注意力机制或联合嵌入空间对多模态特征进行深度对齐和融合</w:t>
            </w:r>
            <w:r w:rsidR="00E70A7F">
              <w:rPr>
                <w:rFonts w:cs="Times New Roman"/>
                <w:szCs w:val="24"/>
                <w:lang w:eastAsia="zh-CN"/>
              </w:rPr>
              <w:t>，</w:t>
            </w:r>
            <w:r w:rsidR="001372F6" w:rsidRPr="003E716E">
              <w:rPr>
                <w:rFonts w:cs="Times New Roman"/>
                <w:szCs w:val="24"/>
                <w:lang w:eastAsia="zh-CN"/>
              </w:rPr>
              <w:t>确保不同模态在语义层面的高度一致性。结合领域行动推理设计</w:t>
            </w:r>
            <w:r w:rsidR="00E70A7F">
              <w:rPr>
                <w:rFonts w:cs="Times New Roman"/>
                <w:szCs w:val="24"/>
                <w:lang w:eastAsia="zh-CN"/>
              </w:rPr>
              <w:t>，</w:t>
            </w:r>
            <w:r w:rsidR="001372F6" w:rsidRPr="003E716E">
              <w:rPr>
                <w:rFonts w:cs="Times New Roman"/>
                <w:szCs w:val="24"/>
                <w:lang w:eastAsia="zh-CN"/>
              </w:rPr>
              <w:t>通过知识增强机制将显性知识无缝融入模型</w:t>
            </w:r>
            <w:r w:rsidR="00E70A7F">
              <w:rPr>
                <w:rFonts w:cs="Times New Roman"/>
                <w:szCs w:val="24"/>
                <w:lang w:eastAsia="zh-CN"/>
              </w:rPr>
              <w:t>，</w:t>
            </w:r>
            <w:r w:rsidR="001372F6" w:rsidRPr="003E716E">
              <w:rPr>
                <w:rFonts w:cs="Times New Roman"/>
                <w:szCs w:val="24"/>
                <w:lang w:eastAsia="zh-CN"/>
              </w:rPr>
              <w:t>并通过多任务学习对模块进行联合训练</w:t>
            </w:r>
            <w:r w:rsidR="00E70A7F">
              <w:rPr>
                <w:rFonts w:cs="Times New Roman"/>
                <w:szCs w:val="24"/>
                <w:lang w:eastAsia="zh-CN"/>
              </w:rPr>
              <w:t>，</w:t>
            </w:r>
            <w:r w:rsidR="001372F6" w:rsidRPr="003E716E">
              <w:rPr>
                <w:rFonts w:cs="Times New Roman"/>
                <w:szCs w:val="24"/>
                <w:lang w:eastAsia="zh-CN"/>
              </w:rPr>
              <w:t>完成混合认知模块的搭建。</w:t>
            </w:r>
          </w:p>
          <w:p w14:paraId="5EF288C7" w14:textId="1A32448A"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将混合认知模块与基础多模态大模型相结合</w:t>
            </w:r>
            <w:r w:rsidR="00E70A7F">
              <w:rPr>
                <w:rFonts w:cs="Times New Roman"/>
                <w:szCs w:val="24"/>
                <w:lang w:eastAsia="zh-CN"/>
              </w:rPr>
              <w:t>，</w:t>
            </w:r>
            <w:r w:rsidR="001372F6" w:rsidRPr="003E716E">
              <w:rPr>
                <w:rFonts w:cs="Times New Roman"/>
                <w:szCs w:val="24"/>
                <w:lang w:eastAsia="zh-CN"/>
              </w:rPr>
              <w:t>构建完整的混合认知多模态大模型框架。引入动态更新机制</w:t>
            </w:r>
            <w:r w:rsidR="00E70A7F">
              <w:rPr>
                <w:rFonts w:cs="Times New Roman"/>
                <w:szCs w:val="24"/>
                <w:lang w:eastAsia="zh-CN"/>
              </w:rPr>
              <w:t>，</w:t>
            </w:r>
            <w:r w:rsidR="001372F6" w:rsidRPr="003E716E">
              <w:rPr>
                <w:rFonts w:cs="Times New Roman"/>
                <w:szCs w:val="24"/>
                <w:lang w:eastAsia="zh-CN"/>
              </w:rPr>
              <w:t>使模型能够实时学习和吸收推理过程中产生的新知识</w:t>
            </w:r>
            <w:r w:rsidR="00E70A7F">
              <w:rPr>
                <w:rFonts w:cs="Times New Roman"/>
                <w:szCs w:val="24"/>
                <w:lang w:eastAsia="zh-CN"/>
              </w:rPr>
              <w:t>，</w:t>
            </w:r>
            <w:r w:rsidR="001372F6" w:rsidRPr="003E716E">
              <w:rPr>
                <w:rFonts w:cs="Times New Roman"/>
                <w:szCs w:val="24"/>
                <w:lang w:eastAsia="zh-CN"/>
              </w:rPr>
              <w:t>模拟行动决策过程</w:t>
            </w:r>
            <w:r w:rsidR="00E70A7F">
              <w:rPr>
                <w:rFonts w:cs="Times New Roman"/>
                <w:szCs w:val="24"/>
                <w:lang w:eastAsia="zh-CN"/>
              </w:rPr>
              <w:t>，</w:t>
            </w:r>
            <w:r w:rsidR="001372F6" w:rsidRPr="003E716E">
              <w:rPr>
                <w:rFonts w:cs="Times New Roman"/>
                <w:szCs w:val="24"/>
                <w:lang w:eastAsia="zh-CN"/>
              </w:rPr>
              <w:t>实现闭环优化调整。对整个系统进行多任务联合</w:t>
            </w:r>
            <w:r w:rsidR="001372F6" w:rsidRPr="003E716E">
              <w:rPr>
                <w:rFonts w:cs="Times New Roman"/>
                <w:szCs w:val="24"/>
                <w:lang w:eastAsia="zh-CN"/>
              </w:rPr>
              <w:lastRenderedPageBreak/>
              <w:t>训练</w:t>
            </w:r>
            <w:r w:rsidR="00E70A7F">
              <w:rPr>
                <w:rFonts w:cs="Times New Roman"/>
                <w:szCs w:val="24"/>
                <w:lang w:eastAsia="zh-CN"/>
              </w:rPr>
              <w:t>，</w:t>
            </w:r>
            <w:r w:rsidR="001372F6" w:rsidRPr="003E716E">
              <w:rPr>
                <w:rFonts w:cs="Times New Roman"/>
                <w:szCs w:val="24"/>
                <w:lang w:eastAsia="zh-CN"/>
              </w:rPr>
              <w:t>并通过多次迭代学习</w:t>
            </w:r>
            <w:r w:rsidR="00E70A7F">
              <w:rPr>
                <w:rFonts w:cs="Times New Roman"/>
                <w:szCs w:val="24"/>
                <w:lang w:eastAsia="zh-CN"/>
              </w:rPr>
              <w:t>，</w:t>
            </w:r>
            <w:r w:rsidR="001372F6" w:rsidRPr="003E716E">
              <w:rPr>
                <w:rFonts w:cs="Times New Roman"/>
                <w:szCs w:val="24"/>
                <w:lang w:eastAsia="zh-CN"/>
              </w:rPr>
              <w:t>全面评估模型复杂工程场景中的鲁棒性和准确性。</w:t>
            </w:r>
          </w:p>
          <w:p w14:paraId="6DE56F2F" w14:textId="14CC916D" w:rsidR="005C535E" w:rsidRPr="0040116C" w:rsidRDefault="005C535E" w:rsidP="003C215A">
            <w:pPr>
              <w:spacing w:after="0" w:line="360" w:lineRule="auto"/>
              <w:jc w:val="both"/>
              <w:rPr>
                <w:rFonts w:cs="Times New Roman"/>
                <w:b/>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622B8B4E" w14:textId="74A0ED65" w:rsidR="001372F6" w:rsidRPr="003E716E" w:rsidRDefault="003E7F09" w:rsidP="003C215A">
            <w:pPr>
              <w:spacing w:after="0" w:line="360" w:lineRule="auto"/>
              <w:ind w:firstLineChars="200" w:firstLine="480"/>
              <w:jc w:val="both"/>
              <w:rPr>
                <w:rFonts w:cs="Times New Roman"/>
                <w:szCs w:val="24"/>
                <w:lang w:eastAsia="zh-CN"/>
              </w:rPr>
            </w:pPr>
            <w:r>
              <w:t>（1）构建高效的数据预处理模块，对施工现场采集的多模态数据（如图像、视频、文本记录）进行清洗、格式转换和特征提取，为模型输入提供高质量数据。加载并集成已开发的混合认知多模态大模型，结合知识图谱实现对施工现场的逻辑推理与潜在隐患的智能识别。开发任务处理模块，设计场景化功能，并通过友好的交互接口接收用户指令和数据输入，初步完成智能施工辅助系统的开发。</w:t>
            </w:r>
          </w:p>
          <w:p w14:paraId="3B8C2546" w14:textId="10DCFA36"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将系统的核心模块（包括数据预处理、模型加载、任务处理、交互接口等）部署至云端服务器</w:t>
            </w:r>
            <w:r w:rsidR="00E70A7F">
              <w:rPr>
                <w:rFonts w:cs="Times New Roman"/>
                <w:szCs w:val="24"/>
                <w:lang w:eastAsia="zh-CN"/>
              </w:rPr>
              <w:t>，</w:t>
            </w:r>
            <w:r w:rsidR="001372F6" w:rsidRPr="003E716E">
              <w:rPr>
                <w:rFonts w:cs="Times New Roman"/>
                <w:szCs w:val="24"/>
                <w:lang w:eastAsia="zh-CN"/>
              </w:rPr>
              <w:t>进行初步的模型运行测试</w:t>
            </w:r>
            <w:r w:rsidR="00E70A7F">
              <w:rPr>
                <w:rFonts w:cs="Times New Roman"/>
                <w:szCs w:val="24"/>
                <w:lang w:eastAsia="zh-CN"/>
              </w:rPr>
              <w:t>，</w:t>
            </w:r>
            <w:r w:rsidR="001372F6" w:rsidRPr="003E716E">
              <w:rPr>
                <w:rFonts w:cs="Times New Roman"/>
                <w:szCs w:val="24"/>
                <w:lang w:eastAsia="zh-CN"/>
              </w:rPr>
              <w:t>验证其在多模态数据处理中的鲁棒性和运行效率。搭建完整的系统测试程序平台</w:t>
            </w:r>
            <w:r w:rsidR="00E70A7F">
              <w:rPr>
                <w:rFonts w:cs="Times New Roman"/>
                <w:szCs w:val="24"/>
                <w:lang w:eastAsia="zh-CN"/>
              </w:rPr>
              <w:t>，</w:t>
            </w:r>
            <w:r w:rsidR="001372F6" w:rsidRPr="003E716E">
              <w:rPr>
                <w:rFonts w:cs="Times New Roman"/>
                <w:szCs w:val="24"/>
                <w:lang w:eastAsia="zh-CN"/>
              </w:rPr>
              <w:t>整合各功能模块并设计任务调度逻辑</w:t>
            </w:r>
            <w:r w:rsidR="00E70A7F">
              <w:rPr>
                <w:rFonts w:cs="Times New Roman"/>
                <w:szCs w:val="24"/>
                <w:lang w:eastAsia="zh-CN"/>
              </w:rPr>
              <w:t>，</w:t>
            </w:r>
            <w:r w:rsidR="001372F6" w:rsidRPr="003E716E">
              <w:rPr>
                <w:rFonts w:cs="Times New Roman"/>
                <w:szCs w:val="24"/>
                <w:lang w:eastAsia="zh-CN"/>
              </w:rPr>
              <w:t>在测试平台上运行多轮模拟实验</w:t>
            </w:r>
            <w:r w:rsidR="00E70A7F">
              <w:rPr>
                <w:rFonts w:cs="Times New Roman"/>
                <w:szCs w:val="24"/>
                <w:lang w:eastAsia="zh-CN"/>
              </w:rPr>
              <w:t>，</w:t>
            </w:r>
            <w:r w:rsidR="001372F6" w:rsidRPr="003E716E">
              <w:rPr>
                <w:rFonts w:cs="Times New Roman"/>
                <w:szCs w:val="24"/>
                <w:lang w:eastAsia="zh-CN"/>
              </w:rPr>
              <w:t>全面收集系统性能指标</w:t>
            </w:r>
            <w:r w:rsidR="00E70A7F">
              <w:rPr>
                <w:rFonts w:cs="Times New Roman"/>
                <w:szCs w:val="24"/>
                <w:lang w:eastAsia="zh-CN"/>
              </w:rPr>
              <w:t>，</w:t>
            </w:r>
            <w:r w:rsidR="001372F6" w:rsidRPr="003E716E">
              <w:rPr>
                <w:rFonts w:cs="Times New Roman"/>
                <w:szCs w:val="24"/>
                <w:lang w:eastAsia="zh-CN"/>
              </w:rPr>
              <w:t>为后续的优化调整提供数据支撑。</w:t>
            </w:r>
          </w:p>
          <w:p w14:paraId="0A7EC487" w14:textId="44104E01" w:rsidR="001372F6" w:rsidRPr="003E716E" w:rsidRDefault="003E7F09" w:rsidP="003C215A">
            <w:pPr>
              <w:spacing w:after="0" w:line="360" w:lineRule="auto"/>
              <w:ind w:firstLineChars="200" w:firstLine="480"/>
              <w:jc w:val="both"/>
              <w:rPr>
                <w:rFonts w:cs="Times New Roman"/>
                <w:szCs w:val="24"/>
                <w:lang w:eastAsia="zh-CN"/>
              </w:rPr>
            </w:pPr>
            <w:r>
              <w:t>（3）将开发的智能施工辅助系统部署到实际施工现场环境中，确保硬件设备与系统平台之间的稳定连接，并通过现场数据采集验证系统的实时数据处理能力。模拟真实施工场景，运行系统的核心功能模块，详细记录系统输出与人工施工结果的对比情况，客观评估系统的准确性、可靠性和辅助决策能力。根据实地运行反馈和性能数据，对系统进行持续的优化与调整。</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（2）支撑架工程信息智能感知与工况识别技术，融合规范知识与图神经网络，设计智能布置与优化算法，实现脚手架支撑架平面和竖向布置方案的智能生成、施工计算书的自动生成等核心功能。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t>针对研究内容一：基于多模态大模型的支撑架工程信息智能感知与工况识别研究</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t>针对研究内容二：融合规范知识与图神经网络的支撑架智能布置与优化算法研究</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针对研究内容三：面向施工应用的智能设计成果自动化生成与交互系统研究</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t>（1）基于多模态大模型的支撑架工程信息智能感知与工况识别研究；</w:t>
            </w:r>
          </w:p>
          <w:p w14:paraId="055C45F9" w14:textId="77777777" w:rsidR="004238F7" w:rsidRPr="003E716E" w:rsidRDefault="004238F7" w:rsidP="002F357F">
            <w:pPr>
              <w:spacing w:after="0" w:line="360" w:lineRule="auto"/>
              <w:ind w:firstLineChars="200" w:firstLine="480"/>
              <w:jc w:val="both"/>
              <w:rPr>
                <w:rFonts w:cs="Times New Roman"/>
                <w:lang w:eastAsia="zh-CN"/>
              </w:rPr>
            </w:pPr>
            <w:r>
              <w:t>（2）融合规范知识与图神经网络的支撑架智能布置与优化算法研究。</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（1）面向施工应用的智能设计成果自动化生成与交互系统研究；</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的平面布置图和设计方案）。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p>
            <w:r>
              <w:t>（1）支撑架工程多模态数据采集与知识图谱构建</w:t>
            </w:r>
          </w:p>
          <w:p>
            <w:r>
              <w:t>通过系统化收集不同工程类型（住宅、商业、工业建筑等）、不同结构形式（框架、剪力墙、框剪结构等）、不同荷载条件下的脚手架支撑架设计方案及施工图纸，建立涵盖200个以上典型案例的多模态数据集。采集内容包括：建筑平面图、结构图、支撑架布置图、施工计算书等图纸数据，以及楼板厚度、梁高、梁宽、混凝土强度等级、施工荷载等工况参数数据。邀请行业专家对数据进行精细化标注，标注内容涵盖平面布置特征（支撑点位置、间距、密度）、竖向布置参数（步距、层高、顶托调节范围）、工况条件分类、设计依据及规范要求等。通过图神经网络技术对平面布置方案进行图谱表征，运用自然语言处理技术从设计文档中抽取关键设计规则和经验知识，构建脚手架支撑架工程智能施工设计领域的认知知识图谱，为后续的智能感知和方案生成奠定数据基础。</w:t>
            </w:r>
          </w:p>
          <w:p>
            <w:r>
              <w:t>（2）基于多模态大模型的工程信息智能感知技术研究</w:t>
            </w:r>
          </w:p>
          <w:p>
            <w:r>
              <w:t>基于已构建的多模态数据集和知识图谱，选择并评估主流的多模态大模型（如GPT-4V、Gemini、LLaVA等）作为基础架构，进行领域迁移学习和微调优化。重点研究多模态融合技术，使模型能够同时处理图纸视觉信息和工况参数文本信息，实现对建筑图纸的语义理解和结构要素识别（如梁柱位置、跨度尺寸、板厚标注等），以及对工况参数的准确提取和分类。针对设计图纸的多样性和复杂性，采用数据增强技术扩充训练样本：对图纸进行几何变换（旋转、缩放、平移）、尺寸调整、不同绘图风格模拟等；对工况参数进行合理组合和规范约束验证（确保步距符合60、90、120等标准值，荷载取值符合规范要求）。通过知识增强机制将工程规范、设计经验等显性知识融入模型，提升模型对专业领域知识的理解能力和推理准确性。</w:t>
            </w:r>
          </w:p>
          <w:p>
            <w:r>
              <w:t>（3）工况识别与设计方案可行性智能判定研究</w:t>
            </w:r>
          </w:p>
          <w:p>
            <w:r>
              <w:t>研究基于多模态大模型的工况智能识别方法，使系统能够根据输入的建筑图纸和工况参数，自动识别工程类型、结构特点、荷载等级、施工难度等关键信息，形成结构化的工况描述。开发设计方案可行性智能判定算法，结合知识图谱中的设计规则和案例经验，通过结构力学计算验证支撑架承载能力，通过规范符合性检查确保步距、立杆间距等参数满足《建筑施工脚手架安全技术规范》（JGJ130-2011）等相关标准要求，通过施工可行性分析评估方案的经济性和实用性。利用认知推理求解器对知识图谱进行高效查询与推理，实现设计知识的有效溯源（如"为什么选择此步距"、"类似工程如何布置"），为设计人员提供可解释的决策依据。通过多任务学习联合优化工况识别和可行性判定模型，提升系统的整体性能和鲁棒性。</w:t>
            </w: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t>（1）研究内容一：基于多模态大模型的支撑架工程信息智能感知与工况识别研究</w:t>
            </w:r>
          </w:p>
          <w:p w14:paraId="7020DA81" w14:textId="7F937152" w:rsidR="00B468FD" w:rsidRPr="002F7CE6" w:rsidRDefault="00DF450F" w:rsidP="00DF450F">
            <w:pPr>
              <w:spacing w:after="0" w:line="360" w:lineRule="auto"/>
              <w:jc w:val="both"/>
              <w:rPr>
                <w:rFonts w:cs="Times New Roman"/>
                <w:szCs w:val="24"/>
                <w:lang w:eastAsia="zh-CN"/>
              </w:rPr>
            </w:pPr>
            <w:r>
              <w:t>（2）研究内容二：融合规范知识与图神经网络的支撑架智能布置与优化算法研究</w:t>
            </w:r>
          </w:p>
          <w:p w14:paraId="376B7DB3" w14:textId="0926D77D" w:rsidR="00B468FD" w:rsidRPr="002F7CE6" w:rsidRDefault="00DF450F" w:rsidP="00DF450F">
            <w:pPr>
              <w:spacing w:after="0" w:line="360" w:lineRule="auto"/>
              <w:jc w:val="both"/>
              <w:rPr>
                <w:rFonts w:cs="Times New Roman"/>
                <w:szCs w:val="24"/>
                <w:lang w:eastAsia="zh-CN"/>
              </w:rPr>
            </w:pPr>
            <w:r>
              <w:t>研究内容三：面向施工应用的智能设计成果自动化生成与交互系统研究</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