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05BDA" w14:textId="0C9C5CD5" w:rsidR="00763393" w:rsidRDefault="1AB64152" w:rsidP="7027A131">
      <w:pPr>
        <w:pStyle w:val="Title"/>
        <w:spacing w:after="0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027A131">
        <w:rPr>
          <w:rFonts w:ascii="Times New Roman" w:eastAsia="Times New Roman" w:hAnsi="Times New Roman" w:cs="Times New Roman"/>
          <w:color w:val="000000" w:themeColor="text1"/>
        </w:rPr>
        <w:t>Relatório ASIST</w:t>
      </w:r>
    </w:p>
    <w:p w14:paraId="5531639B" w14:textId="12FD84CB" w:rsidR="00763393" w:rsidRDefault="006C087F" w:rsidP="7027A131">
      <w:pPr>
        <w:pStyle w:val="Subtitle"/>
        <w:jc w:val="center"/>
        <w:rPr>
          <w:rFonts w:eastAsia="Times New Roman" w:cs="Times New Roman"/>
          <w:color w:val="5A5A5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078423" wp14:editId="22DC1F10">
            <wp:simplePos x="0" y="0"/>
            <wp:positionH relativeFrom="margin">
              <wp:align>center</wp:align>
            </wp:positionH>
            <wp:positionV relativeFrom="paragraph">
              <wp:posOffset>431487</wp:posOffset>
            </wp:positionV>
            <wp:extent cx="4781548" cy="1819275"/>
            <wp:effectExtent l="0" t="0" r="635" b="0"/>
            <wp:wrapTopAndBottom/>
            <wp:docPr id="1530429938" name="Picture 1530429938">
              <a:extLst xmlns:a="http://schemas.openxmlformats.org/drawingml/2006/main">
                <a:ext uri="{FF2B5EF4-FFF2-40B4-BE49-F238E27FC236}">
                  <a16:creationId xmlns:a16="http://schemas.microsoft.com/office/drawing/2014/main" id="{A3D9AD7C-D03E-4AC7-BEB5-5FCDC405DA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48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AB64152" w:rsidRPr="7027A131">
        <w:rPr>
          <w:rFonts w:eastAsia="Times New Roman" w:cs="Times New Roman"/>
          <w:color w:val="5A5A5A"/>
          <w:sz w:val="32"/>
          <w:szCs w:val="32"/>
        </w:rPr>
        <w:t>Sprint 3</w:t>
      </w:r>
    </w:p>
    <w:p w14:paraId="3F40C638" w14:textId="4238AACE" w:rsidR="00763393" w:rsidRDefault="00156205" w:rsidP="6A7561FA">
      <w:pPr>
        <w:jc w:val="both"/>
      </w:pPr>
      <w:r>
        <w:br/>
      </w:r>
    </w:p>
    <w:p w14:paraId="17694ED0" w14:textId="6CAD3E1B" w:rsidR="00763393" w:rsidRDefault="02BCF554" w:rsidP="6A7561FA">
      <w:pPr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6A7561FA">
        <w:rPr>
          <w:rFonts w:eastAsia="Times New Roman" w:cs="Times New Roman"/>
          <w:color w:val="000000" w:themeColor="text1"/>
          <w:sz w:val="32"/>
          <w:szCs w:val="32"/>
        </w:rPr>
        <w:t xml:space="preserve">Instituto Superior de Engenharia do Porto – </w:t>
      </w:r>
      <w:r w:rsidR="00C16A9A">
        <w:rPr>
          <w:rFonts w:eastAsia="Times New Roman" w:cs="Times New Roman"/>
          <w:color w:val="000000" w:themeColor="text1"/>
          <w:sz w:val="32"/>
          <w:szCs w:val="32"/>
        </w:rPr>
        <w:t>Janeiro</w:t>
      </w:r>
      <w:r w:rsidRPr="6A7561FA">
        <w:rPr>
          <w:rFonts w:eastAsia="Times New Roman" w:cs="Times New Roman"/>
          <w:color w:val="000000" w:themeColor="text1"/>
          <w:sz w:val="32"/>
          <w:szCs w:val="32"/>
        </w:rPr>
        <w:t xml:space="preserve"> 202</w:t>
      </w:r>
      <w:r w:rsidR="00C16A9A">
        <w:rPr>
          <w:rFonts w:eastAsia="Times New Roman" w:cs="Times New Roman"/>
          <w:color w:val="000000" w:themeColor="text1"/>
          <w:sz w:val="32"/>
          <w:szCs w:val="32"/>
        </w:rPr>
        <w:t>5</w:t>
      </w:r>
    </w:p>
    <w:p w14:paraId="42DAE3F5" w14:textId="2A5D4149" w:rsidR="00763393" w:rsidRDefault="00763393" w:rsidP="6A7561FA">
      <w:pPr>
        <w:jc w:val="both"/>
        <w:rPr>
          <w:rFonts w:eastAsia="Times New Roman" w:cs="Times New Roman"/>
          <w:color w:val="000000" w:themeColor="text1"/>
        </w:rPr>
      </w:pPr>
    </w:p>
    <w:p w14:paraId="460E5B60" w14:textId="5004FD5C" w:rsidR="00763393" w:rsidRDefault="00763393" w:rsidP="6A7561FA">
      <w:pPr>
        <w:jc w:val="both"/>
        <w:rPr>
          <w:rFonts w:eastAsia="Times New Roman" w:cs="Times New Roman"/>
          <w:color w:val="000000" w:themeColor="text1"/>
        </w:rPr>
      </w:pPr>
    </w:p>
    <w:p w14:paraId="7F5F02B7" w14:textId="7D846E33" w:rsidR="00763393" w:rsidRDefault="02BCF554" w:rsidP="6A7561FA">
      <w:pPr>
        <w:jc w:val="center"/>
        <w:rPr>
          <w:rFonts w:eastAsia="Times New Roman" w:cs="Times New Roman"/>
          <w:color w:val="000000" w:themeColor="text1"/>
        </w:rPr>
      </w:pPr>
      <w:r w:rsidRPr="6A7561FA">
        <w:rPr>
          <w:rFonts w:eastAsia="Times New Roman" w:cs="Times New Roman"/>
          <w:color w:val="000000" w:themeColor="text1"/>
        </w:rPr>
        <w:t>Grupo 51</w:t>
      </w:r>
    </w:p>
    <w:p w14:paraId="29B88B31" w14:textId="7105846A" w:rsidR="00763393" w:rsidRDefault="02BCF554" w:rsidP="6A7561FA">
      <w:pPr>
        <w:jc w:val="center"/>
        <w:rPr>
          <w:rFonts w:eastAsia="Times New Roman" w:cs="Times New Roman"/>
          <w:color w:val="000000" w:themeColor="text1"/>
        </w:rPr>
      </w:pPr>
      <w:r w:rsidRPr="6A7561FA">
        <w:rPr>
          <w:rFonts w:eastAsia="Times New Roman" w:cs="Times New Roman"/>
          <w:color w:val="000000" w:themeColor="text1"/>
        </w:rPr>
        <w:t>Gonçalo Costa – 1220897</w:t>
      </w:r>
    </w:p>
    <w:p w14:paraId="22C5043A" w14:textId="0D1AAC5A" w:rsidR="00763393" w:rsidRDefault="02BCF554" w:rsidP="6A7561FA">
      <w:pPr>
        <w:jc w:val="center"/>
        <w:rPr>
          <w:rFonts w:eastAsia="Times New Roman" w:cs="Times New Roman"/>
          <w:color w:val="000000" w:themeColor="text1"/>
        </w:rPr>
      </w:pPr>
      <w:r w:rsidRPr="6A7561FA">
        <w:rPr>
          <w:rFonts w:eastAsia="Times New Roman" w:cs="Times New Roman"/>
          <w:color w:val="000000" w:themeColor="text1"/>
        </w:rPr>
        <w:t>Gonçalo Ribeiro- 1220702</w:t>
      </w:r>
    </w:p>
    <w:p w14:paraId="28172F59" w14:textId="4596FC34" w:rsidR="00763393" w:rsidRDefault="02BCF554" w:rsidP="6A7561FA">
      <w:pPr>
        <w:jc w:val="center"/>
        <w:rPr>
          <w:rFonts w:eastAsia="Times New Roman" w:cs="Times New Roman"/>
          <w:color w:val="000000" w:themeColor="text1"/>
        </w:rPr>
      </w:pPr>
      <w:r w:rsidRPr="6A7561FA">
        <w:rPr>
          <w:rFonts w:eastAsia="Times New Roman" w:cs="Times New Roman"/>
          <w:color w:val="000000" w:themeColor="text1"/>
        </w:rPr>
        <w:t>Guilherme Pinto – 1221074</w:t>
      </w:r>
    </w:p>
    <w:p w14:paraId="02B61AD8" w14:textId="4AE47164" w:rsidR="00763393" w:rsidRDefault="02BCF554" w:rsidP="6A7561FA">
      <w:pPr>
        <w:jc w:val="center"/>
        <w:rPr>
          <w:rFonts w:eastAsia="Times New Roman" w:cs="Times New Roman"/>
          <w:color w:val="000000" w:themeColor="text1"/>
        </w:rPr>
      </w:pPr>
      <w:r w:rsidRPr="6A7561FA">
        <w:rPr>
          <w:rFonts w:eastAsia="Times New Roman" w:cs="Times New Roman"/>
          <w:color w:val="000000" w:themeColor="text1"/>
        </w:rPr>
        <w:t>José Sá - 1220612</w:t>
      </w:r>
    </w:p>
    <w:p w14:paraId="092EF4B1" w14:textId="189C8E06" w:rsidR="00763393" w:rsidRDefault="00763393" w:rsidP="7027A131"/>
    <w:p w14:paraId="12DF47BE" w14:textId="1513EF62" w:rsidR="06A751F7" w:rsidRDefault="06A751F7" w:rsidP="06A751F7"/>
    <w:p w14:paraId="4B05C687" w14:textId="4F003C84" w:rsidR="06A751F7" w:rsidRDefault="06A751F7" w:rsidP="06A751F7"/>
    <w:p w14:paraId="297CC864" w14:textId="0A783316" w:rsidR="06A751F7" w:rsidRDefault="06A751F7" w:rsidP="06A751F7"/>
    <w:p w14:paraId="397DAB1C" w14:textId="40E26EBE" w:rsidR="06A751F7" w:rsidRDefault="06A751F7" w:rsidP="06A751F7"/>
    <w:p w14:paraId="36B880F9" w14:textId="4459993C" w:rsidR="06A751F7" w:rsidRDefault="06A751F7" w:rsidP="06A751F7"/>
    <w:p w14:paraId="6DBC4506" w14:textId="55DAE1CC" w:rsidR="06A751F7" w:rsidRDefault="06A751F7" w:rsidP="06A751F7"/>
    <w:p w14:paraId="548355BD" w14:textId="4F342CC7" w:rsidR="06A751F7" w:rsidRDefault="06A751F7" w:rsidP="06A751F7"/>
    <w:p w14:paraId="38C42DE4" w14:textId="1EEFB325" w:rsidR="06A751F7" w:rsidRDefault="06A751F7" w:rsidP="06A751F7"/>
    <w:p w14:paraId="283B37E8" w14:textId="234328EB" w:rsidR="06A751F7" w:rsidRDefault="06A751F7" w:rsidP="06A751F7"/>
    <w:p w14:paraId="7A0C9B53" w14:textId="77777777" w:rsidR="00336960" w:rsidRDefault="00336960" w:rsidP="06A751F7"/>
    <w:sdt>
      <w:sdtPr>
        <w:rPr>
          <w:rFonts w:eastAsiaTheme="minorEastAsia" w:cstheme="minorBidi"/>
          <w:color w:val="auto"/>
          <w:sz w:val="24"/>
          <w:szCs w:val="24"/>
          <w:lang w:val="pt-PT"/>
        </w:rPr>
        <w:id w:val="931205131"/>
        <w:docPartObj>
          <w:docPartGallery w:val="Table of Contents"/>
          <w:docPartUnique/>
        </w:docPartObj>
      </w:sdtPr>
      <w:sdtContent>
        <w:p w14:paraId="57B3F231" w14:textId="76E36E4C" w:rsidR="006C087F" w:rsidRDefault="00503D38">
          <w:pPr>
            <w:pStyle w:val="TOCHeading"/>
          </w:pPr>
          <w:r>
            <w:t>Índice</w:t>
          </w:r>
        </w:p>
        <w:p w14:paraId="0F1BF718" w14:textId="1EC04F40" w:rsidR="00295438" w:rsidRDefault="2BC3E93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 w:rsidR="006C087F">
            <w:instrText>TOC \o "1-3" \z \u \h</w:instrText>
          </w:r>
          <w:r>
            <w:fldChar w:fldCharType="separate"/>
          </w:r>
          <w:hyperlink w:anchor="_Toc187004020" w:history="1">
            <w:r w:rsidR="00295438" w:rsidRPr="00C50EAD">
              <w:rPr>
                <w:rStyle w:val="Hyperlink"/>
                <w:noProof/>
                <w:lang w:val="en-US"/>
              </w:rPr>
              <w:t>Atribuição User Stories</w:t>
            </w:r>
            <w:r w:rsidR="00295438">
              <w:rPr>
                <w:noProof/>
                <w:webHidden/>
              </w:rPr>
              <w:tab/>
            </w:r>
            <w:r w:rsidR="00295438">
              <w:rPr>
                <w:noProof/>
                <w:webHidden/>
              </w:rPr>
              <w:fldChar w:fldCharType="begin"/>
            </w:r>
            <w:r w:rsidR="00295438">
              <w:rPr>
                <w:noProof/>
                <w:webHidden/>
              </w:rPr>
              <w:instrText xml:space="preserve"> PAGEREF _Toc187004020 \h </w:instrText>
            </w:r>
            <w:r w:rsidR="00295438">
              <w:rPr>
                <w:noProof/>
                <w:webHidden/>
              </w:rPr>
            </w:r>
            <w:r w:rsidR="00295438">
              <w:rPr>
                <w:noProof/>
                <w:webHidden/>
              </w:rPr>
              <w:fldChar w:fldCharType="separate"/>
            </w:r>
            <w:r w:rsidR="00295438">
              <w:rPr>
                <w:noProof/>
                <w:webHidden/>
              </w:rPr>
              <w:t>4</w:t>
            </w:r>
            <w:r w:rsidR="00295438">
              <w:rPr>
                <w:noProof/>
                <w:webHidden/>
              </w:rPr>
              <w:fldChar w:fldCharType="end"/>
            </w:r>
          </w:hyperlink>
        </w:p>
        <w:p w14:paraId="3EE31FD9" w14:textId="0D6578BA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21" w:history="1">
            <w:r w:rsidRPr="00C50EA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9904A" w14:textId="560CAE3E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22" w:history="1">
            <w:r w:rsidRPr="00C50EAD">
              <w:rPr>
                <w:rStyle w:val="Hyperlink"/>
                <w:noProof/>
              </w:rPr>
              <w:t>User Story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3328" w14:textId="24324270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23" w:history="1">
            <w:r w:rsidRPr="00C50EAD">
              <w:rPr>
                <w:rStyle w:val="Hyperlink"/>
                <w:rFonts w:eastAsia="Times New Roman" w:cs="Times New Roman"/>
                <w:noProof/>
              </w:rPr>
              <w:t>Plano de Recuperação de Desastres (DRP)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8249" w14:textId="0154925B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24" w:history="1">
            <w:r w:rsidRPr="00C50EAD">
              <w:rPr>
                <w:rStyle w:val="Hyperlink"/>
                <w:noProof/>
              </w:rPr>
              <w:t>User Story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714EC" w14:textId="62B39A65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25" w:history="1">
            <w:r w:rsidRPr="00C50EAD">
              <w:rPr>
                <w:rStyle w:val="Hyperlink"/>
                <w:noProof/>
              </w:rPr>
              <w:t>Implementação de Sistemas de Monitorização e Alerta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A5283" w14:textId="0569208D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26" w:history="1">
            <w:r w:rsidRPr="00C50EAD">
              <w:rPr>
                <w:rStyle w:val="Hyperlink"/>
                <w:noProof/>
              </w:rPr>
              <w:t>Mecanismos de cópia de segurança e recuperação: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C4EF3" w14:textId="24C9A5D5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27" w:history="1">
            <w:r w:rsidRPr="00C50EAD">
              <w:rPr>
                <w:rStyle w:val="Hyperlink"/>
                <w:noProof/>
              </w:rPr>
              <w:t>Clustering e balanceamento de carga: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6E5C" w14:textId="7DB7E0D0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28" w:history="1">
            <w:r w:rsidRPr="00C50EAD">
              <w:rPr>
                <w:rStyle w:val="Hyperlink"/>
                <w:noProof/>
              </w:rPr>
              <w:t>Formação de funcionários: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F8E18" w14:textId="460BAA80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29" w:history="1">
            <w:r w:rsidRPr="00C50EAD">
              <w:rPr>
                <w:rStyle w:val="Hyperlink"/>
                <w:noProof/>
              </w:rPr>
              <w:t>Testes de esforço: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B2447" w14:textId="62BD2186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30" w:history="1">
            <w:r w:rsidRPr="00C50EAD">
              <w:rPr>
                <w:rStyle w:val="Hyperlink"/>
                <w:noProof/>
              </w:rPr>
              <w:t>Simulações de recuperação de desastres: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B7C6" w14:textId="17EEBCFD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31" w:history="1">
            <w:r w:rsidRPr="00C50EAD">
              <w:rPr>
                <w:rStyle w:val="Hyperlink"/>
                <w:noProof/>
              </w:rPr>
              <w:t>Consequências das 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5E3B3" w14:textId="7447CFEC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32" w:history="1">
            <w:r w:rsidRPr="00C50EAD">
              <w:rPr>
                <w:rStyle w:val="Hyperlink"/>
                <w:noProof/>
              </w:rPr>
              <w:t>Alinhamento com o MBCO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D096A" w14:textId="4F9E7ED5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33" w:history="1">
            <w:r w:rsidRPr="00C50EAD">
              <w:rPr>
                <w:rStyle w:val="Hyperlink"/>
                <w:noProof/>
              </w:rPr>
              <w:t>Avaliação e Mitigação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1AF8" w14:textId="5A8A80AE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34" w:history="1">
            <w:r w:rsidRPr="00C50EAD">
              <w:rPr>
                <w:rStyle w:val="Hyperlink"/>
                <w:noProof/>
              </w:rPr>
              <w:t>Viabilidade e relação custo-benefício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98C6" w14:textId="2009B842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35" w:history="1">
            <w:r w:rsidRPr="00C50EAD">
              <w:rPr>
                <w:rStyle w:val="Hyperlink"/>
                <w:noProof/>
              </w:rPr>
              <w:t>Conhecimento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C75D" w14:textId="616355C7" w:rsidR="00295438" w:rsidRDefault="0029543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36" w:history="1">
            <w:r w:rsidRPr="00C50EAD">
              <w:rPr>
                <w:rStyle w:val="Hyperlink"/>
                <w:noProof/>
              </w:rPr>
              <w:t>Plano de Teste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EFAF" w14:textId="21E1997A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37" w:history="1">
            <w:r w:rsidRPr="00C50EAD">
              <w:rPr>
                <w:rStyle w:val="Hyperlink"/>
                <w:noProof/>
              </w:rPr>
              <w:t>User Story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EF8E" w14:textId="3024328C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38" w:history="1">
            <w:r w:rsidRPr="00C50EAD">
              <w:rPr>
                <w:rStyle w:val="Hyperlink"/>
                <w:noProof/>
              </w:rPr>
              <w:t>User Story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F267" w14:textId="5D8930EF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39" w:history="1">
            <w:r w:rsidRPr="00C50EAD">
              <w:rPr>
                <w:rStyle w:val="Hyperlink"/>
                <w:noProof/>
              </w:rPr>
              <w:t>User Story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82EC4" w14:textId="7230ECEA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40" w:history="1">
            <w:r w:rsidRPr="00C50EAD">
              <w:rPr>
                <w:rStyle w:val="Hyperlink"/>
                <w:noProof/>
              </w:rPr>
              <w:t>User Story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C469" w14:textId="4ADEFD7A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41" w:history="1">
            <w:r w:rsidRPr="00C50EAD">
              <w:rPr>
                <w:rStyle w:val="Hyperlink"/>
                <w:noProof/>
              </w:rPr>
              <w:t>User Story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B441" w14:textId="00E28BD0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42" w:history="1">
            <w:r w:rsidRPr="00C50EAD">
              <w:rPr>
                <w:rStyle w:val="Hyperlink"/>
                <w:noProof/>
              </w:rPr>
              <w:t>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FFB9" w14:textId="126314ED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43" w:history="1">
            <w:r w:rsidRPr="00C50EAD">
              <w:rPr>
                <w:rStyle w:val="Hyperlink"/>
                <w:noProof/>
              </w:rPr>
              <w:t>Quantificação de Potenciais Impactos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33B71" w14:textId="1B93C26D" w:rsidR="00295438" w:rsidRDefault="0029543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44" w:history="1">
            <w:r w:rsidRPr="00C50EAD">
              <w:rPr>
                <w:rStyle w:val="Hyperlink"/>
                <w:noProof/>
              </w:rPr>
              <w:t>Impactos Financeiros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32B8" w14:textId="3BFC3919" w:rsidR="00295438" w:rsidRDefault="0029543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45" w:history="1">
            <w:r w:rsidRPr="00C50EAD">
              <w:rPr>
                <w:rStyle w:val="Hyperlink"/>
                <w:noProof/>
              </w:rPr>
              <w:t>Impactos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A06C" w14:textId="2D2DF299" w:rsidR="00295438" w:rsidRDefault="0029543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46" w:history="1">
            <w:r w:rsidRPr="00C50EAD">
              <w:rPr>
                <w:rStyle w:val="Hyperlink"/>
                <w:noProof/>
              </w:rPr>
              <w:t>Impactos Legais e Regulatórios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1386E" w14:textId="3DF3BACD" w:rsidR="00295438" w:rsidRDefault="0029543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47" w:history="1">
            <w:r w:rsidRPr="00C50EAD">
              <w:rPr>
                <w:rStyle w:val="Hyperlink"/>
                <w:noProof/>
              </w:rPr>
              <w:t>Identificação de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D511" w14:textId="1BFB0F5A" w:rsidR="00295438" w:rsidRDefault="00295438">
          <w:pPr>
            <w:pStyle w:val="TO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48" w:history="1">
            <w:r w:rsidRPr="00C50EAD">
              <w:rPr>
                <w:rStyle w:val="Hyperlink"/>
                <w:noProof/>
              </w:rPr>
              <w:t>Adaptação ao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9F74" w14:textId="16BEEFAB" w:rsidR="00295438" w:rsidRDefault="0029543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49" w:history="1">
            <w:r w:rsidRPr="00C50EAD">
              <w:rPr>
                <w:rStyle w:val="Hyperlink"/>
                <w:noProof/>
              </w:rPr>
              <w:t>Recomendações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1FA6A" w14:textId="7DA61121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50" w:history="1">
            <w:r w:rsidRPr="00C50EAD">
              <w:rPr>
                <w:rStyle w:val="Hyperlink"/>
                <w:noProof/>
              </w:rPr>
              <w:t>User Story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05CBE" w14:textId="4C6297ED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51" w:history="1">
            <w:r w:rsidRPr="00C50EAD">
              <w:rPr>
                <w:rStyle w:val="Hyperlink"/>
                <w:noProof/>
              </w:rPr>
              <w:t>User Story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D39E" w14:textId="5E5C3726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52" w:history="1">
            <w:r w:rsidRPr="00C50EAD">
              <w:rPr>
                <w:rStyle w:val="Hyperlink"/>
                <w:noProof/>
              </w:rPr>
              <w:t>User Story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4924" w14:textId="669C659C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53" w:history="1">
            <w:r w:rsidRPr="00C50EAD">
              <w:rPr>
                <w:rStyle w:val="Hyperlink"/>
                <w:noProof/>
              </w:rPr>
              <w:t>User Story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9D68" w14:textId="114B498F" w:rsidR="00295438" w:rsidRDefault="0029543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val="en-US"/>
              <w14:ligatures w14:val="standardContextual"/>
            </w:rPr>
          </w:pPr>
          <w:hyperlink w:anchor="_Toc187004054" w:history="1">
            <w:r w:rsidRPr="00C50EAD">
              <w:rPr>
                <w:rStyle w:val="Hyperlink"/>
                <w:noProof/>
              </w:rPr>
              <w:t>User Story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_Toc187004054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74F9" w14:textId="73F26283" w:rsidR="2BC3E937" w:rsidRDefault="2BC3E937" w:rsidP="2BC3E937">
          <w:pPr>
            <w:pStyle w:val="TOC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5F162C" w14:textId="52EF57FD" w:rsidR="006C087F" w:rsidRPr="0072319E" w:rsidRDefault="006C087F">
      <w:pPr>
        <w:rPr>
          <w:rFonts w:cs="Times New Roman"/>
        </w:rPr>
      </w:pPr>
    </w:p>
    <w:p w14:paraId="52877D87" w14:textId="77777777" w:rsidR="006A3E37" w:rsidRDefault="006A3E37" w:rsidP="06A751F7"/>
    <w:p w14:paraId="791C7302" w14:textId="352C4727" w:rsidR="006A3E37" w:rsidRDefault="006A3E37" w:rsidP="06A751F7"/>
    <w:p w14:paraId="39894CD8" w14:textId="77777777" w:rsidR="006A3E37" w:rsidRDefault="006A3E37" w:rsidP="06A751F7"/>
    <w:p w14:paraId="06EF227D" w14:textId="77777777" w:rsidR="006C087F" w:rsidRDefault="006C087F">
      <w:pPr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br w:type="page"/>
      </w:r>
    </w:p>
    <w:p w14:paraId="6C910575" w14:textId="16599D2A" w:rsidR="006A3E37" w:rsidRDefault="00341A52" w:rsidP="006C087F">
      <w:pPr>
        <w:pStyle w:val="Heading1"/>
        <w:rPr>
          <w:lang w:val="en-US"/>
        </w:rPr>
      </w:pPr>
      <w:bookmarkStart w:id="0" w:name="_Toc187004020"/>
      <w:r w:rsidRPr="00341A52">
        <w:rPr>
          <w:lang w:val="en-US"/>
        </w:rPr>
        <w:lastRenderedPageBreak/>
        <w:t>Atribuição User Stories</w:t>
      </w:r>
      <w:bookmarkEnd w:id="0"/>
    </w:p>
    <w:p w14:paraId="00428E0C" w14:textId="77777777" w:rsidR="006C087F" w:rsidRPr="006C087F" w:rsidRDefault="006C087F" w:rsidP="006C087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F7F60" w:rsidRPr="0072319E" w14:paraId="67EB263C" w14:textId="77777777" w:rsidTr="00AF7F60">
        <w:tc>
          <w:tcPr>
            <w:tcW w:w="4247" w:type="dxa"/>
          </w:tcPr>
          <w:p w14:paraId="222DB59F" w14:textId="31A225F6" w:rsidR="00AF7F60" w:rsidRPr="0072319E" w:rsidRDefault="00AF7F60" w:rsidP="00AF7F60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 xml:space="preserve">User Story </w:t>
            </w:r>
          </w:p>
          <w:p w14:paraId="7FE61E10" w14:textId="77777777" w:rsidR="00AF7F60" w:rsidRPr="0072319E" w:rsidRDefault="00AF7F60" w:rsidP="000C6EDC">
            <w:pPr>
              <w:rPr>
                <w:rFonts w:cs="Times New Roman"/>
              </w:rPr>
            </w:pPr>
          </w:p>
        </w:tc>
        <w:tc>
          <w:tcPr>
            <w:tcW w:w="4247" w:type="dxa"/>
          </w:tcPr>
          <w:p w14:paraId="3A1C3A08" w14:textId="21DDB9BE" w:rsidR="00AF7F60" w:rsidRPr="0072319E" w:rsidRDefault="000C6EDC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Aluno</w:t>
            </w:r>
          </w:p>
        </w:tc>
      </w:tr>
      <w:tr w:rsidR="00AF7F60" w:rsidRPr="0072319E" w14:paraId="2306619C" w14:textId="77777777" w:rsidTr="00AF7F60">
        <w:tc>
          <w:tcPr>
            <w:tcW w:w="4247" w:type="dxa"/>
          </w:tcPr>
          <w:p w14:paraId="4326CA20" w14:textId="1BA5DC15" w:rsidR="00AF7F60" w:rsidRPr="0072319E" w:rsidRDefault="00395E08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1</w:t>
            </w:r>
          </w:p>
        </w:tc>
        <w:tc>
          <w:tcPr>
            <w:tcW w:w="4247" w:type="dxa"/>
          </w:tcPr>
          <w:p w14:paraId="422510E8" w14:textId="513966BF" w:rsidR="00AF7F60" w:rsidRPr="0072319E" w:rsidRDefault="15CBFA3E" w:rsidP="002E7799">
            <w:pPr>
              <w:rPr>
                <w:rFonts w:cs="Times New Roman"/>
              </w:rPr>
            </w:pPr>
            <w:r w:rsidRPr="2BC3E937">
              <w:rPr>
                <w:rFonts w:cs="Times New Roman"/>
              </w:rPr>
              <w:t>José Sá - 1220612</w:t>
            </w:r>
          </w:p>
        </w:tc>
      </w:tr>
      <w:tr w:rsidR="00AF7F60" w:rsidRPr="0072319E" w14:paraId="1C1A4859" w14:textId="77777777" w:rsidTr="00AF7F60">
        <w:tc>
          <w:tcPr>
            <w:tcW w:w="4247" w:type="dxa"/>
          </w:tcPr>
          <w:p w14:paraId="46DB6288" w14:textId="44F8C448" w:rsidR="00AF7F60" w:rsidRPr="0072319E" w:rsidRDefault="00395E08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2</w:t>
            </w:r>
          </w:p>
        </w:tc>
        <w:tc>
          <w:tcPr>
            <w:tcW w:w="4247" w:type="dxa"/>
          </w:tcPr>
          <w:p w14:paraId="695FD279" w14:textId="7ED9B29C" w:rsidR="00AF7F60" w:rsidRPr="0072319E" w:rsidRDefault="5D6967D8" w:rsidP="06A751F7">
            <w:pPr>
              <w:rPr>
                <w:rFonts w:cs="Times New Roman"/>
              </w:rPr>
            </w:pPr>
            <w:r w:rsidRPr="2BC3E937">
              <w:rPr>
                <w:rFonts w:cs="Times New Roman"/>
              </w:rPr>
              <w:t>Gonçalo Ribeiro - 1220702</w:t>
            </w:r>
          </w:p>
        </w:tc>
      </w:tr>
      <w:tr w:rsidR="00AF7F60" w:rsidRPr="0072319E" w14:paraId="707E9F7A" w14:textId="77777777" w:rsidTr="00AF7F60">
        <w:tc>
          <w:tcPr>
            <w:tcW w:w="4247" w:type="dxa"/>
          </w:tcPr>
          <w:p w14:paraId="37563063" w14:textId="168ECFE8" w:rsidR="00AF7F60" w:rsidRPr="0072319E" w:rsidRDefault="00395E08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3</w:t>
            </w:r>
          </w:p>
        </w:tc>
        <w:tc>
          <w:tcPr>
            <w:tcW w:w="4247" w:type="dxa"/>
          </w:tcPr>
          <w:p w14:paraId="008B0655" w14:textId="53E87AAD" w:rsidR="00AF7F60" w:rsidRPr="0072319E" w:rsidRDefault="00C16A9A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Gonçalo Costa – 1220897</w:t>
            </w:r>
          </w:p>
        </w:tc>
      </w:tr>
      <w:tr w:rsidR="00AF7F60" w:rsidRPr="0072319E" w14:paraId="7094AA5F" w14:textId="77777777" w:rsidTr="00AF7F60">
        <w:tc>
          <w:tcPr>
            <w:tcW w:w="4247" w:type="dxa"/>
          </w:tcPr>
          <w:p w14:paraId="44B8F8CB" w14:textId="7FCAB146" w:rsidR="00AF7F60" w:rsidRPr="0072319E" w:rsidRDefault="00395E08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4</w:t>
            </w:r>
          </w:p>
        </w:tc>
        <w:tc>
          <w:tcPr>
            <w:tcW w:w="4247" w:type="dxa"/>
          </w:tcPr>
          <w:p w14:paraId="072D514D" w14:textId="2C1ED9FF" w:rsidR="00AF7F60" w:rsidRPr="0072319E" w:rsidRDefault="008C2F07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Guilherme Pinto – 1221074</w:t>
            </w:r>
          </w:p>
        </w:tc>
      </w:tr>
      <w:tr w:rsidR="00AF7F60" w:rsidRPr="0072319E" w14:paraId="0BBDF785" w14:textId="77777777" w:rsidTr="00AF7F60">
        <w:tc>
          <w:tcPr>
            <w:tcW w:w="4247" w:type="dxa"/>
          </w:tcPr>
          <w:p w14:paraId="1258EF95" w14:textId="1DFFBAE6" w:rsidR="00AF7F60" w:rsidRPr="0072319E" w:rsidRDefault="00395E08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5</w:t>
            </w:r>
          </w:p>
        </w:tc>
        <w:tc>
          <w:tcPr>
            <w:tcW w:w="4247" w:type="dxa"/>
          </w:tcPr>
          <w:p w14:paraId="78EBDE59" w14:textId="3F4F0DA0" w:rsidR="00AF7F60" w:rsidRPr="0072319E" w:rsidRDefault="00473071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Gonçalo Costa</w:t>
            </w:r>
            <w:r w:rsidR="0072319E" w:rsidRPr="0072319E">
              <w:rPr>
                <w:rFonts w:cs="Times New Roman"/>
              </w:rPr>
              <w:t xml:space="preserve"> – 1220897</w:t>
            </w:r>
          </w:p>
        </w:tc>
      </w:tr>
      <w:tr w:rsidR="00AF7F60" w:rsidRPr="0072319E" w14:paraId="322034B1" w14:textId="77777777" w:rsidTr="00AF7F60">
        <w:tc>
          <w:tcPr>
            <w:tcW w:w="4247" w:type="dxa"/>
          </w:tcPr>
          <w:p w14:paraId="11CD4E1C" w14:textId="76B1D5C1" w:rsidR="00AF7F60" w:rsidRPr="0072319E" w:rsidRDefault="00395E08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6</w:t>
            </w:r>
          </w:p>
        </w:tc>
        <w:tc>
          <w:tcPr>
            <w:tcW w:w="4247" w:type="dxa"/>
          </w:tcPr>
          <w:p w14:paraId="0C3A42C5" w14:textId="3F67B58C" w:rsidR="00AF7F60" w:rsidRPr="0072319E" w:rsidRDefault="008C2F07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Guilherme Pinto – 1221074</w:t>
            </w:r>
          </w:p>
        </w:tc>
      </w:tr>
      <w:tr w:rsidR="00FB6AAE" w:rsidRPr="0072319E" w14:paraId="574EB746" w14:textId="77777777" w:rsidTr="00AF7F60">
        <w:tc>
          <w:tcPr>
            <w:tcW w:w="4247" w:type="dxa"/>
          </w:tcPr>
          <w:p w14:paraId="18923BD3" w14:textId="16DC3AE7" w:rsidR="00FB6AAE" w:rsidRPr="0072319E" w:rsidRDefault="00FB6AAE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7</w:t>
            </w:r>
          </w:p>
        </w:tc>
        <w:tc>
          <w:tcPr>
            <w:tcW w:w="4247" w:type="dxa"/>
          </w:tcPr>
          <w:p w14:paraId="3D0DD91B" w14:textId="0C9E5139" w:rsidR="00FB6AAE" w:rsidRPr="0072319E" w:rsidRDefault="05ED6309" w:rsidP="06A751F7">
            <w:pPr>
              <w:rPr>
                <w:rFonts w:cs="Times New Roman"/>
              </w:rPr>
            </w:pPr>
            <w:r w:rsidRPr="2BC3E937">
              <w:rPr>
                <w:rFonts w:cs="Times New Roman"/>
              </w:rPr>
              <w:t>Gonçalo Ribeiro - 1220702</w:t>
            </w:r>
          </w:p>
        </w:tc>
      </w:tr>
      <w:tr w:rsidR="00FB6AAE" w:rsidRPr="0072319E" w14:paraId="2C37C013" w14:textId="77777777" w:rsidTr="00AF7F60">
        <w:tc>
          <w:tcPr>
            <w:tcW w:w="4247" w:type="dxa"/>
          </w:tcPr>
          <w:p w14:paraId="33992812" w14:textId="1D0882CE" w:rsidR="00FB6AAE" w:rsidRPr="0072319E" w:rsidRDefault="00FB6AAE" w:rsidP="00FB6AAE">
            <w:pPr>
              <w:tabs>
                <w:tab w:val="left" w:pos="705"/>
              </w:tabs>
              <w:rPr>
                <w:rFonts w:cs="Times New Roman"/>
              </w:rPr>
            </w:pPr>
            <w:r w:rsidRPr="0072319E">
              <w:rPr>
                <w:rFonts w:cs="Times New Roman"/>
              </w:rPr>
              <w:t>8</w:t>
            </w:r>
          </w:p>
        </w:tc>
        <w:tc>
          <w:tcPr>
            <w:tcW w:w="4247" w:type="dxa"/>
          </w:tcPr>
          <w:p w14:paraId="15A313B5" w14:textId="11FCA838" w:rsidR="00FB6AAE" w:rsidRPr="0072319E" w:rsidRDefault="7DC13954" w:rsidP="06A751F7">
            <w:pPr>
              <w:rPr>
                <w:rFonts w:cs="Times New Roman"/>
              </w:rPr>
            </w:pPr>
            <w:r w:rsidRPr="2BC3E937">
              <w:rPr>
                <w:rFonts w:cs="Times New Roman"/>
              </w:rPr>
              <w:t>José Sá - 1220612</w:t>
            </w:r>
          </w:p>
        </w:tc>
      </w:tr>
      <w:tr w:rsidR="00FB6AAE" w:rsidRPr="0072319E" w14:paraId="174C28DA" w14:textId="77777777" w:rsidTr="00AF7F60">
        <w:tc>
          <w:tcPr>
            <w:tcW w:w="4247" w:type="dxa"/>
          </w:tcPr>
          <w:p w14:paraId="7F7EF052" w14:textId="5FC7F162" w:rsidR="00FB6AAE" w:rsidRPr="0072319E" w:rsidRDefault="00FB6AAE" w:rsidP="00FB6AAE">
            <w:pPr>
              <w:tabs>
                <w:tab w:val="left" w:pos="705"/>
              </w:tabs>
              <w:rPr>
                <w:rFonts w:cs="Times New Roman"/>
              </w:rPr>
            </w:pPr>
            <w:r w:rsidRPr="0072319E">
              <w:rPr>
                <w:rFonts w:cs="Times New Roman"/>
              </w:rPr>
              <w:t>9</w:t>
            </w:r>
          </w:p>
        </w:tc>
        <w:tc>
          <w:tcPr>
            <w:tcW w:w="4247" w:type="dxa"/>
          </w:tcPr>
          <w:p w14:paraId="43D68229" w14:textId="77119B7D" w:rsidR="00FB6AAE" w:rsidRPr="0072319E" w:rsidRDefault="2DE158A9" w:rsidP="06A751F7">
            <w:pPr>
              <w:rPr>
                <w:rFonts w:cs="Times New Roman"/>
              </w:rPr>
            </w:pPr>
            <w:r w:rsidRPr="2BC3E937">
              <w:rPr>
                <w:rFonts w:cs="Times New Roman"/>
              </w:rPr>
              <w:t>Gonçalo Ribeiro - 1220702</w:t>
            </w:r>
          </w:p>
        </w:tc>
      </w:tr>
      <w:tr w:rsidR="00F64EA9" w:rsidRPr="0072319E" w14:paraId="3CDA31DC" w14:textId="77777777" w:rsidTr="00AF7F60">
        <w:tc>
          <w:tcPr>
            <w:tcW w:w="4247" w:type="dxa"/>
          </w:tcPr>
          <w:p w14:paraId="68AFE9F4" w14:textId="3546C585" w:rsidR="00F64EA9" w:rsidRPr="0072319E" w:rsidRDefault="00F64EA9" w:rsidP="00F64EA9">
            <w:pPr>
              <w:tabs>
                <w:tab w:val="left" w:pos="705"/>
              </w:tabs>
              <w:rPr>
                <w:rFonts w:cs="Times New Roman"/>
              </w:rPr>
            </w:pPr>
            <w:r w:rsidRPr="0072319E">
              <w:rPr>
                <w:rFonts w:cs="Times New Roman"/>
              </w:rPr>
              <w:t>10</w:t>
            </w:r>
          </w:p>
        </w:tc>
        <w:tc>
          <w:tcPr>
            <w:tcW w:w="4247" w:type="dxa"/>
          </w:tcPr>
          <w:p w14:paraId="3FAF22E3" w14:textId="08963736" w:rsidR="00F64EA9" w:rsidRPr="0072319E" w:rsidRDefault="00F64EA9" w:rsidP="00F64EA9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Gonçalo Costa – 1220897</w:t>
            </w:r>
          </w:p>
        </w:tc>
      </w:tr>
      <w:tr w:rsidR="00FB6AAE" w:rsidRPr="0072319E" w14:paraId="0B393050" w14:textId="77777777" w:rsidTr="00AF7F60">
        <w:tc>
          <w:tcPr>
            <w:tcW w:w="4247" w:type="dxa"/>
          </w:tcPr>
          <w:p w14:paraId="3564E356" w14:textId="74C1291D" w:rsidR="00FB6AAE" w:rsidRPr="0072319E" w:rsidRDefault="00FB6AAE" w:rsidP="00FB6AAE">
            <w:pPr>
              <w:tabs>
                <w:tab w:val="left" w:pos="705"/>
              </w:tabs>
              <w:rPr>
                <w:rFonts w:cs="Times New Roman"/>
              </w:rPr>
            </w:pPr>
            <w:r w:rsidRPr="0072319E">
              <w:rPr>
                <w:rFonts w:cs="Times New Roman"/>
              </w:rPr>
              <w:t>11</w:t>
            </w:r>
          </w:p>
        </w:tc>
        <w:tc>
          <w:tcPr>
            <w:tcW w:w="4247" w:type="dxa"/>
          </w:tcPr>
          <w:p w14:paraId="7A723A72" w14:textId="5A471973" w:rsidR="00FB6AAE" w:rsidRPr="0072319E" w:rsidRDefault="000D165E" w:rsidP="06A751F7">
            <w:pPr>
              <w:rPr>
                <w:rFonts w:cs="Times New Roman"/>
              </w:rPr>
            </w:pPr>
            <w:r w:rsidRPr="0072319E">
              <w:rPr>
                <w:rFonts w:cs="Times New Roman"/>
              </w:rPr>
              <w:t>Guilherme Pinto - 1221074</w:t>
            </w:r>
          </w:p>
        </w:tc>
      </w:tr>
      <w:tr w:rsidR="00C10755" w:rsidRPr="0072319E" w14:paraId="6EBC2C3F" w14:textId="77777777" w:rsidTr="00AF7F60">
        <w:tc>
          <w:tcPr>
            <w:tcW w:w="4247" w:type="dxa"/>
          </w:tcPr>
          <w:p w14:paraId="11B465FD" w14:textId="79F2B49E" w:rsidR="00C10755" w:rsidRPr="0072319E" w:rsidRDefault="00C10755" w:rsidP="00FB6AAE">
            <w:pPr>
              <w:tabs>
                <w:tab w:val="left" w:pos="705"/>
              </w:tabs>
              <w:rPr>
                <w:rFonts w:cs="Times New Roman"/>
              </w:rPr>
            </w:pPr>
            <w:r w:rsidRPr="0072319E">
              <w:rPr>
                <w:rFonts w:cs="Times New Roman"/>
              </w:rPr>
              <w:t>12</w:t>
            </w:r>
          </w:p>
        </w:tc>
        <w:tc>
          <w:tcPr>
            <w:tcW w:w="4247" w:type="dxa"/>
          </w:tcPr>
          <w:p w14:paraId="50B945EB" w14:textId="5CFA7DD9" w:rsidR="00C10755" w:rsidRPr="0072319E" w:rsidRDefault="30CC71DA" w:rsidP="06A751F7">
            <w:pPr>
              <w:rPr>
                <w:rFonts w:cs="Times New Roman"/>
              </w:rPr>
            </w:pPr>
            <w:r w:rsidRPr="2BC3E937">
              <w:rPr>
                <w:rFonts w:cs="Times New Roman"/>
              </w:rPr>
              <w:t>José Sá - 1220612</w:t>
            </w:r>
          </w:p>
        </w:tc>
      </w:tr>
    </w:tbl>
    <w:p w14:paraId="1F7D8B34" w14:textId="4681BBC0" w:rsidR="06A751F7" w:rsidRDefault="06A751F7" w:rsidP="06A751F7"/>
    <w:p w14:paraId="37169946" w14:textId="77777777" w:rsidR="005647E5" w:rsidRDefault="005647E5" w:rsidP="06A751F7"/>
    <w:p w14:paraId="7CCEC8EC" w14:textId="77777777" w:rsidR="005647E5" w:rsidRPr="005647E5" w:rsidRDefault="005647E5" w:rsidP="006C087F">
      <w:pPr>
        <w:pStyle w:val="Heading1"/>
      </w:pPr>
      <w:bookmarkStart w:id="1" w:name="_Toc187004021"/>
      <w:r w:rsidRPr="005647E5">
        <w:t>Introdução</w:t>
      </w:r>
      <w:bookmarkEnd w:id="1"/>
      <w:r w:rsidRPr="005647E5">
        <w:t> </w:t>
      </w:r>
    </w:p>
    <w:p w14:paraId="23FF10CE" w14:textId="77777777" w:rsidR="005647E5" w:rsidRPr="005647E5" w:rsidRDefault="005647E5" w:rsidP="00954531">
      <w:pPr>
        <w:jc w:val="both"/>
        <w:rPr>
          <w:rFonts w:cs="Times New Roman"/>
        </w:rPr>
      </w:pPr>
      <w:r w:rsidRPr="005647E5">
        <w:rPr>
          <w:rFonts w:cs="Times New Roman"/>
        </w:rPr>
        <w:t> </w:t>
      </w:r>
    </w:p>
    <w:p w14:paraId="0B34671C" w14:textId="77777777" w:rsidR="005647E5" w:rsidRPr="005647E5" w:rsidRDefault="005647E5" w:rsidP="00954531">
      <w:pPr>
        <w:ind w:firstLine="708"/>
        <w:jc w:val="both"/>
        <w:rPr>
          <w:rFonts w:cs="Times New Roman"/>
        </w:rPr>
      </w:pPr>
      <w:r w:rsidRPr="005647E5">
        <w:rPr>
          <w:rFonts w:cs="Times New Roman"/>
        </w:rPr>
        <w:t>Este projeto está a ser desenvolvido no âmbito da Unidade Curricular de Administração de Sistemas Informáticos (ASIST), no ano letivo de 2024/2025. </w:t>
      </w:r>
    </w:p>
    <w:p w14:paraId="74646074" w14:textId="77777777" w:rsidR="005647E5" w:rsidRPr="000A3396" w:rsidRDefault="005647E5" w:rsidP="00954531">
      <w:pPr>
        <w:ind w:firstLine="708"/>
        <w:jc w:val="both"/>
        <w:rPr>
          <w:rFonts w:cs="Times New Roman"/>
        </w:rPr>
      </w:pPr>
      <w:r w:rsidRPr="005647E5">
        <w:rPr>
          <w:rFonts w:cs="Times New Roman"/>
        </w:rPr>
        <w:t>Ao longo deste projeto, serão abordadas várias tecnologias e ferramentas bastante presentes no contexto de administração de sistemas, tais como servidores Windows e Linux. Este trabalho prático dá a oportunidade aos membros do grupo de consolidarem as competências essenciais abordadas na UC. </w:t>
      </w:r>
    </w:p>
    <w:p w14:paraId="10604432" w14:textId="77777777" w:rsidR="00D95B15" w:rsidRPr="000A3396" w:rsidRDefault="00D95B15" w:rsidP="00954531">
      <w:pPr>
        <w:jc w:val="both"/>
        <w:rPr>
          <w:rFonts w:cs="Times New Roman"/>
        </w:rPr>
      </w:pPr>
    </w:p>
    <w:p w14:paraId="1E05BC87" w14:textId="77777777" w:rsidR="00D95B15" w:rsidRPr="000A3396" w:rsidRDefault="00D95B15" w:rsidP="005647E5">
      <w:pPr>
        <w:rPr>
          <w:rFonts w:cs="Times New Roman"/>
        </w:rPr>
      </w:pPr>
    </w:p>
    <w:p w14:paraId="70217F29" w14:textId="77777777" w:rsidR="00D95B15" w:rsidRPr="000A3396" w:rsidRDefault="00D95B15" w:rsidP="005647E5">
      <w:pPr>
        <w:rPr>
          <w:rFonts w:cs="Times New Roman"/>
        </w:rPr>
      </w:pPr>
    </w:p>
    <w:p w14:paraId="4D426809" w14:textId="77777777" w:rsidR="00D95B15" w:rsidRPr="000A3396" w:rsidRDefault="00D95B15" w:rsidP="005647E5">
      <w:pPr>
        <w:rPr>
          <w:rFonts w:cs="Times New Roman"/>
        </w:rPr>
      </w:pPr>
    </w:p>
    <w:p w14:paraId="7AA9F98C" w14:textId="77777777" w:rsidR="00DE4DE7" w:rsidRPr="000A3396" w:rsidRDefault="00DE4DE7" w:rsidP="005647E5">
      <w:pPr>
        <w:rPr>
          <w:rFonts w:cs="Times New Roman"/>
        </w:rPr>
      </w:pPr>
    </w:p>
    <w:p w14:paraId="15C1DE40" w14:textId="77777777" w:rsidR="00DE4DE7" w:rsidRPr="000A3396" w:rsidRDefault="00DE4DE7" w:rsidP="005647E5">
      <w:pPr>
        <w:rPr>
          <w:rFonts w:cs="Times New Roman"/>
        </w:rPr>
      </w:pPr>
    </w:p>
    <w:p w14:paraId="1BDBE468" w14:textId="77777777" w:rsidR="00DE4DE7" w:rsidRDefault="00DE4DE7" w:rsidP="005647E5">
      <w:pPr>
        <w:rPr>
          <w:rFonts w:cs="Times New Roman"/>
        </w:rPr>
      </w:pPr>
    </w:p>
    <w:p w14:paraId="6150EE2B" w14:textId="77777777" w:rsidR="006C087F" w:rsidRDefault="006C087F" w:rsidP="005647E5">
      <w:pPr>
        <w:rPr>
          <w:rFonts w:cs="Times New Roman"/>
        </w:rPr>
      </w:pPr>
    </w:p>
    <w:p w14:paraId="0D9BEAE1" w14:textId="77777777" w:rsidR="006C087F" w:rsidRPr="000A3396" w:rsidRDefault="006C087F" w:rsidP="005647E5">
      <w:pPr>
        <w:rPr>
          <w:rFonts w:cs="Times New Roman"/>
        </w:rPr>
      </w:pPr>
    </w:p>
    <w:p w14:paraId="0A6427DA" w14:textId="4F38FF5D" w:rsidR="00EC61A7" w:rsidRDefault="00EC61A7" w:rsidP="006C087F">
      <w:pPr>
        <w:pStyle w:val="Heading1"/>
      </w:pPr>
      <w:bookmarkStart w:id="2" w:name="_Toc187004022"/>
      <w:r>
        <w:lastRenderedPageBreak/>
        <w:t>User Story 1</w:t>
      </w:r>
      <w:bookmarkEnd w:id="2"/>
    </w:p>
    <w:p w14:paraId="09669418" w14:textId="1C788039" w:rsidR="00BC3C9A" w:rsidRPr="00951371" w:rsidRDefault="72756A44" w:rsidP="2BC3E937">
      <w:pPr>
        <w:pStyle w:val="Heading2"/>
      </w:pPr>
      <w:bookmarkStart w:id="3" w:name="_Toc187004023"/>
      <w:r w:rsidRPr="2BC3E937">
        <w:rPr>
          <w:rFonts w:ascii="Times New Roman" w:eastAsia="Times New Roman" w:hAnsi="Times New Roman" w:cs="Times New Roman"/>
        </w:rPr>
        <w:t>Plano de Recuperação de Desastres (DRP)</w:t>
      </w:r>
      <w:bookmarkEnd w:id="3"/>
    </w:p>
    <w:p w14:paraId="5A18F02F" w14:textId="77777777" w:rsidR="005668C2" w:rsidRDefault="005668C2" w:rsidP="00E92049">
      <w:pPr>
        <w:ind w:firstLine="708"/>
      </w:pPr>
    </w:p>
    <w:p w14:paraId="0880B8D6" w14:textId="79EA24B5" w:rsidR="72756A44" w:rsidRDefault="72756A44" w:rsidP="00E92049">
      <w:pPr>
        <w:ind w:firstLine="708"/>
      </w:pPr>
      <w:r>
        <w:t xml:space="preserve">Este plano visa garantir que </w:t>
      </w:r>
      <w:r w:rsidR="051C3CE2">
        <w:t>o</w:t>
      </w:r>
      <w:r>
        <w:t xml:space="preserve"> </w:t>
      </w:r>
      <w:r w:rsidR="051C3CE2">
        <w:t xml:space="preserve">nosso </w:t>
      </w:r>
      <w:r>
        <w:t>sistema</w:t>
      </w:r>
      <w:r w:rsidR="1263F2F6">
        <w:t xml:space="preserve"> de</w:t>
      </w:r>
      <w:r w:rsidR="1263F2F6" w:rsidRPr="2BC3E937">
        <w:rPr>
          <w:rFonts w:eastAsia="Times New Roman" w:cs="Times New Roman"/>
          <w:sz w:val="22"/>
          <w:szCs w:val="22"/>
        </w:rPr>
        <w:t xml:space="preserve"> marcação de cirurgias e gestão de informação hospitalar</w:t>
      </w:r>
      <w:r>
        <w:t xml:space="preserve"> retoma as suas operações mínimas necessárias no menor tempo possível, </w:t>
      </w:r>
      <w:r w:rsidR="43498763">
        <w:t>priorizando a segurança dos pacientes e das operações em curso.</w:t>
      </w:r>
    </w:p>
    <w:p w14:paraId="760E9CDF" w14:textId="04C88B5A" w:rsidR="297FE033" w:rsidRDefault="297FE033" w:rsidP="00E92049">
      <w:pPr>
        <w:ind w:firstLine="708"/>
      </w:pPr>
      <w:r>
        <w:t xml:space="preserve">Com base no MBCO, as funcionalidades </w:t>
      </w:r>
      <w:r w:rsidR="005668C2">
        <w:t>críticas</w:t>
      </w:r>
      <w:r>
        <w:t xml:space="preserve"> que têm de ser mantidas durante uma falha incluem:</w:t>
      </w:r>
    </w:p>
    <w:p w14:paraId="581A08E9" w14:textId="082F2448" w:rsidR="297FE033" w:rsidRDefault="297FE033" w:rsidP="2BC3E937">
      <w:pPr>
        <w:pStyle w:val="ListParagraph"/>
        <w:numPr>
          <w:ilvl w:val="0"/>
          <w:numId w:val="22"/>
        </w:numPr>
      </w:pPr>
      <w:r w:rsidRPr="2BC3E937">
        <w:rPr>
          <w:b/>
          <w:bCs/>
        </w:rPr>
        <w:t>Registo de pacientes:</w:t>
      </w:r>
      <w:r>
        <w:t xml:space="preserve"> Permitir o registo e acesso às informações dos pacientes.</w:t>
      </w:r>
    </w:p>
    <w:p w14:paraId="79CDBF45" w14:textId="6D1E662C" w:rsidR="297FE033" w:rsidRDefault="297FE033" w:rsidP="2BC3E937">
      <w:pPr>
        <w:pStyle w:val="ListParagraph"/>
        <w:numPr>
          <w:ilvl w:val="0"/>
          <w:numId w:val="22"/>
        </w:numPr>
      </w:pPr>
      <w:r w:rsidRPr="2BC3E937">
        <w:rPr>
          <w:b/>
          <w:bCs/>
        </w:rPr>
        <w:t>Pedidos e Gestão de Cirurgias</w:t>
      </w:r>
      <w:r w:rsidRPr="2BC3E937">
        <w:t>: Garantir o agendamento de cirurgias e o acesso às informações de procedimentos já agendados.</w:t>
      </w:r>
    </w:p>
    <w:p w14:paraId="29F38BAE" w14:textId="45CA5199" w:rsidR="297FE033" w:rsidRDefault="297FE033" w:rsidP="2BC3E937">
      <w:pPr>
        <w:pStyle w:val="ListParagraph"/>
        <w:numPr>
          <w:ilvl w:val="0"/>
          <w:numId w:val="22"/>
        </w:numPr>
        <w:spacing w:before="240" w:after="240"/>
      </w:pPr>
      <w:r w:rsidRPr="2BC3E937">
        <w:rPr>
          <w:b/>
          <w:bCs/>
        </w:rPr>
        <w:t>Marcação de Cirurgias de Emergência</w:t>
      </w:r>
      <w:r w:rsidRPr="2BC3E937">
        <w:t>: Priorizar e viabilizar a marcação de procedimentos de emergência.</w:t>
      </w:r>
    </w:p>
    <w:p w14:paraId="1DF0EFE8" w14:textId="093B5397" w:rsidR="297FE033" w:rsidRDefault="297FE033" w:rsidP="2BC3E937">
      <w:pPr>
        <w:pStyle w:val="ListParagraph"/>
        <w:numPr>
          <w:ilvl w:val="0"/>
          <w:numId w:val="22"/>
        </w:numPr>
        <w:spacing w:before="240" w:after="240"/>
      </w:pPr>
      <w:r w:rsidRPr="2BC3E937">
        <w:rPr>
          <w:b/>
          <w:bCs/>
        </w:rPr>
        <w:t>Backup e Recuperação de Informação</w:t>
      </w:r>
      <w:r w:rsidRPr="2BC3E937">
        <w:t>: Assegurar a integridade e disponibilidade dos dados através de backups regulares e mecanismos de recuperação.</w:t>
      </w:r>
    </w:p>
    <w:p w14:paraId="0FC2B8F0" w14:textId="725DEF1E" w:rsidR="2BC3E937" w:rsidRDefault="2BC3E937" w:rsidP="2BC3E937">
      <w:pPr>
        <w:pStyle w:val="ListParagraph"/>
      </w:pPr>
    </w:p>
    <w:p w14:paraId="32A18A19" w14:textId="2309A540" w:rsidR="753053BC" w:rsidRDefault="753053BC" w:rsidP="00E92049">
      <w:pPr>
        <w:ind w:firstLine="708"/>
      </w:pPr>
      <w:r>
        <w:t xml:space="preserve">A equipa de resposta é a equipa técnica responsável pela administração do sistema e do banco de dados. Os maiores riscos </w:t>
      </w:r>
      <w:r w:rsidR="36DAF53E">
        <w:t>que possam vir a acionar este plano são:</w:t>
      </w:r>
    </w:p>
    <w:p w14:paraId="356FECF4" w14:textId="4F914C54" w:rsidR="36DAF53E" w:rsidRDefault="36DAF53E" w:rsidP="2BC3E937">
      <w:pPr>
        <w:pStyle w:val="ListParagraph"/>
        <w:numPr>
          <w:ilvl w:val="0"/>
          <w:numId w:val="21"/>
        </w:numPr>
      </w:pPr>
      <w:r w:rsidRPr="2BC3E937">
        <w:t>Falhas de hardware ou software.</w:t>
      </w:r>
    </w:p>
    <w:p w14:paraId="426D9821" w14:textId="3CC11BE1" w:rsidR="36DAF53E" w:rsidRDefault="36DAF53E" w:rsidP="2BC3E937">
      <w:pPr>
        <w:pStyle w:val="ListParagraph"/>
        <w:numPr>
          <w:ilvl w:val="0"/>
          <w:numId w:val="21"/>
        </w:numPr>
        <w:spacing w:before="240" w:after="240"/>
      </w:pPr>
      <w:r w:rsidRPr="2BC3E937">
        <w:t>Ataques cibernéticos.</w:t>
      </w:r>
    </w:p>
    <w:p w14:paraId="587301F2" w14:textId="384F8BD3" w:rsidR="36DAF53E" w:rsidRDefault="36DAF53E" w:rsidP="2BC3E937">
      <w:pPr>
        <w:pStyle w:val="ListParagraph"/>
        <w:numPr>
          <w:ilvl w:val="0"/>
          <w:numId w:val="21"/>
        </w:numPr>
        <w:spacing w:before="240" w:after="240"/>
      </w:pPr>
      <w:r w:rsidRPr="2BC3E937">
        <w:t>Interrupções elétricas prolongadas.</w:t>
      </w:r>
    </w:p>
    <w:p w14:paraId="0B9A82B5" w14:textId="0630FEF6" w:rsidR="36DAF53E" w:rsidRDefault="36DAF53E" w:rsidP="2BC3E937">
      <w:pPr>
        <w:pStyle w:val="ListParagraph"/>
        <w:numPr>
          <w:ilvl w:val="0"/>
          <w:numId w:val="21"/>
        </w:numPr>
        <w:spacing w:before="240" w:after="240"/>
      </w:pPr>
      <w:r w:rsidRPr="2BC3E937">
        <w:t>Desastres naturais.</w:t>
      </w:r>
    </w:p>
    <w:p w14:paraId="6C5D6EB0" w14:textId="463929FC" w:rsidR="2BC3E937" w:rsidRDefault="2BC3E937"/>
    <w:p w14:paraId="66A1FC31" w14:textId="4CAE9091" w:rsidR="2BC3E937" w:rsidRDefault="2BC3E937">
      <w:r>
        <w:br w:type="page"/>
      </w:r>
    </w:p>
    <w:p w14:paraId="01D1B535" w14:textId="0516F9DF" w:rsidR="36DAF53E" w:rsidRDefault="36DAF53E" w:rsidP="2BC3E937">
      <w:pPr>
        <w:ind w:firstLine="708"/>
      </w:pPr>
      <w:r>
        <w:lastRenderedPageBreak/>
        <w:t>Cada funcionalidade cr</w:t>
      </w:r>
      <w:r w:rsidR="005668C2">
        <w:t>í</w:t>
      </w:r>
      <w:r>
        <w:t>tica t</w:t>
      </w:r>
      <w:r w:rsidR="005668C2">
        <w:t>e</w:t>
      </w:r>
      <w:r>
        <w:t>m um Recovery Time Objective (RTO):</w:t>
      </w:r>
    </w:p>
    <w:p w14:paraId="0EF61737" w14:textId="148A3082" w:rsidR="36DAF53E" w:rsidRDefault="36DAF53E" w:rsidP="2BC3E937">
      <w:pPr>
        <w:pStyle w:val="ListParagraph"/>
        <w:numPr>
          <w:ilvl w:val="0"/>
          <w:numId w:val="20"/>
        </w:numPr>
      </w:pPr>
      <w:r w:rsidRPr="2BC3E937">
        <w:rPr>
          <w:b/>
          <w:bCs/>
        </w:rPr>
        <w:t>Registo de Pacientes:</w:t>
      </w:r>
      <w:r>
        <w:t xml:space="preserve"> 15 minutos.</w:t>
      </w:r>
    </w:p>
    <w:p w14:paraId="2C15D9C1" w14:textId="41C01699" w:rsidR="36DAF53E" w:rsidRDefault="36DAF53E" w:rsidP="2BC3E937">
      <w:pPr>
        <w:pStyle w:val="ListParagraph"/>
        <w:numPr>
          <w:ilvl w:val="0"/>
          <w:numId w:val="20"/>
        </w:numPr>
      </w:pPr>
      <w:r w:rsidRPr="2BC3E937">
        <w:rPr>
          <w:b/>
          <w:bCs/>
        </w:rPr>
        <w:t>Pedidos e Gestão de Cirurgias:</w:t>
      </w:r>
      <w:r>
        <w:t xml:space="preserve"> 30 minutos.</w:t>
      </w:r>
    </w:p>
    <w:p w14:paraId="0359EFE1" w14:textId="473ADEE6" w:rsidR="36DAF53E" w:rsidRDefault="36DAF53E" w:rsidP="2BC3E937">
      <w:pPr>
        <w:pStyle w:val="ListParagraph"/>
        <w:numPr>
          <w:ilvl w:val="0"/>
          <w:numId w:val="20"/>
        </w:numPr>
      </w:pPr>
      <w:r w:rsidRPr="2BC3E937">
        <w:rPr>
          <w:b/>
          <w:bCs/>
        </w:rPr>
        <w:t>Marcação de Cirurgias de Emergência:</w:t>
      </w:r>
      <w:r>
        <w:t xml:space="preserve"> 10 minutos.</w:t>
      </w:r>
    </w:p>
    <w:p w14:paraId="065460F7" w14:textId="5516C8FB" w:rsidR="36DAF53E" w:rsidRDefault="36DAF53E" w:rsidP="2BC3E937">
      <w:pPr>
        <w:pStyle w:val="ListParagraph"/>
        <w:numPr>
          <w:ilvl w:val="0"/>
          <w:numId w:val="20"/>
        </w:numPr>
      </w:pPr>
      <w:r w:rsidRPr="2BC3E937">
        <w:rPr>
          <w:b/>
          <w:bCs/>
        </w:rPr>
        <w:t>Backup e Recuperação:</w:t>
      </w:r>
      <w:r>
        <w:t xml:space="preserve"> 1 hora.</w:t>
      </w:r>
    </w:p>
    <w:p w14:paraId="3E3CF19F" w14:textId="7336F1CD" w:rsidR="36DAF53E" w:rsidRDefault="36DAF53E" w:rsidP="2BC3E937">
      <w:pPr>
        <w:ind w:firstLine="708"/>
      </w:pPr>
      <w:r>
        <w:t xml:space="preserve">Para evitar danos significativos, devem ser </w:t>
      </w:r>
      <w:r w:rsidR="005668C2">
        <w:t>implementadas</w:t>
      </w:r>
      <w:r>
        <w:t xml:space="preserve"> </w:t>
      </w:r>
      <w:r w:rsidR="005668C2">
        <w:t>várias</w:t>
      </w:r>
      <w:r>
        <w:t xml:space="preserve"> </w:t>
      </w:r>
      <w:r w:rsidR="005668C2">
        <w:t>estratégias</w:t>
      </w:r>
      <w:r>
        <w:t xml:space="preserve"> de recuperação, como:</w:t>
      </w:r>
    </w:p>
    <w:p w14:paraId="7698EFC2" w14:textId="7E960418" w:rsidR="36DAF53E" w:rsidRDefault="36DAF53E" w:rsidP="2BC3E937">
      <w:pPr>
        <w:pStyle w:val="ListParagraph"/>
        <w:numPr>
          <w:ilvl w:val="0"/>
          <w:numId w:val="18"/>
        </w:numPr>
      </w:pPr>
      <w:r>
        <w:t>Backup automático de dados em intervalos regulares.</w:t>
      </w:r>
    </w:p>
    <w:p w14:paraId="1F33F9C6" w14:textId="69928CF8" w:rsidR="36DAF53E" w:rsidRDefault="36DAF53E" w:rsidP="2BC3E937">
      <w:pPr>
        <w:pStyle w:val="ListParagraph"/>
        <w:numPr>
          <w:ilvl w:val="0"/>
          <w:numId w:val="18"/>
        </w:numPr>
      </w:pPr>
      <w:r w:rsidRPr="2BC3E937">
        <w:rPr>
          <w:lang w:val="pt-BR"/>
        </w:rPr>
        <w:t>Redundância no armazenamento de dados e no sistema em si.</w:t>
      </w:r>
    </w:p>
    <w:p w14:paraId="3F515DEF" w14:textId="754E9E8D" w:rsidR="36DAF53E" w:rsidRDefault="36DAF53E" w:rsidP="2BC3E937">
      <w:pPr>
        <w:pStyle w:val="ListParagraph"/>
        <w:numPr>
          <w:ilvl w:val="0"/>
          <w:numId w:val="18"/>
        </w:numPr>
      </w:pPr>
      <w:r>
        <w:t>Realizar testes trimestrais do plano de recuperação.</w:t>
      </w:r>
    </w:p>
    <w:p w14:paraId="061CABA1" w14:textId="6450912E" w:rsidR="2BC3E937" w:rsidRDefault="2BC3E937" w:rsidP="2BC3E937">
      <w:pPr>
        <w:pStyle w:val="ListParagraph"/>
      </w:pPr>
    </w:p>
    <w:p w14:paraId="04F5EF68" w14:textId="4E634772" w:rsidR="36DAF53E" w:rsidRDefault="36DAF53E" w:rsidP="2BC3E937">
      <w:pPr>
        <w:pStyle w:val="ListParagraph"/>
      </w:pPr>
      <w:r>
        <w:t>Em caso de uma falha, os procedimentos a seguir são:</w:t>
      </w:r>
    </w:p>
    <w:p w14:paraId="06288053" w14:textId="67FF0ED4" w:rsidR="36DAF53E" w:rsidRDefault="36DAF53E" w:rsidP="2BC3E937">
      <w:pPr>
        <w:pStyle w:val="ListParagraph"/>
        <w:numPr>
          <w:ilvl w:val="0"/>
          <w:numId w:val="16"/>
        </w:numPr>
      </w:pPr>
      <w:r>
        <w:t>Notificar a equipa responsável imediatamente após ser detetada uma falha.</w:t>
      </w:r>
    </w:p>
    <w:p w14:paraId="09C28D47" w14:textId="395EC4DC" w:rsidR="36DAF53E" w:rsidRDefault="36DAF53E" w:rsidP="2BC3E937">
      <w:pPr>
        <w:pStyle w:val="ListParagraph"/>
        <w:numPr>
          <w:ilvl w:val="0"/>
          <w:numId w:val="16"/>
        </w:numPr>
      </w:pPr>
      <w:r w:rsidRPr="2BC3E937">
        <w:t>Redirecionar operações críticas para sistemas de backup</w:t>
      </w:r>
    </w:p>
    <w:p w14:paraId="001F602E" w14:textId="12D7CE57" w:rsidR="36DAF53E" w:rsidRDefault="36DAF53E" w:rsidP="2BC3E937">
      <w:pPr>
        <w:pStyle w:val="ListParagraph"/>
        <w:numPr>
          <w:ilvl w:val="0"/>
          <w:numId w:val="16"/>
        </w:numPr>
      </w:pPr>
      <w:r>
        <w:t>Informar os funcionários da clínica sobre a falha.</w:t>
      </w:r>
    </w:p>
    <w:p w14:paraId="4A76AB33" w14:textId="12B8C245" w:rsidR="36DAF53E" w:rsidRDefault="36DAF53E" w:rsidP="2BC3E937">
      <w:pPr>
        <w:pStyle w:val="ListParagraph"/>
        <w:numPr>
          <w:ilvl w:val="0"/>
          <w:numId w:val="16"/>
        </w:numPr>
      </w:pPr>
      <w:r>
        <w:t>Restaurar backups para o sistema principal.</w:t>
      </w:r>
    </w:p>
    <w:p w14:paraId="1830EBD2" w14:textId="65AA2ED5" w:rsidR="36DAF53E" w:rsidRDefault="36DAF53E" w:rsidP="2BC3E937">
      <w:pPr>
        <w:pStyle w:val="ListParagraph"/>
        <w:numPr>
          <w:ilvl w:val="0"/>
          <w:numId w:val="16"/>
        </w:numPr>
      </w:pPr>
      <w:r w:rsidRPr="2BC3E937">
        <w:t>Verificar integridade dos dados e realizar testes de funcionalidade antes de retornar à operação completa.</w:t>
      </w:r>
    </w:p>
    <w:p w14:paraId="0E7FEFEC" w14:textId="6A2DB394" w:rsidR="2BC3E937" w:rsidRDefault="2BC3E937" w:rsidP="2BC3E937">
      <w:pPr>
        <w:pStyle w:val="ListParagraph"/>
      </w:pPr>
    </w:p>
    <w:p w14:paraId="1362DC74" w14:textId="72603568" w:rsidR="36DAF53E" w:rsidRDefault="36DAF53E" w:rsidP="2BC3E937">
      <w:pPr>
        <w:pStyle w:val="ListParagraph"/>
      </w:pPr>
      <w:r>
        <w:t xml:space="preserve">No caso de uma falha, as funções </w:t>
      </w:r>
      <w:r w:rsidR="005668C2">
        <w:t>secundárias</w:t>
      </w:r>
      <w:r>
        <w:t xml:space="preserve"> que podem ser desativadas são:</w:t>
      </w:r>
    </w:p>
    <w:p w14:paraId="27E82EBD" w14:textId="296748BB" w:rsidR="36DAF53E" w:rsidRDefault="36DAF53E" w:rsidP="2BC3E937">
      <w:pPr>
        <w:pStyle w:val="ListParagraph"/>
        <w:numPr>
          <w:ilvl w:val="0"/>
          <w:numId w:val="14"/>
        </w:numPr>
      </w:pPr>
      <w:r>
        <w:t>Gestão de Perfis.</w:t>
      </w:r>
    </w:p>
    <w:p w14:paraId="4DE79ECC" w14:textId="75C87686" w:rsidR="36DAF53E" w:rsidRDefault="36DAF53E" w:rsidP="2BC3E937">
      <w:pPr>
        <w:pStyle w:val="ListParagraph"/>
        <w:numPr>
          <w:ilvl w:val="0"/>
          <w:numId w:val="14"/>
        </w:numPr>
      </w:pPr>
      <w:r>
        <w:t>Módulo de Visualização 3D do Hospital.</w:t>
      </w:r>
    </w:p>
    <w:p w14:paraId="3E016A85" w14:textId="2B384A1B" w:rsidR="36DAF53E" w:rsidRDefault="36DAF53E" w:rsidP="2BC3E937">
      <w:pPr>
        <w:pStyle w:val="ListParagraph"/>
        <w:numPr>
          <w:ilvl w:val="0"/>
          <w:numId w:val="14"/>
        </w:numPr>
      </w:pPr>
      <w:r>
        <w:t>Algoritmos Avançados de Marcação (substituído por processos manuais).</w:t>
      </w:r>
    </w:p>
    <w:p w14:paraId="500E981E" w14:textId="5419A008" w:rsidR="2BC3E937" w:rsidRDefault="2BC3E937" w:rsidP="2BC3E937">
      <w:pPr>
        <w:ind w:left="720"/>
      </w:pPr>
    </w:p>
    <w:p w14:paraId="444AE423" w14:textId="1E9F8340" w:rsidR="36DAF53E" w:rsidRDefault="36DAF53E" w:rsidP="2BC3E937">
      <w:pPr>
        <w:ind w:firstLine="708"/>
      </w:pPr>
      <w:r>
        <w:t>É importante realizar treinamentos anuais para a equipa de resposta</w:t>
      </w:r>
      <w:r w:rsidR="2E3A2A08">
        <w:t xml:space="preserve"> familiarizar-se </w:t>
      </w:r>
      <w:r>
        <w:t xml:space="preserve">com </w:t>
      </w:r>
      <w:r w:rsidR="10183DCB">
        <w:t>os procedimentos do DRP. Também é preciso atualizar o plano em caso de houver alterações no sistema.</w:t>
      </w:r>
    </w:p>
    <w:p w14:paraId="55C38A8C" w14:textId="26664565" w:rsidR="10183DCB" w:rsidRDefault="10183DCB" w:rsidP="2BC3E937">
      <w:pPr>
        <w:ind w:firstLine="708"/>
      </w:pPr>
      <w:r>
        <w:t>Em caso de emergência, é preciso manter uma lista atualizada de contatos essenciais, como os coordenadores da equipa técnica.</w:t>
      </w:r>
    </w:p>
    <w:p w14:paraId="3FDDA60F" w14:textId="222F993B" w:rsidR="2BC3E937" w:rsidRDefault="2BC3E937">
      <w:r>
        <w:br w:type="page"/>
      </w:r>
    </w:p>
    <w:p w14:paraId="2396F1AC" w14:textId="16D4F908" w:rsidR="00EC61A7" w:rsidRDefault="00EC61A7" w:rsidP="006C087F">
      <w:pPr>
        <w:pStyle w:val="Heading1"/>
      </w:pPr>
      <w:bookmarkStart w:id="4" w:name="_Toc187004024"/>
      <w:r>
        <w:lastRenderedPageBreak/>
        <w:t xml:space="preserve">User Story </w:t>
      </w:r>
      <w:r w:rsidR="00CC6B32">
        <w:t>2</w:t>
      </w:r>
      <w:bookmarkEnd w:id="4"/>
    </w:p>
    <w:p w14:paraId="75FF99F1" w14:textId="71FFCEB0" w:rsidR="00EC61A7" w:rsidRDefault="00EC61A7" w:rsidP="2BC3E937"/>
    <w:p w14:paraId="3F4BB04E" w14:textId="77020579" w:rsidR="00EC61A7" w:rsidRDefault="636BE9F9" w:rsidP="2BC3E937">
      <w:pPr>
        <w:ind w:firstLine="708"/>
      </w:pPr>
      <w:r>
        <w:t>Esta User Story visa justificar as alterações necessárias à infraestrutura da organização para garantir um tempo máximo de inatividade tolerável (MTD - Maximum Tolerable Downtime) de 20 minutos. O MTD representa o limite máximo de tempo em que um sistema pode estar indisponível sem causar impacto significativo às operações críticas da organização.</w:t>
      </w:r>
    </w:p>
    <w:p w14:paraId="68969E0B" w14:textId="2538508C" w:rsidR="00EC61A7" w:rsidRDefault="636BE9F9" w:rsidP="2BC3E937">
      <w:pPr>
        <w:ind w:firstLine="708"/>
      </w:pPr>
      <w:r>
        <w:t>Para atingir um MTD de 20 minutos, são propostas as seguintes alterações de infraestrutura:</w:t>
      </w:r>
    </w:p>
    <w:p w14:paraId="1EACE5A6" w14:textId="75949838" w:rsidR="00EC61A7" w:rsidRDefault="636BE9F9" w:rsidP="2BC3E937">
      <w:r>
        <w:t xml:space="preserve"> </w:t>
      </w:r>
    </w:p>
    <w:p w14:paraId="3E8BD6E5" w14:textId="686C8A23" w:rsidR="00EC61A7" w:rsidRDefault="636BE9F9" w:rsidP="2BC3E937">
      <w:bookmarkStart w:id="5" w:name="_Toc187004025"/>
      <w:r w:rsidRPr="2BC3E937">
        <w:rPr>
          <w:rStyle w:val="Heading2Char"/>
        </w:rPr>
        <w:t>Implementação de Sistemas de Monitorização e Alerta</w:t>
      </w:r>
      <w:bookmarkEnd w:id="5"/>
      <w:r>
        <w:t xml:space="preserve">: </w:t>
      </w:r>
    </w:p>
    <w:p w14:paraId="11261C20" w14:textId="4311CCE1" w:rsidR="00EC61A7" w:rsidRDefault="636BE9F9" w:rsidP="2BC3E937">
      <w:pPr>
        <w:ind w:firstLine="708"/>
      </w:pPr>
      <w:r>
        <w:t>Implementar sistemas capazes de detetar falhas e notificar os administradores de imediato para minimizar o tempo de reação e garantir uma resolução rápida.</w:t>
      </w:r>
    </w:p>
    <w:p w14:paraId="532E3250" w14:textId="6722E9F2" w:rsidR="00EC61A7" w:rsidRDefault="00EC61A7" w:rsidP="2BC3E937">
      <w:pPr>
        <w:ind w:firstLine="708"/>
      </w:pPr>
    </w:p>
    <w:p w14:paraId="5267D66D" w14:textId="4F8E59D8" w:rsidR="00EC61A7" w:rsidRDefault="636BE9F9" w:rsidP="2BC3E937">
      <w:pPr>
        <w:pStyle w:val="Heading2"/>
      </w:pPr>
      <w:bookmarkStart w:id="6" w:name="_Toc187004026"/>
      <w:r>
        <w:t>Mecanismos de cópia de segurança e recuperação:</w:t>
      </w:r>
      <w:bookmarkEnd w:id="6"/>
    </w:p>
    <w:p w14:paraId="5129D50A" w14:textId="2B15D8D3" w:rsidR="00EC61A7" w:rsidRDefault="00EC61A7" w:rsidP="2BC3E937">
      <w:pPr>
        <w:pStyle w:val="ListParagraph"/>
      </w:pPr>
    </w:p>
    <w:p w14:paraId="69930E53" w14:textId="26265465" w:rsidR="00EC61A7" w:rsidRDefault="636BE9F9" w:rsidP="2BC3E937">
      <w:pPr>
        <w:pStyle w:val="ListParagraph"/>
      </w:pPr>
      <w:r>
        <w:t>Backups automatizados regulares de sistemas e bases de dados críticos.</w:t>
      </w:r>
    </w:p>
    <w:p w14:paraId="002EDEE8" w14:textId="743A142F" w:rsidR="00EC61A7" w:rsidRDefault="00EC61A7" w:rsidP="2BC3E937">
      <w:pPr>
        <w:pStyle w:val="ListParagraph"/>
      </w:pPr>
    </w:p>
    <w:p w14:paraId="0AC9342C" w14:textId="7498BD2B" w:rsidR="00EC61A7" w:rsidRDefault="636BE9F9" w:rsidP="2BC3E937">
      <w:pPr>
        <w:pStyle w:val="Heading2"/>
      </w:pPr>
      <w:bookmarkStart w:id="7" w:name="_Toc187004027"/>
      <w:r>
        <w:t>Clustering e balanceamento de carga:</w:t>
      </w:r>
      <w:bookmarkEnd w:id="7"/>
    </w:p>
    <w:p w14:paraId="6A95C5DC" w14:textId="6350C15C" w:rsidR="00EC61A7" w:rsidRDefault="636BE9F9" w:rsidP="2BC3E937">
      <w:pPr>
        <w:ind w:firstLine="708"/>
      </w:pPr>
      <w:r>
        <w:t>Implementar clusters de alta disponibilidade e balanceadores de carga (por exemplo, HAProxy) para distribuir o tráfego por vários servidores e garantir a tolerância a falhas.</w:t>
      </w:r>
    </w:p>
    <w:p w14:paraId="24E2C92F" w14:textId="5D847EBB" w:rsidR="00EC61A7" w:rsidRDefault="636BE9F9" w:rsidP="005668C2">
      <w:pPr>
        <w:pStyle w:val="Heading2"/>
      </w:pPr>
      <w:bookmarkStart w:id="8" w:name="_Toc187004028"/>
      <w:r>
        <w:t>Formação de funcionários:</w:t>
      </w:r>
      <w:bookmarkEnd w:id="8"/>
    </w:p>
    <w:p w14:paraId="587E0BD7" w14:textId="47DBFE3F" w:rsidR="00EC61A7" w:rsidRDefault="636BE9F9" w:rsidP="2BC3E937">
      <w:pPr>
        <w:ind w:firstLine="708"/>
      </w:pPr>
      <w:r>
        <w:t>Formação da equipa em resposta a incidentes, procedimentos de cópia de segurança e resolução de problemas básicos para reduzir a dependência de suporte externo durante emergências.</w:t>
      </w:r>
    </w:p>
    <w:p w14:paraId="0839E919" w14:textId="77777777" w:rsidR="005668C2" w:rsidRDefault="005668C2" w:rsidP="2BC3E937">
      <w:pPr>
        <w:pStyle w:val="Heading2"/>
      </w:pPr>
    </w:p>
    <w:p w14:paraId="1CBD0504" w14:textId="073C066F" w:rsidR="00EC61A7" w:rsidRDefault="636BE9F9" w:rsidP="2BC3E937">
      <w:pPr>
        <w:pStyle w:val="Heading2"/>
      </w:pPr>
      <w:bookmarkStart w:id="9" w:name="_Toc187004029"/>
      <w:r>
        <w:t>Testes de esforço:</w:t>
      </w:r>
      <w:bookmarkEnd w:id="9"/>
    </w:p>
    <w:p w14:paraId="3263CD07" w14:textId="1F4F4EAC" w:rsidR="00EC61A7" w:rsidRDefault="00EC61A7" w:rsidP="2BC3E937">
      <w:pPr>
        <w:ind w:firstLine="708"/>
      </w:pPr>
    </w:p>
    <w:p w14:paraId="2D2379CE" w14:textId="59401E24" w:rsidR="00EC61A7" w:rsidRDefault="636BE9F9" w:rsidP="2BC3E937">
      <w:pPr>
        <w:ind w:firstLine="708"/>
      </w:pPr>
      <w:r>
        <w:t xml:space="preserve">Testes de </w:t>
      </w:r>
      <w:r w:rsidR="32F60666">
        <w:t xml:space="preserve">esforço </w:t>
      </w:r>
      <w:r>
        <w:t>regulares para validar a capacidade do sistema sob cargas elevadas e identificar estrangulamentos.</w:t>
      </w:r>
    </w:p>
    <w:p w14:paraId="55004F92" w14:textId="7610A3B5" w:rsidR="00EC61A7" w:rsidRDefault="00EC61A7" w:rsidP="2BC3E937">
      <w:pPr>
        <w:ind w:firstLine="708"/>
      </w:pPr>
    </w:p>
    <w:p w14:paraId="6E4B1D34" w14:textId="77777777" w:rsidR="005668C2" w:rsidRDefault="005668C2" w:rsidP="2BC3E937">
      <w:pPr>
        <w:ind w:firstLine="708"/>
      </w:pPr>
    </w:p>
    <w:p w14:paraId="7B6E7B67" w14:textId="6856E141" w:rsidR="00EC61A7" w:rsidRDefault="00EC61A7" w:rsidP="2BC3E937">
      <w:pPr>
        <w:ind w:firstLine="708"/>
      </w:pPr>
    </w:p>
    <w:p w14:paraId="50E198F1" w14:textId="05B38C5C" w:rsidR="00EC61A7" w:rsidRDefault="636BE9F9" w:rsidP="2BC3E937">
      <w:pPr>
        <w:pStyle w:val="Heading2"/>
      </w:pPr>
      <w:bookmarkStart w:id="10" w:name="_Toc187004030"/>
      <w:r>
        <w:lastRenderedPageBreak/>
        <w:t>Simulações de recuperação de desastres:</w:t>
      </w:r>
      <w:bookmarkEnd w:id="10"/>
    </w:p>
    <w:p w14:paraId="1FAE52B9" w14:textId="53E16CF2" w:rsidR="00EC61A7" w:rsidRDefault="00EC61A7" w:rsidP="2BC3E937">
      <w:pPr>
        <w:ind w:firstLine="708"/>
      </w:pPr>
    </w:p>
    <w:p w14:paraId="40A653AE" w14:textId="6BA1DB52" w:rsidR="00EC61A7" w:rsidRDefault="636BE9F9" w:rsidP="2BC3E937">
      <w:pPr>
        <w:ind w:firstLine="708"/>
      </w:pPr>
      <w:r>
        <w:t>Realização de exercícios simulados de recuperação de desastres para garantir que todas as partes interessadas estão preparadas para reagir prontamente durante uma interrupção.</w:t>
      </w:r>
    </w:p>
    <w:p w14:paraId="7C7BC868" w14:textId="3C0CA3C6" w:rsidR="00EC61A7" w:rsidRDefault="00EC61A7" w:rsidP="2BC3E937">
      <w:pPr>
        <w:ind w:firstLine="708"/>
      </w:pPr>
    </w:p>
    <w:p w14:paraId="5A2EA0CD" w14:textId="4176E65A" w:rsidR="00EC61A7" w:rsidRDefault="5C8B7330" w:rsidP="2BC3E937">
      <w:pPr>
        <w:pStyle w:val="Heading2"/>
      </w:pPr>
      <w:bookmarkStart w:id="11" w:name="_Toc187004031"/>
      <w:r>
        <w:t>Consequências das alterações</w:t>
      </w:r>
      <w:bookmarkEnd w:id="11"/>
    </w:p>
    <w:p w14:paraId="0717B4FE" w14:textId="327425FD" w:rsidR="00EC61A7" w:rsidRDefault="00EC61A7" w:rsidP="2BC3E937">
      <w:pPr>
        <w:ind w:firstLine="708"/>
      </w:pPr>
    </w:p>
    <w:p w14:paraId="5BB2F1D3" w14:textId="3DDB74C8" w:rsidR="00EC61A7" w:rsidRDefault="636BE9F9" w:rsidP="2BC3E937">
      <w:pPr>
        <w:ind w:firstLine="708"/>
      </w:pPr>
      <w:r>
        <w:t>Cada alteração proposta contribui diretamente para atingir o MTD de 20 minutos:</w:t>
      </w:r>
    </w:p>
    <w:p w14:paraId="43F7FF85" w14:textId="1C9BC276" w:rsidR="00EC61A7" w:rsidRDefault="636BE9F9" w:rsidP="2BC3E937">
      <w:pPr>
        <w:pStyle w:val="ListParagraph"/>
        <w:numPr>
          <w:ilvl w:val="0"/>
          <w:numId w:val="12"/>
        </w:numPr>
      </w:pPr>
      <w:r>
        <w:t>Os sistemas de monitorização detetam problemas em tempo real, permitindo uma ação imediata.</w:t>
      </w:r>
    </w:p>
    <w:p w14:paraId="49F37E09" w14:textId="0310C384" w:rsidR="00EC61A7" w:rsidRDefault="636BE9F9" w:rsidP="2BC3E937">
      <w:pPr>
        <w:pStyle w:val="ListParagraph"/>
        <w:numPr>
          <w:ilvl w:val="0"/>
          <w:numId w:val="12"/>
        </w:numPr>
      </w:pPr>
      <w:r>
        <w:t>Os backups e a recuperação garantem a perda mínima de dados e a rápida restauração de serviços.</w:t>
      </w:r>
    </w:p>
    <w:p w14:paraId="334246B5" w14:textId="6F0FB156" w:rsidR="00EC61A7" w:rsidRDefault="636BE9F9" w:rsidP="2BC3E937">
      <w:pPr>
        <w:pStyle w:val="ListParagraph"/>
        <w:numPr>
          <w:ilvl w:val="0"/>
          <w:numId w:val="12"/>
        </w:numPr>
      </w:pPr>
      <w:r>
        <w:t>O clustering e o balanceamento de carga mantêm a disponibilidade operacional mesmo durante falhas de hardware ou software.</w:t>
      </w:r>
    </w:p>
    <w:p w14:paraId="137D546F" w14:textId="2F640989" w:rsidR="00EC61A7" w:rsidRDefault="636BE9F9" w:rsidP="2BC3E937">
      <w:pPr>
        <w:pStyle w:val="ListParagraph"/>
        <w:numPr>
          <w:ilvl w:val="0"/>
          <w:numId w:val="12"/>
        </w:numPr>
      </w:pPr>
      <w:r>
        <w:t>A formação dos colaboradores reduz o tempo de resolução de questões menores.</w:t>
      </w:r>
    </w:p>
    <w:p w14:paraId="5EC21B9E" w14:textId="14AE3E14" w:rsidR="00EC61A7" w:rsidRDefault="00EC61A7" w:rsidP="2BC3E937">
      <w:pPr>
        <w:ind w:left="708"/>
      </w:pPr>
    </w:p>
    <w:p w14:paraId="6F63B048" w14:textId="4FA1BA7B" w:rsidR="00EC61A7" w:rsidRDefault="636BE9F9" w:rsidP="2BC3E937">
      <w:pPr>
        <w:pStyle w:val="Heading2"/>
      </w:pPr>
      <w:bookmarkStart w:id="12" w:name="_Toc187004032"/>
      <w:r>
        <w:t>Alinhamento com o MBCO</w:t>
      </w:r>
      <w:bookmarkEnd w:id="12"/>
    </w:p>
    <w:p w14:paraId="4EF101E4" w14:textId="1F6FD22D" w:rsidR="00EC61A7" w:rsidRDefault="00EC61A7" w:rsidP="2BC3E937"/>
    <w:p w14:paraId="0A5A985B" w14:textId="5AFF29FF" w:rsidR="00EC61A7" w:rsidRDefault="636BE9F9" w:rsidP="2BC3E937">
      <w:pPr>
        <w:ind w:firstLine="708"/>
      </w:pPr>
      <w:r>
        <w:t xml:space="preserve">O Objetivo Mínimo de Continuidade de Negócio (MBCO) exige uma capacidade operacional mínima aceitável durante uma interrupção. As alterações propostas alinham-se </w:t>
      </w:r>
      <w:r w:rsidR="79A20E2C">
        <w:t>com:</w:t>
      </w:r>
    </w:p>
    <w:p w14:paraId="264AB07F" w14:textId="244F73FF" w:rsidR="00EC61A7" w:rsidRDefault="636BE9F9" w:rsidP="2BC3E937">
      <w:pPr>
        <w:pStyle w:val="ListParagraph"/>
        <w:numPr>
          <w:ilvl w:val="0"/>
          <w:numId w:val="11"/>
        </w:numPr>
      </w:pPr>
      <w:r>
        <w:t>Garantir o funcionamento ininterrupto de serviços essenciais como bases de dados e servidore</w:t>
      </w:r>
      <w:r w:rsidR="646EB6FD">
        <w:t>s.</w:t>
      </w:r>
    </w:p>
    <w:p w14:paraId="5463C6B1" w14:textId="7D9B2EB5" w:rsidR="00EC61A7" w:rsidRDefault="636BE9F9" w:rsidP="2BC3E937">
      <w:pPr>
        <w:pStyle w:val="ListParagraph"/>
        <w:numPr>
          <w:ilvl w:val="0"/>
          <w:numId w:val="11"/>
        </w:numPr>
      </w:pPr>
      <w:r>
        <w:t>Garantir que os sistemas críticos cumprem os requisitos de SLA predefinidos.</w:t>
      </w:r>
    </w:p>
    <w:p w14:paraId="7DE66485" w14:textId="2FD12FD1" w:rsidR="00EC61A7" w:rsidRDefault="636BE9F9" w:rsidP="2BC3E937">
      <w:pPr>
        <w:pStyle w:val="Heading2"/>
      </w:pPr>
      <w:bookmarkStart w:id="13" w:name="_Toc187004033"/>
      <w:r>
        <w:t>Avaliação e Mitigação de Riscos</w:t>
      </w:r>
      <w:bookmarkEnd w:id="13"/>
    </w:p>
    <w:p w14:paraId="7B018C8A" w14:textId="36FA087A" w:rsidR="00EC61A7" w:rsidRDefault="00EC61A7" w:rsidP="2BC3E937">
      <w:pPr>
        <w:ind w:firstLine="708"/>
      </w:pPr>
    </w:p>
    <w:p w14:paraId="5F496AAC" w14:textId="346B408E" w:rsidR="00EC61A7" w:rsidRDefault="636BE9F9" w:rsidP="2BC3E937">
      <w:pPr>
        <w:ind w:firstLine="708"/>
      </w:pPr>
      <w:r>
        <w:t>Com base na Avaliação de Risco (RA), os principais riscos incluem o tempo de inatividade do sistema, a perda de dados e os ataques cibernéticos. As estratégias de mitigação incluem:</w:t>
      </w:r>
    </w:p>
    <w:p w14:paraId="5EDB15E7" w14:textId="0B4A16AF" w:rsidR="00EC61A7" w:rsidRDefault="636BE9F9" w:rsidP="2BC3E937">
      <w:pPr>
        <w:pStyle w:val="ListParagraph"/>
        <w:numPr>
          <w:ilvl w:val="0"/>
          <w:numId w:val="10"/>
        </w:numPr>
      </w:pPr>
      <w:r>
        <w:t>Backups automatizados para proteger a integridade dos dados</w:t>
      </w:r>
      <w:r w:rsidR="218F5EF4">
        <w:t>.</w:t>
      </w:r>
    </w:p>
    <w:p w14:paraId="77862114" w14:textId="74FAF36E" w:rsidR="00EC61A7" w:rsidRDefault="636BE9F9" w:rsidP="2BC3E937">
      <w:pPr>
        <w:pStyle w:val="ListParagraph"/>
        <w:numPr>
          <w:ilvl w:val="0"/>
          <w:numId w:val="10"/>
        </w:numPr>
      </w:pPr>
      <w:r>
        <w:t>Sistemas de firewall e prevenção de intrusão para proteção contra ameaças externas.</w:t>
      </w:r>
    </w:p>
    <w:p w14:paraId="288922F1" w14:textId="14DA1592" w:rsidR="00EC61A7" w:rsidRDefault="636BE9F9" w:rsidP="2BC3E937">
      <w:pPr>
        <w:pStyle w:val="ListParagraph"/>
        <w:numPr>
          <w:ilvl w:val="0"/>
          <w:numId w:val="10"/>
        </w:numPr>
      </w:pPr>
      <w:r>
        <w:t>Configurações de alta disponibilidade para solucionar falhas de hardware.</w:t>
      </w:r>
    </w:p>
    <w:p w14:paraId="72D1C408" w14:textId="390C8205" w:rsidR="00EC61A7" w:rsidRDefault="00EC61A7" w:rsidP="2BC3E937">
      <w:pPr>
        <w:ind w:left="708"/>
      </w:pPr>
    </w:p>
    <w:p w14:paraId="2E08DDA5" w14:textId="545947F0" w:rsidR="00EC61A7" w:rsidRDefault="636BE9F9" w:rsidP="2BC3E937">
      <w:pPr>
        <w:pStyle w:val="Heading2"/>
      </w:pPr>
      <w:bookmarkStart w:id="14" w:name="_Toc187004034"/>
      <w:r>
        <w:lastRenderedPageBreak/>
        <w:t>Viabilidade e relação custo-benefício</w:t>
      </w:r>
      <w:bookmarkEnd w:id="14"/>
    </w:p>
    <w:p w14:paraId="577DB502" w14:textId="75DB29F1" w:rsidR="00EC61A7" w:rsidRDefault="00EC61A7" w:rsidP="2BC3E937"/>
    <w:p w14:paraId="3178A582" w14:textId="10978711" w:rsidR="00EC61A7" w:rsidRDefault="636BE9F9" w:rsidP="2BC3E937">
      <w:pPr>
        <w:pStyle w:val="ListParagraph"/>
        <w:numPr>
          <w:ilvl w:val="0"/>
          <w:numId w:val="9"/>
        </w:numPr>
      </w:pPr>
      <w:r>
        <w:t>Análise Custo-Benefício:</w:t>
      </w:r>
    </w:p>
    <w:p w14:paraId="7BEB01CA" w14:textId="230FE4F8" w:rsidR="00EC61A7" w:rsidRDefault="636BE9F9" w:rsidP="2BC3E937">
      <w:pPr>
        <w:pStyle w:val="ListParagraph"/>
        <w:numPr>
          <w:ilvl w:val="1"/>
          <w:numId w:val="9"/>
        </w:numPr>
      </w:pPr>
      <w:r>
        <w:t>O investimento em clustering, ferramentas de monitorização e backups garante custos mais baixos a longo prazo, evitando tempos de inatividade prolongados e possíveis violações de dados.</w:t>
      </w:r>
    </w:p>
    <w:p w14:paraId="3A9C07F6" w14:textId="38C3E343" w:rsidR="00EC61A7" w:rsidRDefault="636BE9F9" w:rsidP="2BC3E937">
      <w:pPr>
        <w:pStyle w:val="ListParagraph"/>
        <w:numPr>
          <w:ilvl w:val="1"/>
          <w:numId w:val="9"/>
        </w:numPr>
      </w:pPr>
      <w:r>
        <w:t>As soluções de código aberto (por exemplo, HAProxy baseado em Linux, ferramentas de monitorização) reduzem os custos iniciais de implementação.</w:t>
      </w:r>
    </w:p>
    <w:p w14:paraId="1C5C86CD" w14:textId="1440D885" w:rsidR="00EC61A7" w:rsidRDefault="636BE9F9" w:rsidP="2BC3E937">
      <w:pPr>
        <w:pStyle w:val="ListParagraph"/>
        <w:numPr>
          <w:ilvl w:val="0"/>
          <w:numId w:val="9"/>
        </w:numPr>
      </w:pPr>
      <w:r>
        <w:t>Viabilidade: As tecnologias propostas (por exemplo, HAProxy, scripts de cópia de segurança) são padrão da indústria e bem documentadas, garantindo uma implementação sem problemas.</w:t>
      </w:r>
    </w:p>
    <w:p w14:paraId="7EC88DF4" w14:textId="6B0655B5" w:rsidR="00EC61A7" w:rsidRDefault="00EC61A7" w:rsidP="2BC3E937">
      <w:pPr>
        <w:ind w:left="708"/>
      </w:pPr>
    </w:p>
    <w:p w14:paraId="2190368A" w14:textId="484B3FFE" w:rsidR="00EC61A7" w:rsidRDefault="636BE9F9" w:rsidP="2BC3E937">
      <w:pPr>
        <w:pStyle w:val="Heading2"/>
      </w:pPr>
      <w:bookmarkStart w:id="15" w:name="_Toc187004035"/>
      <w:r>
        <w:t>Conhecimento Técnico</w:t>
      </w:r>
      <w:bookmarkEnd w:id="15"/>
    </w:p>
    <w:p w14:paraId="2289F745" w14:textId="7AF0F3B5" w:rsidR="00EC61A7" w:rsidRDefault="00EC61A7" w:rsidP="2BC3E937"/>
    <w:p w14:paraId="1A38FA3B" w14:textId="32BC524A" w:rsidR="00EC61A7" w:rsidRDefault="636BE9F9" w:rsidP="00E72BFC">
      <w:pPr>
        <w:ind w:firstLine="360"/>
      </w:pPr>
      <w:r>
        <w:t>O conhecimento técnico necessário inclui o conhecimento de:</w:t>
      </w:r>
    </w:p>
    <w:p w14:paraId="5547A4F9" w14:textId="351CB5B7" w:rsidR="00EC61A7" w:rsidRDefault="636BE9F9" w:rsidP="2BC3E937">
      <w:pPr>
        <w:pStyle w:val="ListParagraph"/>
        <w:numPr>
          <w:ilvl w:val="0"/>
          <w:numId w:val="8"/>
        </w:numPr>
      </w:pPr>
      <w:r>
        <w:t>Configuração de cluster (por exemplo, HAProxy).</w:t>
      </w:r>
    </w:p>
    <w:p w14:paraId="17A79A05" w14:textId="6BA3FDD7" w:rsidR="00EC61A7" w:rsidRDefault="636BE9F9" w:rsidP="2BC3E937">
      <w:pPr>
        <w:pStyle w:val="ListParagraph"/>
        <w:numPr>
          <w:ilvl w:val="0"/>
          <w:numId w:val="8"/>
        </w:numPr>
      </w:pPr>
      <w:r>
        <w:t>Scripts de automatização de backup.</w:t>
      </w:r>
    </w:p>
    <w:p w14:paraId="77DAE937" w14:textId="06DA2108" w:rsidR="00EC61A7" w:rsidRDefault="636BE9F9" w:rsidP="2BC3E937">
      <w:pPr>
        <w:pStyle w:val="ListParagraph"/>
        <w:numPr>
          <w:ilvl w:val="0"/>
          <w:numId w:val="8"/>
        </w:numPr>
      </w:pPr>
      <w:r>
        <w:t xml:space="preserve">Ferramentas de teste de </w:t>
      </w:r>
      <w:r w:rsidR="3A6EDE09">
        <w:t>esforço</w:t>
      </w:r>
      <w:r>
        <w:t>. As equipas internas ou os especialistas externos contratados atenderão a essas necessidades conforme necessário.</w:t>
      </w:r>
    </w:p>
    <w:p w14:paraId="301DF048" w14:textId="490E5E6E" w:rsidR="00EC61A7" w:rsidRDefault="00EC61A7" w:rsidP="2BC3E937">
      <w:pPr>
        <w:pStyle w:val="ListParagraph"/>
        <w:numPr>
          <w:ilvl w:val="0"/>
          <w:numId w:val="8"/>
        </w:numPr>
      </w:pPr>
    </w:p>
    <w:p w14:paraId="1808CE47" w14:textId="2938FD96" w:rsidR="00EC61A7" w:rsidRDefault="636BE9F9" w:rsidP="2BC3E937">
      <w:pPr>
        <w:pStyle w:val="Heading3"/>
      </w:pPr>
      <w:bookmarkStart w:id="16" w:name="_Toc187004036"/>
      <w:r>
        <w:t>Plano de Teste e Validação</w:t>
      </w:r>
      <w:bookmarkEnd w:id="16"/>
    </w:p>
    <w:p w14:paraId="671C1447" w14:textId="5981887F" w:rsidR="00EC61A7" w:rsidRDefault="00EC61A7" w:rsidP="2BC3E937"/>
    <w:p w14:paraId="423ED8EE" w14:textId="5E0256AB" w:rsidR="00EC61A7" w:rsidRDefault="636BE9F9" w:rsidP="2BC3E937">
      <w:pPr>
        <w:pStyle w:val="ListParagraph"/>
        <w:numPr>
          <w:ilvl w:val="0"/>
          <w:numId w:val="7"/>
        </w:numPr>
      </w:pPr>
      <w:r>
        <w:t>Testes de stress sob condições simuladas de pico de carga.</w:t>
      </w:r>
    </w:p>
    <w:p w14:paraId="7CA589E1" w14:textId="0A39BD27" w:rsidR="00EC61A7" w:rsidRDefault="636BE9F9" w:rsidP="2BC3E937">
      <w:pPr>
        <w:pStyle w:val="ListParagraph"/>
        <w:numPr>
          <w:ilvl w:val="0"/>
          <w:numId w:val="7"/>
        </w:numPr>
      </w:pPr>
      <w:r>
        <w:t>Exercícios regulares de recuperação de desastres, incluindo cenários como falhas de servidores e falhas de rede</w:t>
      </w:r>
      <w:r w:rsidR="6CD27887">
        <w:t>.</w:t>
      </w:r>
    </w:p>
    <w:p w14:paraId="11FD827D" w14:textId="6F56E585" w:rsidR="00EC61A7" w:rsidRDefault="636BE9F9" w:rsidP="2BC3E937">
      <w:pPr>
        <w:pStyle w:val="ListParagraph"/>
        <w:numPr>
          <w:ilvl w:val="0"/>
          <w:numId w:val="7"/>
        </w:numPr>
      </w:pPr>
      <w:r>
        <w:t>Monitorização contínua e auditorias periódicas para garantir que os sistemas cumprem os padrões de desempenho e disponibilidade.</w:t>
      </w:r>
    </w:p>
    <w:p w14:paraId="6E6D2AB9" w14:textId="565354C6" w:rsidR="00EC61A7" w:rsidRDefault="155DA625" w:rsidP="2BC3E937">
      <w:pPr>
        <w:ind w:firstLine="708"/>
      </w:pPr>
      <w:r>
        <w:t>Garantir um MTD (Maximum Tolerable Downtime) de 20 minutos é um objetivo essencial para a continuidade das operações críticas da organização. As alterações propostas à infraestrutura são fundamentais para alcançar este objetivo, assegurando a disponibilidade dos serviços, a resiliência contra falhas e a capacidade de recuperação rápida em caso de incidentes.</w:t>
      </w:r>
    </w:p>
    <w:p w14:paraId="7B9A5264" w14:textId="1AAF6A07" w:rsidR="00EC61A7" w:rsidRDefault="155DA625" w:rsidP="2BC3E937">
      <w:pPr>
        <w:ind w:firstLine="708"/>
      </w:pPr>
      <w:r>
        <w:t>Estas mudanças não apenas minimizam os riscos e impactos operacionais, como também reforçam a confiança nos sistemas da organização, promovendo uma experiência contínua e eficiente para os utilizadores e contribuindo para a sustentabilidade e competitividade da organização a longo prazo.</w:t>
      </w:r>
    </w:p>
    <w:p w14:paraId="60EAA202" w14:textId="68DD3737" w:rsidR="00EC61A7" w:rsidRDefault="00EC61A7" w:rsidP="006C087F">
      <w:pPr>
        <w:pStyle w:val="Heading1"/>
      </w:pPr>
      <w:bookmarkStart w:id="17" w:name="_Toc187004037"/>
      <w:r>
        <w:lastRenderedPageBreak/>
        <w:t xml:space="preserve">User Story </w:t>
      </w:r>
      <w:r w:rsidR="00CC6B32">
        <w:t>3</w:t>
      </w:r>
      <w:bookmarkEnd w:id="17"/>
    </w:p>
    <w:p w14:paraId="633721BC" w14:textId="77777777" w:rsidR="008C5FDC" w:rsidRDefault="008C5FDC" w:rsidP="008C5FDC"/>
    <w:p w14:paraId="4C827959" w14:textId="4F2BF5F4" w:rsidR="008C5FDC" w:rsidRDefault="008C5FDC" w:rsidP="00954531">
      <w:pPr>
        <w:jc w:val="both"/>
        <w:rPr>
          <w:rFonts w:cs="Times New Roman"/>
        </w:rPr>
      </w:pPr>
      <w:r>
        <w:tab/>
      </w:r>
      <w:r>
        <w:rPr>
          <w:rFonts w:cs="Times New Roman"/>
        </w:rPr>
        <w:t xml:space="preserve">Na User Story 3, foi-nos pedido o seguinte: </w:t>
      </w:r>
      <w:r w:rsidR="001A5164">
        <w:rPr>
          <w:rFonts w:cs="Times New Roman"/>
        </w:rPr>
        <w:t>“c</w:t>
      </w:r>
      <w:r w:rsidR="001A5164" w:rsidRPr="001A5164">
        <w:rPr>
          <w:rFonts w:cs="Times New Roman"/>
        </w:rPr>
        <w:t>omo administrador de sistemas quero que seja realizada uma cópia de segurança da(s) DB(s) para um ambiente de Cloud através de um script que a renomeie para o formato _yyyymmdd sendo o nome da base de dados, yyyy o ano de realização da cópia, mm o mês de realização da cópia e dd o dia da realização da cópia</w:t>
      </w:r>
      <w:r w:rsidR="001A5164">
        <w:rPr>
          <w:rFonts w:cs="Times New Roman"/>
        </w:rPr>
        <w:t>”</w:t>
      </w:r>
      <w:r w:rsidR="001A5164" w:rsidRPr="001A5164">
        <w:rPr>
          <w:rFonts w:cs="Times New Roman"/>
        </w:rPr>
        <w:t>.</w:t>
      </w:r>
    </w:p>
    <w:p w14:paraId="3ADF9799" w14:textId="0F183C40" w:rsidR="001A5164" w:rsidRDefault="001A5164" w:rsidP="00954531">
      <w:pPr>
        <w:jc w:val="both"/>
        <w:rPr>
          <w:rFonts w:cs="Times New Roman"/>
        </w:rPr>
      </w:pPr>
      <w:r>
        <w:rPr>
          <w:rFonts w:cs="Times New Roman"/>
        </w:rPr>
        <w:tab/>
        <w:t xml:space="preserve">Para tal, </w:t>
      </w:r>
      <w:r w:rsidR="00690F6D">
        <w:rPr>
          <w:rFonts w:cs="Times New Roman"/>
        </w:rPr>
        <w:t>vamos seguir os seguintes passos:</w:t>
      </w:r>
    </w:p>
    <w:p w14:paraId="43966EFC" w14:textId="6FD928B3" w:rsidR="00690F6D" w:rsidRDefault="00690F6D" w:rsidP="0095453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Criar um script</w:t>
      </w:r>
    </w:p>
    <w:p w14:paraId="5CC8451D" w14:textId="7D46EBBC" w:rsidR="00690F6D" w:rsidRDefault="00CE4E61" w:rsidP="0095453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Adapta</w:t>
      </w:r>
      <w:r w:rsidR="00323058">
        <w:rPr>
          <w:rFonts w:cs="Times New Roman"/>
        </w:rPr>
        <w:t>r</w:t>
      </w:r>
      <w:r w:rsidR="00D12352">
        <w:rPr>
          <w:rFonts w:cs="Times New Roman"/>
        </w:rPr>
        <w:t xml:space="preserve"> o ficheiro </w:t>
      </w:r>
      <w:r w:rsidR="00BF6F52">
        <w:rPr>
          <w:rFonts w:cs="Times New Roman"/>
        </w:rPr>
        <w:t>para haver execução diária</w:t>
      </w:r>
    </w:p>
    <w:p w14:paraId="22A52101" w14:textId="27449862" w:rsidR="00BF6F52" w:rsidRDefault="00E41EAC" w:rsidP="0095453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Verificar os logs</w:t>
      </w:r>
    </w:p>
    <w:p w14:paraId="59868739" w14:textId="2CB7101C" w:rsidR="00876FC2" w:rsidRDefault="00876FC2" w:rsidP="00954531">
      <w:pPr>
        <w:ind w:left="708"/>
        <w:jc w:val="both"/>
        <w:rPr>
          <w:rFonts w:cs="Times New Roman"/>
        </w:rPr>
      </w:pPr>
    </w:p>
    <w:p w14:paraId="40DAFA8A" w14:textId="3B1C9D6F" w:rsidR="00AB2DF4" w:rsidRDefault="00687BF5" w:rsidP="00954531">
      <w:pPr>
        <w:ind w:left="708"/>
        <w:jc w:val="both"/>
        <w:rPr>
          <w:rFonts w:cs="Times New Roman"/>
        </w:rPr>
      </w:pPr>
      <w:r w:rsidRPr="00396A06">
        <w:rPr>
          <w:rFonts w:cs="Times New Roman"/>
          <w:noProof/>
        </w:rPr>
        <w:drawing>
          <wp:anchor distT="0" distB="0" distL="114300" distR="114300" simplePos="0" relativeHeight="251658241" behindDoc="0" locked="0" layoutInCell="1" allowOverlap="1" wp14:anchorId="5732206B" wp14:editId="53D071E8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182059" cy="152421"/>
            <wp:effectExtent l="0" t="0" r="9525" b="0"/>
            <wp:wrapTopAndBottom/>
            <wp:docPr id="53315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586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DF4">
        <w:rPr>
          <w:rFonts w:cs="Times New Roman"/>
        </w:rPr>
        <w:t>O primeiro passo é, então, criar o script</w:t>
      </w:r>
      <w:r>
        <w:rPr>
          <w:rFonts w:cs="Times New Roman"/>
        </w:rPr>
        <w:t xml:space="preserve"> com o seguinte comando</w:t>
      </w:r>
      <w:r w:rsidR="002454C5">
        <w:rPr>
          <w:rFonts w:cs="Times New Roman"/>
        </w:rPr>
        <w:t>:</w:t>
      </w:r>
    </w:p>
    <w:p w14:paraId="5D1EB3BD" w14:textId="27491E50" w:rsidR="004D782F" w:rsidRDefault="004D782F" w:rsidP="00954531">
      <w:pPr>
        <w:ind w:left="708"/>
        <w:jc w:val="both"/>
        <w:rPr>
          <w:rFonts w:cs="Times New Roman"/>
        </w:rPr>
      </w:pPr>
    </w:p>
    <w:p w14:paraId="0E82CEF4" w14:textId="7679CAFD" w:rsidR="00687BF5" w:rsidRDefault="006636D6" w:rsidP="00954531">
      <w:pPr>
        <w:ind w:left="708"/>
        <w:jc w:val="both"/>
        <w:rPr>
          <w:rFonts w:cs="Times New Roman"/>
        </w:rPr>
      </w:pPr>
      <w:r w:rsidRPr="006636D6">
        <w:rPr>
          <w:rFonts w:cs="Times New Roman"/>
          <w:noProof/>
        </w:rPr>
        <w:drawing>
          <wp:anchor distT="0" distB="0" distL="114300" distR="114300" simplePos="0" relativeHeight="251658242" behindDoc="0" locked="0" layoutInCell="1" allowOverlap="1" wp14:anchorId="6BBED18B" wp14:editId="5FAB83CD">
            <wp:simplePos x="0" y="0"/>
            <wp:positionH relativeFrom="margin">
              <wp:align>center</wp:align>
            </wp:positionH>
            <wp:positionV relativeFrom="paragraph">
              <wp:posOffset>391927</wp:posOffset>
            </wp:positionV>
            <wp:extent cx="6111875" cy="3776345"/>
            <wp:effectExtent l="0" t="0" r="3175" b="0"/>
            <wp:wrapTopAndBottom/>
            <wp:docPr id="3015700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70007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BF5">
        <w:rPr>
          <w:rFonts w:cs="Times New Roman"/>
        </w:rPr>
        <w:t>O script é o seguinte:</w:t>
      </w:r>
    </w:p>
    <w:p w14:paraId="4684FF94" w14:textId="090DEE40" w:rsidR="002454C5" w:rsidRDefault="002454C5" w:rsidP="00876FC2">
      <w:pPr>
        <w:ind w:left="708"/>
        <w:rPr>
          <w:rFonts w:cs="Times New Roman"/>
        </w:rPr>
      </w:pPr>
    </w:p>
    <w:p w14:paraId="70A57DEF" w14:textId="77777777" w:rsidR="006636D6" w:rsidRDefault="009623D4" w:rsidP="009623D4">
      <w:pPr>
        <w:rPr>
          <w:rFonts w:cs="Times New Roman"/>
        </w:rPr>
      </w:pPr>
      <w:r>
        <w:rPr>
          <w:rFonts w:cs="Times New Roman"/>
        </w:rPr>
        <w:tab/>
      </w:r>
    </w:p>
    <w:p w14:paraId="1902DE97" w14:textId="77777777" w:rsidR="006636D6" w:rsidRDefault="006636D6" w:rsidP="009623D4">
      <w:pPr>
        <w:rPr>
          <w:rFonts w:cs="Times New Roman"/>
        </w:rPr>
      </w:pPr>
    </w:p>
    <w:p w14:paraId="13F46F10" w14:textId="398AAF5F" w:rsidR="00844EDC" w:rsidRDefault="009623D4" w:rsidP="00954531">
      <w:pPr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>Para o explicar devidamente, vamos decompô-lo</w:t>
      </w:r>
      <w:r w:rsidR="00844EDC">
        <w:rPr>
          <w:rFonts w:cs="Times New Roman"/>
        </w:rPr>
        <w:t>:</w:t>
      </w:r>
    </w:p>
    <w:p w14:paraId="1C2A0AB7" w14:textId="77777777" w:rsidR="007A454E" w:rsidRDefault="007A454E" w:rsidP="00954531">
      <w:pPr>
        <w:ind w:firstLine="708"/>
        <w:jc w:val="both"/>
        <w:rPr>
          <w:rFonts w:cs="Times New Roman"/>
        </w:rPr>
      </w:pPr>
    </w:p>
    <w:p w14:paraId="203C1824" w14:textId="069CC3FF" w:rsidR="00844EDC" w:rsidRDefault="00B7748F" w:rsidP="00954531">
      <w:pPr>
        <w:jc w:val="both"/>
        <w:rPr>
          <w:rFonts w:cs="Times New Roman"/>
        </w:rPr>
      </w:pPr>
      <w:r w:rsidRPr="00293CE8">
        <w:rPr>
          <w:rFonts w:cs="Times New Roman"/>
          <w:noProof/>
        </w:rPr>
        <w:drawing>
          <wp:anchor distT="0" distB="0" distL="114300" distR="114300" simplePos="0" relativeHeight="251658243" behindDoc="0" locked="0" layoutInCell="1" allowOverlap="1" wp14:anchorId="4AA456E5" wp14:editId="61C578A7">
            <wp:simplePos x="0" y="0"/>
            <wp:positionH relativeFrom="margin">
              <wp:align>center</wp:align>
            </wp:positionH>
            <wp:positionV relativeFrom="paragraph">
              <wp:posOffset>588298</wp:posOffset>
            </wp:positionV>
            <wp:extent cx="3905250" cy="666750"/>
            <wp:effectExtent l="0" t="0" r="0" b="0"/>
            <wp:wrapTopAndBottom/>
            <wp:docPr id="119290189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01895" name="Picture 1" descr="A computer screen shot of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5376">
        <w:rPr>
          <w:rFonts w:cs="Times New Roman"/>
        </w:rPr>
        <w:t xml:space="preserve">Nas primeiras linhas estamos a definir </w:t>
      </w:r>
      <w:r w:rsidR="00780F96">
        <w:rPr>
          <w:rFonts w:cs="Times New Roman"/>
        </w:rPr>
        <w:t xml:space="preserve">os caminhos para </w:t>
      </w:r>
      <w:r w:rsidR="005F22DC">
        <w:rPr>
          <w:rFonts w:cs="Times New Roman"/>
        </w:rPr>
        <w:t xml:space="preserve">os diretórios e a associá-los </w:t>
      </w:r>
      <w:r w:rsidR="00E83E2D">
        <w:rPr>
          <w:rFonts w:cs="Times New Roman"/>
        </w:rPr>
        <w:t>a variáveis para mais facilitar eventuais mudanças no futuro.</w:t>
      </w:r>
    </w:p>
    <w:p w14:paraId="796AEF4C" w14:textId="220E2B4B" w:rsidR="00CB7863" w:rsidRDefault="00CB7863" w:rsidP="00954531">
      <w:pPr>
        <w:jc w:val="both"/>
        <w:rPr>
          <w:rFonts w:cs="Times New Roman"/>
        </w:rPr>
      </w:pPr>
    </w:p>
    <w:p w14:paraId="7798D619" w14:textId="74BA2E51" w:rsidR="00212755" w:rsidRDefault="00212755" w:rsidP="00954531">
      <w:pPr>
        <w:jc w:val="both"/>
        <w:rPr>
          <w:rFonts w:cs="Times New Roman"/>
        </w:rPr>
      </w:pPr>
      <w:r w:rsidRPr="00243477">
        <w:rPr>
          <w:rFonts w:cs="Times New Roman"/>
          <w:noProof/>
        </w:rPr>
        <w:drawing>
          <wp:anchor distT="0" distB="0" distL="114300" distR="114300" simplePos="0" relativeHeight="251658244" behindDoc="0" locked="0" layoutInCell="1" allowOverlap="1" wp14:anchorId="67CE13F2" wp14:editId="50477366">
            <wp:simplePos x="0" y="0"/>
            <wp:positionH relativeFrom="margin">
              <wp:align>center</wp:align>
            </wp:positionH>
            <wp:positionV relativeFrom="paragraph">
              <wp:posOffset>393419</wp:posOffset>
            </wp:positionV>
            <wp:extent cx="3734321" cy="352474"/>
            <wp:effectExtent l="0" t="0" r="0" b="9525"/>
            <wp:wrapTopAndBottom/>
            <wp:docPr id="90867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708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3B3">
        <w:rPr>
          <w:rFonts w:cs="Times New Roman"/>
        </w:rPr>
        <w:t xml:space="preserve">De seguida, criamos </w:t>
      </w:r>
      <w:r w:rsidR="003D62A5">
        <w:rPr>
          <w:rFonts w:cs="Times New Roman"/>
        </w:rPr>
        <w:t>o diretório</w:t>
      </w:r>
      <w:r w:rsidR="0084089C">
        <w:rPr>
          <w:rFonts w:cs="Times New Roman"/>
        </w:rPr>
        <w:t xml:space="preserve"> para os logs, caso ele não exista.</w:t>
      </w:r>
    </w:p>
    <w:p w14:paraId="793F41F1" w14:textId="77777777" w:rsidR="00212755" w:rsidRDefault="00212755" w:rsidP="00954531">
      <w:pPr>
        <w:jc w:val="both"/>
        <w:rPr>
          <w:rFonts w:cs="Times New Roman"/>
        </w:rPr>
      </w:pPr>
    </w:p>
    <w:p w14:paraId="7DC2E563" w14:textId="372CD378" w:rsidR="005C410F" w:rsidRDefault="00220B91" w:rsidP="00954531">
      <w:pPr>
        <w:ind w:firstLine="708"/>
        <w:jc w:val="both"/>
        <w:rPr>
          <w:rFonts w:cs="Times New Roman"/>
        </w:rPr>
      </w:pPr>
      <w:r w:rsidRPr="00220B91">
        <w:rPr>
          <w:rFonts w:cs="Times New Roman"/>
          <w:noProof/>
        </w:rPr>
        <w:drawing>
          <wp:anchor distT="0" distB="0" distL="114300" distR="114300" simplePos="0" relativeHeight="251658245" behindDoc="0" locked="0" layoutInCell="1" allowOverlap="1" wp14:anchorId="03730B89" wp14:editId="5E8A168E">
            <wp:simplePos x="0" y="0"/>
            <wp:positionH relativeFrom="margin">
              <wp:align>right</wp:align>
            </wp:positionH>
            <wp:positionV relativeFrom="paragraph">
              <wp:posOffset>377668</wp:posOffset>
            </wp:positionV>
            <wp:extent cx="5400040" cy="498475"/>
            <wp:effectExtent l="0" t="0" r="0" b="0"/>
            <wp:wrapTopAndBottom/>
            <wp:docPr id="2043887296" name="Picture 1" descr="A black background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87296" name="Picture 1" descr="A black background with yellow and blu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89C">
        <w:rPr>
          <w:rFonts w:cs="Times New Roman"/>
        </w:rPr>
        <w:t xml:space="preserve">As duas linhas </w:t>
      </w:r>
      <w:r w:rsidR="002D08C1">
        <w:rPr>
          <w:rFonts w:cs="Times New Roman"/>
        </w:rPr>
        <w:t>seguintes</w:t>
      </w:r>
      <w:r w:rsidR="00203017">
        <w:rPr>
          <w:rFonts w:cs="Times New Roman"/>
        </w:rPr>
        <w:t xml:space="preserve"> guardam a data atual e</w:t>
      </w:r>
      <w:r w:rsidR="002D08C1">
        <w:rPr>
          <w:rFonts w:cs="Times New Roman"/>
        </w:rPr>
        <w:t xml:space="preserve"> criam o </w:t>
      </w:r>
      <w:r w:rsidR="005C410F">
        <w:rPr>
          <w:rFonts w:cs="Times New Roman"/>
        </w:rPr>
        <w:t>os logs com essa data.</w:t>
      </w:r>
    </w:p>
    <w:p w14:paraId="0685D2ED" w14:textId="77777777" w:rsidR="005C410F" w:rsidRDefault="005C410F" w:rsidP="00220B91">
      <w:pPr>
        <w:rPr>
          <w:rFonts w:cs="Times New Roman"/>
        </w:rPr>
      </w:pPr>
    </w:p>
    <w:p w14:paraId="420F7288" w14:textId="41865689" w:rsidR="0084089C" w:rsidRDefault="00C27890" w:rsidP="00954531">
      <w:pPr>
        <w:ind w:firstLine="708"/>
        <w:jc w:val="both"/>
        <w:rPr>
          <w:rFonts w:cs="Times New Roman"/>
        </w:rPr>
      </w:pPr>
      <w:r w:rsidRPr="00C27890">
        <w:rPr>
          <w:rFonts w:cs="Times New Roman"/>
          <w:noProof/>
        </w:rPr>
        <w:drawing>
          <wp:anchor distT="0" distB="0" distL="114300" distR="114300" simplePos="0" relativeHeight="251658246" behindDoc="0" locked="0" layoutInCell="1" allowOverlap="1" wp14:anchorId="3EC3104A" wp14:editId="401AA59F">
            <wp:simplePos x="0" y="0"/>
            <wp:positionH relativeFrom="margin">
              <wp:align>center</wp:align>
            </wp:positionH>
            <wp:positionV relativeFrom="paragraph">
              <wp:posOffset>585379</wp:posOffset>
            </wp:positionV>
            <wp:extent cx="3715268" cy="466790"/>
            <wp:effectExtent l="0" t="0" r="0" b="9525"/>
            <wp:wrapTopAndBottom/>
            <wp:docPr id="64080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0360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559">
        <w:rPr>
          <w:rFonts w:cs="Times New Roman"/>
        </w:rPr>
        <w:t xml:space="preserve">Nas próximas linhas, criamos o </w:t>
      </w:r>
      <w:r w:rsidR="002D08C1">
        <w:rPr>
          <w:rFonts w:cs="Times New Roman"/>
        </w:rPr>
        <w:t xml:space="preserve">diretório para dar “dump” </w:t>
      </w:r>
      <w:r w:rsidR="005B6C06">
        <w:rPr>
          <w:rFonts w:cs="Times New Roman"/>
        </w:rPr>
        <w:t>(também</w:t>
      </w:r>
      <w:r w:rsidR="00FC7D36">
        <w:rPr>
          <w:rFonts w:cs="Times New Roman"/>
        </w:rPr>
        <w:t>,</w:t>
      </w:r>
      <w:r w:rsidR="005B6C06">
        <w:rPr>
          <w:rFonts w:cs="Times New Roman"/>
        </w:rPr>
        <w:t xml:space="preserve"> caso ele não exista) </w:t>
      </w:r>
      <w:r w:rsidR="002D08C1">
        <w:rPr>
          <w:rFonts w:cs="Times New Roman"/>
        </w:rPr>
        <w:t xml:space="preserve">e </w:t>
      </w:r>
      <w:r w:rsidR="0039341D">
        <w:rPr>
          <w:rFonts w:cs="Times New Roman"/>
        </w:rPr>
        <w:t xml:space="preserve">atribui </w:t>
      </w:r>
      <w:r w:rsidR="009C4365">
        <w:rPr>
          <w:rFonts w:cs="Times New Roman"/>
        </w:rPr>
        <w:t xml:space="preserve">permissões totais </w:t>
      </w:r>
      <w:r w:rsidR="00814C50">
        <w:rPr>
          <w:rFonts w:cs="Times New Roman"/>
        </w:rPr>
        <w:t xml:space="preserve">para o </w:t>
      </w:r>
      <w:r w:rsidR="000600A6">
        <w:rPr>
          <w:rFonts w:cs="Times New Roman"/>
        </w:rPr>
        <w:t>proprietário.</w:t>
      </w:r>
      <w:r w:rsidR="005C359D">
        <w:rPr>
          <w:rFonts w:cs="Times New Roman"/>
        </w:rPr>
        <w:t xml:space="preserve"> </w:t>
      </w:r>
    </w:p>
    <w:p w14:paraId="068583D2" w14:textId="3F30785D" w:rsidR="005C359D" w:rsidRDefault="005C359D" w:rsidP="00954531">
      <w:pPr>
        <w:jc w:val="both"/>
        <w:rPr>
          <w:rFonts w:cs="Times New Roman"/>
        </w:rPr>
      </w:pPr>
    </w:p>
    <w:p w14:paraId="75AFB00C" w14:textId="316EAE5F" w:rsidR="005C359D" w:rsidRDefault="004E6F2E" w:rsidP="00954531">
      <w:pPr>
        <w:jc w:val="both"/>
        <w:rPr>
          <w:rFonts w:cs="Times New Roman"/>
        </w:rPr>
      </w:pPr>
      <w:r w:rsidRPr="004E6F2E">
        <w:rPr>
          <w:rFonts w:cs="Times New Roman"/>
          <w:noProof/>
        </w:rPr>
        <w:drawing>
          <wp:anchor distT="0" distB="0" distL="114300" distR="114300" simplePos="0" relativeHeight="251658247" behindDoc="0" locked="0" layoutInCell="1" allowOverlap="1" wp14:anchorId="799AE759" wp14:editId="1B67DD42">
            <wp:simplePos x="0" y="0"/>
            <wp:positionH relativeFrom="margin">
              <wp:align>right</wp:align>
            </wp:positionH>
            <wp:positionV relativeFrom="paragraph">
              <wp:posOffset>809410</wp:posOffset>
            </wp:positionV>
            <wp:extent cx="5400040" cy="363855"/>
            <wp:effectExtent l="0" t="0" r="0" b="0"/>
            <wp:wrapTopAndBottom/>
            <wp:docPr id="193680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0394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59D">
        <w:rPr>
          <w:rFonts w:cs="Times New Roman"/>
        </w:rPr>
        <w:tab/>
      </w:r>
      <w:r w:rsidR="001B1849">
        <w:rPr>
          <w:rFonts w:cs="Times New Roman"/>
        </w:rPr>
        <w:t>N</w:t>
      </w:r>
      <w:r w:rsidR="00DD768D">
        <w:rPr>
          <w:rFonts w:cs="Times New Roman"/>
        </w:rPr>
        <w:t>esta linha</w:t>
      </w:r>
      <w:r w:rsidR="00203017">
        <w:rPr>
          <w:rFonts w:cs="Times New Roman"/>
        </w:rPr>
        <w:t xml:space="preserve"> </w:t>
      </w:r>
      <w:r w:rsidR="0009575D">
        <w:rPr>
          <w:rFonts w:cs="Times New Roman"/>
        </w:rPr>
        <w:t xml:space="preserve">é realizado o </w:t>
      </w:r>
      <w:r w:rsidR="00783939">
        <w:rPr>
          <w:rFonts w:cs="Times New Roman"/>
        </w:rPr>
        <w:t>backup da base de dados</w:t>
      </w:r>
      <w:r w:rsidR="0009575D">
        <w:rPr>
          <w:rFonts w:cs="Times New Roman"/>
        </w:rPr>
        <w:t xml:space="preserve"> da Mongo</w:t>
      </w:r>
      <w:r w:rsidR="001D21A3">
        <w:rPr>
          <w:rFonts w:cs="Times New Roman"/>
        </w:rPr>
        <w:t>DB</w:t>
      </w:r>
      <w:r w:rsidR="00783939">
        <w:rPr>
          <w:rFonts w:cs="Times New Roman"/>
        </w:rPr>
        <w:t xml:space="preserve"> (“dump”)</w:t>
      </w:r>
      <w:r w:rsidR="0042254C">
        <w:rPr>
          <w:rFonts w:cs="Times New Roman"/>
        </w:rPr>
        <w:t xml:space="preserve">, </w:t>
      </w:r>
      <w:r w:rsidR="008E7A02">
        <w:rPr>
          <w:rFonts w:cs="Times New Roman"/>
        </w:rPr>
        <w:t>que</w:t>
      </w:r>
      <w:r w:rsidR="0042254C">
        <w:rPr>
          <w:rFonts w:cs="Times New Roman"/>
        </w:rPr>
        <w:t xml:space="preserve"> </w:t>
      </w:r>
      <w:r w:rsidR="008E7A02">
        <w:rPr>
          <w:rFonts w:cs="Times New Roman"/>
        </w:rPr>
        <w:t>será feito no diretório</w:t>
      </w:r>
      <w:r w:rsidR="00567E69">
        <w:rPr>
          <w:rFonts w:cs="Times New Roman"/>
        </w:rPr>
        <w:t xml:space="preserve"> definido</w:t>
      </w:r>
      <w:r w:rsidR="00906933">
        <w:rPr>
          <w:rFonts w:cs="Times New Roman"/>
        </w:rPr>
        <w:t xml:space="preserve"> “mongodb_dump_dir”</w:t>
      </w:r>
      <w:r w:rsidR="00CC1A4A">
        <w:rPr>
          <w:rFonts w:cs="Times New Roman"/>
        </w:rPr>
        <w:t>. As mensagens de saída</w:t>
      </w:r>
      <w:r w:rsidR="006A4C68">
        <w:rPr>
          <w:rFonts w:cs="Times New Roman"/>
        </w:rPr>
        <w:t xml:space="preserve"> </w:t>
      </w:r>
      <w:r w:rsidR="0026276D">
        <w:rPr>
          <w:rFonts w:cs="Times New Roman"/>
        </w:rPr>
        <w:t>tanto de sucesso como de erro</w:t>
      </w:r>
      <w:r w:rsidR="00D8396B">
        <w:rPr>
          <w:rFonts w:cs="Times New Roman"/>
        </w:rPr>
        <w:t xml:space="preserve"> serão</w:t>
      </w:r>
      <w:r w:rsidR="00A644A8">
        <w:rPr>
          <w:rFonts w:cs="Times New Roman"/>
        </w:rPr>
        <w:t xml:space="preserve"> enviadas</w:t>
      </w:r>
      <w:r w:rsidR="00091196">
        <w:rPr>
          <w:rFonts w:cs="Times New Roman"/>
        </w:rPr>
        <w:t xml:space="preserve"> para o </w:t>
      </w:r>
      <w:r w:rsidR="00677EFA">
        <w:rPr>
          <w:rFonts w:cs="Times New Roman"/>
        </w:rPr>
        <w:t xml:space="preserve">ficheiro de logs </w:t>
      </w:r>
      <w:r w:rsidR="00D05363">
        <w:rPr>
          <w:rFonts w:cs="Times New Roman"/>
        </w:rPr>
        <w:t>“mongodb_log_file”</w:t>
      </w:r>
      <w:r w:rsidR="00EE2D03">
        <w:rPr>
          <w:rFonts w:cs="Times New Roman"/>
        </w:rPr>
        <w:t>.</w:t>
      </w:r>
    </w:p>
    <w:p w14:paraId="05B2D18B" w14:textId="37401B93" w:rsidR="00EE2D03" w:rsidRDefault="00EE2D03" w:rsidP="00954531">
      <w:pPr>
        <w:jc w:val="both"/>
        <w:rPr>
          <w:rFonts w:cs="Times New Roman"/>
        </w:rPr>
      </w:pPr>
    </w:p>
    <w:p w14:paraId="52ABDB81" w14:textId="77777777" w:rsidR="00C35888" w:rsidRDefault="00EE2D03" w:rsidP="00B03986">
      <w:pPr>
        <w:rPr>
          <w:rFonts w:cs="Times New Roman"/>
        </w:rPr>
      </w:pPr>
      <w:r>
        <w:rPr>
          <w:rFonts w:cs="Times New Roman"/>
        </w:rPr>
        <w:tab/>
      </w:r>
    </w:p>
    <w:p w14:paraId="6CAEE406" w14:textId="77777777" w:rsidR="00C35888" w:rsidRDefault="00C35888" w:rsidP="00B03986">
      <w:pPr>
        <w:rPr>
          <w:rFonts w:cs="Times New Roman"/>
        </w:rPr>
      </w:pPr>
    </w:p>
    <w:p w14:paraId="156C412B" w14:textId="77777777" w:rsidR="001A04DC" w:rsidRDefault="001A04DC" w:rsidP="00B03986">
      <w:pPr>
        <w:rPr>
          <w:rFonts w:cs="Times New Roman"/>
        </w:rPr>
      </w:pPr>
    </w:p>
    <w:p w14:paraId="088FC774" w14:textId="77777777" w:rsidR="001A04DC" w:rsidRDefault="001A04DC" w:rsidP="00B03986">
      <w:pPr>
        <w:rPr>
          <w:rFonts w:cs="Times New Roman"/>
        </w:rPr>
      </w:pPr>
    </w:p>
    <w:p w14:paraId="457F7B5F" w14:textId="77777777" w:rsidR="001A04DC" w:rsidRDefault="001A04DC" w:rsidP="00B03986">
      <w:pPr>
        <w:rPr>
          <w:rFonts w:cs="Times New Roman"/>
        </w:rPr>
      </w:pPr>
    </w:p>
    <w:p w14:paraId="5F22AED9" w14:textId="3052969B" w:rsidR="00EE2D03" w:rsidRDefault="007A454E" w:rsidP="00954531">
      <w:pPr>
        <w:ind w:firstLine="708"/>
        <w:jc w:val="both"/>
        <w:rPr>
          <w:rFonts w:cs="Times New Roman"/>
        </w:rPr>
      </w:pPr>
      <w:r w:rsidRPr="00C35888">
        <w:rPr>
          <w:rFonts w:cs="Times New Roman"/>
          <w:noProof/>
        </w:rPr>
        <w:lastRenderedPageBreak/>
        <w:drawing>
          <wp:anchor distT="0" distB="0" distL="114300" distR="114300" simplePos="0" relativeHeight="251658248" behindDoc="1" locked="0" layoutInCell="1" allowOverlap="1" wp14:anchorId="3FEC5EA6" wp14:editId="6512E290">
            <wp:simplePos x="0" y="0"/>
            <wp:positionH relativeFrom="margin">
              <wp:align>center</wp:align>
            </wp:positionH>
            <wp:positionV relativeFrom="paragraph">
              <wp:posOffset>1189355</wp:posOffset>
            </wp:positionV>
            <wp:extent cx="5090795" cy="1480185"/>
            <wp:effectExtent l="0" t="0" r="0" b="5715"/>
            <wp:wrapTopAndBottom/>
            <wp:docPr id="460044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44186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D03">
        <w:rPr>
          <w:rFonts w:cs="Times New Roman"/>
        </w:rPr>
        <w:t>Nestas condições, primeiramente é verificado</w:t>
      </w:r>
      <w:r w:rsidR="0098724A">
        <w:rPr>
          <w:rFonts w:cs="Times New Roman"/>
        </w:rPr>
        <w:t xml:space="preserve"> se </w:t>
      </w:r>
      <w:r w:rsidR="00695DF6">
        <w:rPr>
          <w:rFonts w:cs="Times New Roman"/>
        </w:rPr>
        <w:t xml:space="preserve">o </w:t>
      </w:r>
      <w:r w:rsidR="006B73AE">
        <w:rPr>
          <w:rFonts w:cs="Times New Roman"/>
        </w:rPr>
        <w:t>comando anterior foi bem executado e, se sucedido</w:t>
      </w:r>
      <w:r w:rsidR="00815FB7">
        <w:rPr>
          <w:rFonts w:cs="Times New Roman"/>
        </w:rPr>
        <w:t>,</w:t>
      </w:r>
      <w:r w:rsidR="00CF7E51">
        <w:rPr>
          <w:rFonts w:cs="Times New Roman"/>
        </w:rPr>
        <w:t xml:space="preserve"> cria</w:t>
      </w:r>
      <w:r w:rsidR="008B67CB">
        <w:rPr>
          <w:rFonts w:cs="Times New Roman"/>
        </w:rPr>
        <w:t xml:space="preserve"> um diretório </w:t>
      </w:r>
      <w:r w:rsidR="00A56CB5">
        <w:rPr>
          <w:rFonts w:cs="Times New Roman"/>
        </w:rPr>
        <w:t>para backups</w:t>
      </w:r>
      <w:r w:rsidR="00FE53D5">
        <w:rPr>
          <w:rFonts w:cs="Times New Roman"/>
        </w:rPr>
        <w:t xml:space="preserve"> (se não existir) e atribui </w:t>
      </w:r>
      <w:r w:rsidR="00D314AC">
        <w:rPr>
          <w:rFonts w:cs="Times New Roman"/>
        </w:rPr>
        <w:t>as permissões totais para o proprietário.</w:t>
      </w:r>
      <w:r w:rsidR="00EF577E">
        <w:rPr>
          <w:rFonts w:cs="Times New Roman"/>
        </w:rPr>
        <w:t xml:space="preserve"> </w:t>
      </w:r>
      <w:r w:rsidR="00BD3F28">
        <w:rPr>
          <w:rFonts w:cs="Times New Roman"/>
        </w:rPr>
        <w:t>De</w:t>
      </w:r>
      <w:r w:rsidR="00EF577E">
        <w:rPr>
          <w:rFonts w:cs="Times New Roman"/>
        </w:rPr>
        <w:t xml:space="preserve"> </w:t>
      </w:r>
      <w:r w:rsidR="00BD3F28">
        <w:rPr>
          <w:rFonts w:cs="Times New Roman"/>
        </w:rPr>
        <w:t>seguida</w:t>
      </w:r>
      <w:r w:rsidR="00EF577E">
        <w:rPr>
          <w:rFonts w:cs="Times New Roman"/>
        </w:rPr>
        <w:t xml:space="preserve">, </w:t>
      </w:r>
      <w:r w:rsidR="002F06D2">
        <w:rPr>
          <w:rFonts w:cs="Times New Roman"/>
        </w:rPr>
        <w:t xml:space="preserve">compacta os dados em um </w:t>
      </w:r>
      <w:r w:rsidR="00611983">
        <w:rPr>
          <w:rFonts w:cs="Times New Roman"/>
        </w:rPr>
        <w:t xml:space="preserve">ficheiro </w:t>
      </w:r>
      <w:r w:rsidR="0069654C">
        <w:rPr>
          <w:rFonts w:cs="Times New Roman"/>
        </w:rPr>
        <w:t>“</w:t>
      </w:r>
      <w:r w:rsidR="006C3DB7">
        <w:rPr>
          <w:rFonts w:cs="Times New Roman"/>
        </w:rPr>
        <w:t>.</w:t>
      </w:r>
      <w:r w:rsidR="00654563">
        <w:rPr>
          <w:rFonts w:cs="Times New Roman"/>
        </w:rPr>
        <w:t>tar.gz</w:t>
      </w:r>
      <w:r w:rsidR="0069654C">
        <w:rPr>
          <w:rFonts w:cs="Times New Roman"/>
        </w:rPr>
        <w:t>”.</w:t>
      </w:r>
      <w:r w:rsidR="00BD3F28">
        <w:rPr>
          <w:rFonts w:cs="Times New Roman"/>
        </w:rPr>
        <w:t xml:space="preserve"> Por fim, </w:t>
      </w:r>
      <w:r w:rsidR="00B8711E">
        <w:rPr>
          <w:rFonts w:cs="Times New Roman"/>
        </w:rPr>
        <w:t xml:space="preserve">com a segunda condição, é verificado se </w:t>
      </w:r>
      <w:r w:rsidR="0002695E">
        <w:rPr>
          <w:rFonts w:cs="Times New Roman"/>
        </w:rPr>
        <w:t xml:space="preserve">o comando anterior teve sucesso ou não, e regista </w:t>
      </w:r>
      <w:r w:rsidR="00444D61">
        <w:rPr>
          <w:rFonts w:cs="Times New Roman"/>
        </w:rPr>
        <w:t>as mensagens de</w:t>
      </w:r>
      <w:r w:rsidR="00177464">
        <w:rPr>
          <w:rFonts w:cs="Times New Roman"/>
        </w:rPr>
        <w:t xml:space="preserve"> sucesso ou erro no log.</w:t>
      </w:r>
    </w:p>
    <w:p w14:paraId="56130139" w14:textId="09570739" w:rsidR="003D6E72" w:rsidRDefault="003D6E72" w:rsidP="00954531">
      <w:pPr>
        <w:jc w:val="both"/>
        <w:rPr>
          <w:rFonts w:cs="Times New Roman"/>
        </w:rPr>
      </w:pPr>
    </w:p>
    <w:p w14:paraId="2841FC63" w14:textId="4A47A3B4" w:rsidR="009256C5" w:rsidRDefault="0043514B" w:rsidP="00954531">
      <w:pPr>
        <w:jc w:val="both"/>
        <w:rPr>
          <w:rFonts w:cs="Times New Roman"/>
        </w:rPr>
      </w:pPr>
      <w:r w:rsidRPr="0043514B">
        <w:rPr>
          <w:rFonts w:cs="Times New Roman"/>
          <w:noProof/>
        </w:rPr>
        <w:drawing>
          <wp:anchor distT="0" distB="0" distL="114300" distR="114300" simplePos="0" relativeHeight="251658250" behindDoc="0" locked="0" layoutInCell="1" allowOverlap="1" wp14:anchorId="2277E54B" wp14:editId="396008E2">
            <wp:simplePos x="0" y="0"/>
            <wp:positionH relativeFrom="margin">
              <wp:align>right</wp:align>
            </wp:positionH>
            <wp:positionV relativeFrom="paragraph">
              <wp:posOffset>786782</wp:posOffset>
            </wp:positionV>
            <wp:extent cx="5400040" cy="2471420"/>
            <wp:effectExtent l="0" t="0" r="0" b="5080"/>
            <wp:wrapTopAndBottom/>
            <wp:docPr id="30622171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1715" name="Picture 1" descr="A computer screen shot of a black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6C5">
        <w:rPr>
          <w:rFonts w:cs="Times New Roman"/>
          <w:noProof/>
        </w:rPr>
        <w:drawing>
          <wp:anchor distT="0" distB="0" distL="114300" distR="114300" simplePos="0" relativeHeight="251658249" behindDoc="0" locked="0" layoutInCell="1" allowOverlap="1" wp14:anchorId="7BB3EAA5" wp14:editId="57EA91B8">
            <wp:simplePos x="0" y="0"/>
            <wp:positionH relativeFrom="margin">
              <wp:align>center</wp:align>
            </wp:positionH>
            <wp:positionV relativeFrom="paragraph">
              <wp:posOffset>551658</wp:posOffset>
            </wp:positionV>
            <wp:extent cx="2447925" cy="152400"/>
            <wp:effectExtent l="0" t="0" r="9525" b="0"/>
            <wp:wrapTopAndBottom/>
            <wp:docPr id="19227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564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E72">
        <w:rPr>
          <w:rFonts w:cs="Times New Roman"/>
        </w:rPr>
        <w:tab/>
      </w:r>
      <w:r w:rsidR="00785103">
        <w:rPr>
          <w:rFonts w:cs="Times New Roman"/>
        </w:rPr>
        <w:t xml:space="preserve">No segundo passo, </w:t>
      </w:r>
      <w:r w:rsidR="00737185">
        <w:rPr>
          <w:rFonts w:cs="Times New Roman"/>
        </w:rPr>
        <w:t xml:space="preserve">vamos </w:t>
      </w:r>
      <w:r w:rsidR="00DD69A7">
        <w:rPr>
          <w:rFonts w:cs="Times New Roman"/>
        </w:rPr>
        <w:t xml:space="preserve">alterar o ficheiro </w:t>
      </w:r>
      <w:r w:rsidR="00446670">
        <w:rPr>
          <w:rFonts w:cs="Times New Roman"/>
        </w:rPr>
        <w:t>“</w:t>
      </w:r>
      <w:r w:rsidR="00F649C0">
        <w:rPr>
          <w:rFonts w:cs="Times New Roman"/>
        </w:rPr>
        <w:t xml:space="preserve">/etc/crontab” para </w:t>
      </w:r>
      <w:r w:rsidR="005472C8">
        <w:rPr>
          <w:rFonts w:cs="Times New Roman"/>
        </w:rPr>
        <w:t xml:space="preserve">executar o script anteriormente </w:t>
      </w:r>
      <w:r w:rsidR="0040505C">
        <w:rPr>
          <w:rFonts w:cs="Times New Roman"/>
        </w:rPr>
        <w:t>explicado</w:t>
      </w:r>
      <w:r w:rsidR="00F103FD">
        <w:rPr>
          <w:rFonts w:cs="Times New Roman"/>
        </w:rPr>
        <w:t xml:space="preserve">. </w:t>
      </w:r>
    </w:p>
    <w:p w14:paraId="52E486C9" w14:textId="77777777" w:rsidR="0043514B" w:rsidRDefault="0043514B" w:rsidP="00954531">
      <w:pPr>
        <w:jc w:val="both"/>
        <w:rPr>
          <w:rFonts w:cs="Times New Roman"/>
        </w:rPr>
      </w:pPr>
    </w:p>
    <w:p w14:paraId="7E531C65" w14:textId="67C0B366" w:rsidR="003D6E72" w:rsidRDefault="00215304" w:rsidP="00954531">
      <w:pPr>
        <w:ind w:firstLine="708"/>
        <w:jc w:val="both"/>
        <w:rPr>
          <w:rFonts w:cs="Times New Roman"/>
        </w:rPr>
      </w:pPr>
      <w:r w:rsidRPr="00215304">
        <w:rPr>
          <w:rFonts w:cs="Times New Roman"/>
          <w:noProof/>
        </w:rPr>
        <w:drawing>
          <wp:anchor distT="0" distB="0" distL="114300" distR="114300" simplePos="0" relativeHeight="251658251" behindDoc="0" locked="0" layoutInCell="1" allowOverlap="1" wp14:anchorId="7E72DE2E" wp14:editId="66AF3F8C">
            <wp:simplePos x="0" y="0"/>
            <wp:positionH relativeFrom="margin">
              <wp:align>center</wp:align>
            </wp:positionH>
            <wp:positionV relativeFrom="paragraph">
              <wp:posOffset>542768</wp:posOffset>
            </wp:positionV>
            <wp:extent cx="4553585" cy="161948"/>
            <wp:effectExtent l="0" t="0" r="0" b="9525"/>
            <wp:wrapTopAndBottom/>
            <wp:docPr id="8896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9126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03FD">
        <w:rPr>
          <w:rFonts w:cs="Times New Roman"/>
        </w:rPr>
        <w:t xml:space="preserve">Para tal, </w:t>
      </w:r>
      <w:r w:rsidR="00CC437B">
        <w:rPr>
          <w:rFonts w:cs="Times New Roman"/>
        </w:rPr>
        <w:t>foi acrescentada a última linha</w:t>
      </w:r>
      <w:r w:rsidR="00D97274">
        <w:rPr>
          <w:rFonts w:cs="Times New Roman"/>
        </w:rPr>
        <w:t xml:space="preserve"> para ser realizada, todos os dias, uma cópia </w:t>
      </w:r>
      <w:r w:rsidR="00EA6BCF">
        <w:rPr>
          <w:rFonts w:cs="Times New Roman"/>
        </w:rPr>
        <w:t xml:space="preserve">à </w:t>
      </w:r>
      <w:r w:rsidR="0002430E">
        <w:rPr>
          <w:rFonts w:cs="Times New Roman"/>
        </w:rPr>
        <w:t>meia-noite.</w:t>
      </w:r>
    </w:p>
    <w:p w14:paraId="1D965359" w14:textId="69D33C64" w:rsidR="0002430E" w:rsidRDefault="0002430E" w:rsidP="00954531">
      <w:pPr>
        <w:jc w:val="both"/>
        <w:rPr>
          <w:rFonts w:cs="Times New Roman"/>
        </w:rPr>
      </w:pPr>
    </w:p>
    <w:p w14:paraId="68BB7FD7" w14:textId="77777777" w:rsidR="0069012B" w:rsidRDefault="0069012B" w:rsidP="00954531">
      <w:pPr>
        <w:jc w:val="both"/>
        <w:rPr>
          <w:rFonts w:cs="Times New Roman"/>
        </w:rPr>
      </w:pPr>
    </w:p>
    <w:p w14:paraId="4FD51883" w14:textId="77777777" w:rsidR="0069012B" w:rsidRDefault="0069012B" w:rsidP="00954531">
      <w:pPr>
        <w:jc w:val="both"/>
        <w:rPr>
          <w:rFonts w:cs="Times New Roman"/>
        </w:rPr>
      </w:pPr>
    </w:p>
    <w:p w14:paraId="321CAA29" w14:textId="77777777" w:rsidR="0069012B" w:rsidRDefault="0069012B" w:rsidP="00954531">
      <w:pPr>
        <w:jc w:val="both"/>
        <w:rPr>
          <w:rFonts w:cs="Times New Roman"/>
        </w:rPr>
      </w:pPr>
    </w:p>
    <w:p w14:paraId="77FCBC10" w14:textId="65D7ADFC" w:rsidR="0002430E" w:rsidRDefault="00E35A7F" w:rsidP="00954531">
      <w:pPr>
        <w:jc w:val="both"/>
        <w:rPr>
          <w:rFonts w:cs="Times New Roman"/>
        </w:rPr>
      </w:pPr>
      <w:r w:rsidRPr="005E78B8">
        <w:rPr>
          <w:rFonts w:cs="Times New Roman"/>
          <w:noProof/>
        </w:rPr>
        <w:lastRenderedPageBreak/>
        <w:drawing>
          <wp:anchor distT="0" distB="0" distL="114300" distR="114300" simplePos="0" relativeHeight="251658253" behindDoc="0" locked="0" layoutInCell="1" allowOverlap="1" wp14:anchorId="7A3D97B2" wp14:editId="1E3A7E8E">
            <wp:simplePos x="0" y="0"/>
            <wp:positionH relativeFrom="margin">
              <wp:align>right</wp:align>
            </wp:positionH>
            <wp:positionV relativeFrom="paragraph">
              <wp:posOffset>1110961</wp:posOffset>
            </wp:positionV>
            <wp:extent cx="5400040" cy="997585"/>
            <wp:effectExtent l="0" t="0" r="0" b="0"/>
            <wp:wrapTopAndBottom/>
            <wp:docPr id="15504178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17807" name="Picture 1" descr="A screen 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4D6E" w:rsidRPr="009A4D6E">
        <w:rPr>
          <w:rFonts w:cs="Times New Roman"/>
          <w:noProof/>
        </w:rPr>
        <w:drawing>
          <wp:anchor distT="0" distB="0" distL="114300" distR="114300" simplePos="0" relativeHeight="251658252" behindDoc="0" locked="0" layoutInCell="1" allowOverlap="1" wp14:anchorId="1FB80783" wp14:editId="3A5D9EB0">
            <wp:simplePos x="0" y="0"/>
            <wp:positionH relativeFrom="column">
              <wp:posOffset>1358265</wp:posOffset>
            </wp:positionH>
            <wp:positionV relativeFrom="paragraph">
              <wp:posOffset>714375</wp:posOffset>
            </wp:positionV>
            <wp:extent cx="2667000" cy="295275"/>
            <wp:effectExtent l="0" t="0" r="0" b="9525"/>
            <wp:wrapTopAndBottom/>
            <wp:docPr id="182517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7386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30E">
        <w:rPr>
          <w:rFonts w:cs="Times New Roman"/>
        </w:rPr>
        <w:tab/>
        <w:t>Por fim, para n</w:t>
      </w:r>
      <w:r w:rsidR="000C1369">
        <w:rPr>
          <w:rFonts w:cs="Times New Roman"/>
        </w:rPr>
        <w:t xml:space="preserve">ão </w:t>
      </w:r>
      <w:r w:rsidR="00FF1A58">
        <w:rPr>
          <w:rFonts w:cs="Times New Roman"/>
        </w:rPr>
        <w:t xml:space="preserve">ter </w:t>
      </w:r>
      <w:r w:rsidR="000101EE">
        <w:rPr>
          <w:rFonts w:cs="Times New Roman"/>
        </w:rPr>
        <w:t>de</w:t>
      </w:r>
      <w:r w:rsidR="00FF1A58">
        <w:rPr>
          <w:rFonts w:cs="Times New Roman"/>
        </w:rPr>
        <w:t xml:space="preserve"> esperar pelas 00:00</w:t>
      </w:r>
      <w:r w:rsidR="00852266">
        <w:rPr>
          <w:rFonts w:cs="Times New Roman"/>
        </w:rPr>
        <w:t>, foi alterado o ficheiro ser realizada uma cópia de teste às 17:50 da tarde, onde verificamos o ficheiro de logs</w:t>
      </w:r>
      <w:r w:rsidR="00F237E1">
        <w:rPr>
          <w:rFonts w:cs="Times New Roman"/>
        </w:rPr>
        <w:t xml:space="preserve">. Como podemos ver, </w:t>
      </w:r>
      <w:r w:rsidR="00E5788C">
        <w:rPr>
          <w:rFonts w:cs="Times New Roman"/>
        </w:rPr>
        <w:t xml:space="preserve">o script </w:t>
      </w:r>
      <w:r w:rsidR="000101EE">
        <w:rPr>
          <w:rFonts w:cs="Times New Roman"/>
        </w:rPr>
        <w:t>funciona.</w:t>
      </w:r>
    </w:p>
    <w:p w14:paraId="72A2DB94" w14:textId="7FEBC1D3" w:rsidR="00CC6B32" w:rsidRDefault="00CC6B32" w:rsidP="00954531">
      <w:pPr>
        <w:jc w:val="both"/>
        <w:rPr>
          <w:rFonts w:cs="Times New Roman"/>
        </w:rPr>
      </w:pPr>
    </w:p>
    <w:p w14:paraId="174EC839" w14:textId="77777777" w:rsidR="002C1399" w:rsidRDefault="002C1399">
      <w:pPr>
        <w:rPr>
          <w:rFonts w:cs="Times New Roman"/>
        </w:rPr>
      </w:pPr>
    </w:p>
    <w:p w14:paraId="464ED895" w14:textId="77777777" w:rsidR="002C1399" w:rsidRDefault="002C1399">
      <w:pPr>
        <w:rPr>
          <w:rFonts w:cs="Times New Roman"/>
        </w:rPr>
      </w:pPr>
    </w:p>
    <w:p w14:paraId="1D596250" w14:textId="77777777" w:rsidR="002C1399" w:rsidRPr="00805052" w:rsidRDefault="002C1399">
      <w:pPr>
        <w:rPr>
          <w:rFonts w:cs="Times New Roman"/>
        </w:rPr>
      </w:pPr>
    </w:p>
    <w:p w14:paraId="33D8A927" w14:textId="1B9002E2" w:rsidR="001C1147" w:rsidRDefault="00D95B15" w:rsidP="006C087F">
      <w:pPr>
        <w:pStyle w:val="Heading1"/>
      </w:pPr>
      <w:bookmarkStart w:id="18" w:name="_Toc187004038"/>
      <w:r w:rsidRPr="000A3396">
        <w:t xml:space="preserve">User Story </w:t>
      </w:r>
      <w:r w:rsidR="00736608" w:rsidRPr="000A3396">
        <w:t>4</w:t>
      </w:r>
      <w:bookmarkEnd w:id="18"/>
    </w:p>
    <w:p w14:paraId="503A5E9A" w14:textId="77777777" w:rsidR="00CC6B32" w:rsidRDefault="00CC6B32" w:rsidP="005647E5">
      <w:pPr>
        <w:rPr>
          <w:rFonts w:cs="Times New Roman"/>
        </w:rPr>
      </w:pPr>
    </w:p>
    <w:p w14:paraId="34EAD3D2" w14:textId="6CCEAFC7" w:rsidR="00BE4D57" w:rsidRDefault="006464D5" w:rsidP="00954531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Na User </w:t>
      </w:r>
      <w:r w:rsidRPr="000A3396">
        <w:rPr>
          <w:rFonts w:cs="Times New Roman"/>
        </w:rPr>
        <w:t xml:space="preserve">Story </w:t>
      </w:r>
      <w:r>
        <w:rPr>
          <w:rFonts w:cs="Times New Roman"/>
        </w:rPr>
        <w:t>4</w:t>
      </w:r>
      <w:r w:rsidRPr="000A3396">
        <w:rPr>
          <w:rFonts w:cs="Times New Roman"/>
        </w:rPr>
        <w:t xml:space="preserve"> é pedido</w:t>
      </w:r>
      <w:r>
        <w:rPr>
          <w:rFonts w:cs="Times New Roman"/>
        </w:rPr>
        <w:t xml:space="preserve"> que façamos um script para </w:t>
      </w:r>
      <w:r w:rsidR="00470A0E">
        <w:rPr>
          <w:rFonts w:cs="Times New Roman"/>
        </w:rPr>
        <w:t>gerir os backups feitos pela US anterior resultando no seguinte:</w:t>
      </w:r>
    </w:p>
    <w:p w14:paraId="6A71D220" w14:textId="77777777" w:rsidR="00BE4D57" w:rsidRDefault="00BE4D57" w:rsidP="00954531">
      <w:pPr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-1 backup por dia nos últimos 7 dias </w:t>
      </w:r>
    </w:p>
    <w:p w14:paraId="12E91104" w14:textId="66A36F8B" w:rsidR="00BE4D57" w:rsidRDefault="00BE4D57" w:rsidP="00954531">
      <w:pPr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-1 backup por semana nas </w:t>
      </w:r>
      <w:r w:rsidR="00C47A2C">
        <w:rPr>
          <w:rFonts w:cs="Times New Roman"/>
        </w:rPr>
        <w:t>últimas</w:t>
      </w:r>
      <w:r>
        <w:rPr>
          <w:rFonts w:cs="Times New Roman"/>
        </w:rPr>
        <w:t xml:space="preserve"> 4 semanas </w:t>
      </w:r>
    </w:p>
    <w:p w14:paraId="24895597" w14:textId="7C67676F" w:rsidR="00C47A2C" w:rsidRDefault="00C47A2C" w:rsidP="00954531">
      <w:pPr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-1 backup por mês nos últimos 12 meses </w:t>
      </w:r>
    </w:p>
    <w:p w14:paraId="5DDD8B03" w14:textId="3A3458E9" w:rsidR="00D61705" w:rsidRPr="007F48AD" w:rsidRDefault="003D4433" w:rsidP="00954531">
      <w:pPr>
        <w:spacing w:line="240" w:lineRule="auto"/>
        <w:ind w:firstLine="708"/>
        <w:jc w:val="both"/>
        <w:rPr>
          <w:rFonts w:cs="Times New Roman"/>
        </w:rPr>
      </w:pPr>
      <w:r w:rsidRPr="751BE1E2">
        <w:rPr>
          <w:rFonts w:cs="Times New Roman"/>
        </w:rPr>
        <w:t xml:space="preserve">Para cumprir com estes requisitos, </w:t>
      </w:r>
      <w:r w:rsidR="008F44C2" w:rsidRPr="751BE1E2">
        <w:rPr>
          <w:rFonts w:cs="Times New Roman"/>
        </w:rPr>
        <w:t>temos de corretamente filtrar os backups</w:t>
      </w:r>
      <w:r w:rsidR="0654900F" w:rsidRPr="751BE1E2">
        <w:rPr>
          <w:rFonts w:cs="Times New Roman"/>
        </w:rPr>
        <w:t>. Isto é atingido através de um for loop que elimina os backups</w:t>
      </w:r>
      <w:r w:rsidR="429FB64B" w:rsidRPr="751BE1E2">
        <w:rPr>
          <w:rFonts w:cs="Times New Roman"/>
        </w:rPr>
        <w:t xml:space="preserve"> adequadamente. </w:t>
      </w:r>
    </w:p>
    <w:p w14:paraId="236E6B3B" w14:textId="25AE95F0" w:rsidR="00D61705" w:rsidRPr="007F48AD" w:rsidRDefault="0654900F" w:rsidP="00954531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30BE50E9" wp14:editId="6B95228E">
            <wp:extent cx="5045663" cy="6010275"/>
            <wp:effectExtent l="0" t="0" r="0" b="0"/>
            <wp:docPr id="355311712" name="Picture 35531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3117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663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508">
        <w:br/>
      </w:r>
    </w:p>
    <w:p w14:paraId="73C60367" w14:textId="4FB7D091" w:rsidR="6439A63B" w:rsidRDefault="6439A63B" w:rsidP="6439A63B">
      <w:pPr>
        <w:spacing w:line="240" w:lineRule="auto"/>
        <w:ind w:firstLine="708"/>
        <w:jc w:val="both"/>
        <w:rPr>
          <w:rFonts w:cs="Times New Roman"/>
        </w:rPr>
      </w:pPr>
    </w:p>
    <w:p w14:paraId="58AFF84C" w14:textId="1F26627E" w:rsidR="6439A63B" w:rsidRDefault="6439A63B" w:rsidP="6439A63B">
      <w:pPr>
        <w:spacing w:line="240" w:lineRule="auto"/>
        <w:ind w:firstLine="708"/>
        <w:jc w:val="both"/>
        <w:rPr>
          <w:rFonts w:cs="Times New Roman"/>
        </w:rPr>
      </w:pPr>
    </w:p>
    <w:p w14:paraId="2A06C73F" w14:textId="55C49B3C" w:rsidR="6439A63B" w:rsidRDefault="6439A63B" w:rsidP="6439A63B">
      <w:pPr>
        <w:spacing w:line="240" w:lineRule="auto"/>
        <w:ind w:firstLine="708"/>
        <w:jc w:val="both"/>
        <w:rPr>
          <w:rFonts w:cs="Times New Roman"/>
        </w:rPr>
      </w:pPr>
    </w:p>
    <w:p w14:paraId="2EE9D344" w14:textId="36A81178" w:rsidR="6439A63B" w:rsidRDefault="6439A63B" w:rsidP="6439A63B">
      <w:pPr>
        <w:spacing w:line="240" w:lineRule="auto"/>
        <w:ind w:firstLine="708"/>
        <w:jc w:val="both"/>
        <w:rPr>
          <w:rFonts w:cs="Times New Roman"/>
        </w:rPr>
      </w:pPr>
    </w:p>
    <w:p w14:paraId="54AD8689" w14:textId="11A8B8D7" w:rsidR="6439A63B" w:rsidRDefault="6439A63B" w:rsidP="4FE1A97D">
      <w:pPr>
        <w:spacing w:line="240" w:lineRule="auto"/>
        <w:jc w:val="both"/>
        <w:rPr>
          <w:rFonts w:cs="Times New Roman"/>
        </w:rPr>
      </w:pPr>
    </w:p>
    <w:p w14:paraId="27D5208F" w14:textId="43425DD5" w:rsidR="7C979DE4" w:rsidRDefault="34CCAA70" w:rsidP="7C979DE4">
      <w:pPr>
        <w:spacing w:line="240" w:lineRule="auto"/>
        <w:ind w:firstLine="708"/>
        <w:jc w:val="both"/>
      </w:pPr>
      <w:r w:rsidRPr="002C1399">
        <w:rPr>
          <w:rFonts w:cs="Times New Roman"/>
        </w:rPr>
        <w:t>Para cumprir corretamente o primeiro requisito passa pelo seguinte ‘if’:</w:t>
      </w:r>
      <w:r>
        <w:br/>
      </w:r>
      <w:r w:rsidR="4B6B2F24">
        <w:rPr>
          <w:noProof/>
        </w:rPr>
        <w:drawing>
          <wp:inline distT="0" distB="0" distL="0" distR="0" wp14:anchorId="3BC03A9E" wp14:editId="40C01871">
            <wp:extent cx="5229824" cy="881301"/>
            <wp:effectExtent l="0" t="0" r="0" b="0"/>
            <wp:docPr id="2066379461" name="Picture 206637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37946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24" cy="8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7667" w14:textId="72A1324D" w:rsidR="4B6B2F24" w:rsidRPr="002C1399" w:rsidRDefault="4B6B2F24" w:rsidP="00954531">
      <w:pPr>
        <w:spacing w:line="240" w:lineRule="auto"/>
        <w:ind w:firstLine="708"/>
        <w:jc w:val="both"/>
        <w:rPr>
          <w:rFonts w:cs="Times New Roman"/>
        </w:rPr>
      </w:pPr>
      <w:r w:rsidRPr="002C1399">
        <w:rPr>
          <w:rFonts w:cs="Times New Roman"/>
        </w:rPr>
        <w:lastRenderedPageBreak/>
        <w:t>Para cumprir corretamente o segundo requisito passa pelo seguinte ‘if’:</w:t>
      </w:r>
    </w:p>
    <w:p w14:paraId="0BFF4D0E" w14:textId="77777777" w:rsidR="00CC6B32" w:rsidRDefault="4B6B2F24" w:rsidP="751BE1E2">
      <w:pPr>
        <w:spacing w:line="240" w:lineRule="auto"/>
      </w:pPr>
      <w:r>
        <w:rPr>
          <w:noProof/>
        </w:rPr>
        <w:drawing>
          <wp:inline distT="0" distB="0" distL="0" distR="0" wp14:anchorId="42D5C310" wp14:editId="27ED7AEF">
            <wp:extent cx="5091728" cy="1755769"/>
            <wp:effectExtent l="0" t="0" r="0" b="0"/>
            <wp:docPr id="1600138912" name="Picture 1600138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13891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728" cy="17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94B1C1" w14:textId="6FEA5657" w:rsidR="4B6B2F24" w:rsidRPr="002C1399" w:rsidRDefault="4B6B2F24" w:rsidP="00954531">
      <w:pPr>
        <w:spacing w:line="240" w:lineRule="auto"/>
        <w:ind w:firstLine="708"/>
        <w:jc w:val="both"/>
        <w:rPr>
          <w:rFonts w:cs="Times New Roman"/>
        </w:rPr>
      </w:pPr>
      <w:r w:rsidRPr="002C1399">
        <w:rPr>
          <w:rFonts w:cs="Times New Roman"/>
        </w:rPr>
        <w:t>Para cumprir corretamente o terceiro requisito passa pelo seguinte ‘if’:</w:t>
      </w:r>
    </w:p>
    <w:p w14:paraId="0E4B0218" w14:textId="5F42F3F9" w:rsidR="6549D23E" w:rsidRDefault="6549D23E" w:rsidP="00954531">
      <w:pPr>
        <w:spacing w:line="240" w:lineRule="auto"/>
        <w:jc w:val="both"/>
      </w:pPr>
      <w:r>
        <w:rPr>
          <w:noProof/>
        </w:rPr>
        <w:drawing>
          <wp:inline distT="0" distB="0" distL="0" distR="0" wp14:anchorId="0CA50A1D" wp14:editId="7B89790F">
            <wp:extent cx="5274650" cy="1124105"/>
            <wp:effectExtent l="0" t="0" r="0" b="0"/>
            <wp:docPr id="1546480776" name="Picture 1546480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48077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50" cy="11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9DDF" w14:textId="5B399CE4" w:rsidR="00D61705" w:rsidRDefault="00137833" w:rsidP="00954531">
      <w:pPr>
        <w:spacing w:line="240" w:lineRule="auto"/>
        <w:ind w:firstLine="708"/>
        <w:jc w:val="both"/>
        <w:rPr>
          <w:rFonts w:cs="Times New Roman"/>
        </w:rPr>
      </w:pPr>
      <w:r w:rsidRPr="751BE1E2">
        <w:rPr>
          <w:rFonts w:cs="Times New Roman"/>
        </w:rPr>
        <w:t xml:space="preserve">Se o backup não corresponder a nenhum destes três filtros </w:t>
      </w:r>
      <w:r w:rsidR="00723ACD" w:rsidRPr="751BE1E2">
        <w:rPr>
          <w:rFonts w:cs="Times New Roman"/>
        </w:rPr>
        <w:t>ele é apagado da diretoria</w:t>
      </w:r>
    </w:p>
    <w:p w14:paraId="05EF0295" w14:textId="0A16D66D" w:rsidR="00723ACD" w:rsidRDefault="4D57DFEA" w:rsidP="00954531">
      <w:pPr>
        <w:spacing w:line="240" w:lineRule="auto"/>
        <w:jc w:val="both"/>
      </w:pPr>
      <w:r>
        <w:rPr>
          <w:noProof/>
        </w:rPr>
        <w:drawing>
          <wp:inline distT="0" distB="0" distL="0" distR="0" wp14:anchorId="3FF0D8E3" wp14:editId="599142DF">
            <wp:extent cx="5553576" cy="736548"/>
            <wp:effectExtent l="0" t="0" r="0" b="0"/>
            <wp:docPr id="2053069010" name="Picture 2053069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30690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576" cy="7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5E85" w14:textId="1A4B597E" w:rsidR="4D57DFEA" w:rsidRDefault="4D57DFEA" w:rsidP="5788CC51">
      <w:pPr>
        <w:spacing w:line="240" w:lineRule="auto"/>
        <w:ind w:firstLine="708"/>
        <w:jc w:val="both"/>
        <w:rPr>
          <w:rFonts w:cs="Times New Roman"/>
        </w:rPr>
      </w:pPr>
    </w:p>
    <w:p w14:paraId="6C2E9179" w14:textId="401AB291" w:rsidR="4D57DFEA" w:rsidRDefault="4D57DFEA" w:rsidP="677A0B83">
      <w:pPr>
        <w:spacing w:line="240" w:lineRule="auto"/>
        <w:jc w:val="both"/>
        <w:rPr>
          <w:rFonts w:cs="Times New Roman"/>
        </w:rPr>
      </w:pPr>
      <w:r w:rsidRPr="002C1399">
        <w:rPr>
          <w:rFonts w:cs="Times New Roman"/>
        </w:rPr>
        <w:t>Se o backup for mais velho que um ano este também é apagado</w:t>
      </w:r>
    </w:p>
    <w:p w14:paraId="56520541" w14:textId="237771FC" w:rsidR="002C1399" w:rsidRDefault="73A329EE" w:rsidP="5788CC51">
      <w:pPr>
        <w:spacing w:line="240" w:lineRule="auto"/>
        <w:jc w:val="both"/>
      </w:pPr>
      <w:r>
        <w:rPr>
          <w:noProof/>
        </w:rPr>
        <w:drawing>
          <wp:inline distT="0" distB="0" distL="0" distR="0" wp14:anchorId="1D899C88" wp14:editId="0635D5B9">
            <wp:extent cx="5372616" cy="1260072"/>
            <wp:effectExtent l="0" t="0" r="0" b="0"/>
            <wp:docPr id="1173657075" name="Picture 117365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65707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16" cy="12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BE1D" w14:textId="77777777" w:rsidR="0071648A" w:rsidRDefault="0071648A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6F3EA8D" w14:textId="276731C3" w:rsidR="00033096" w:rsidRDefault="00033096" w:rsidP="006C087F">
      <w:pPr>
        <w:pStyle w:val="Heading1"/>
      </w:pPr>
      <w:bookmarkStart w:id="19" w:name="_Toc187004039"/>
      <w:r>
        <w:lastRenderedPageBreak/>
        <w:t>U</w:t>
      </w:r>
      <w:r w:rsidR="006A11FA">
        <w:t>ser Story 5</w:t>
      </w:r>
      <w:bookmarkEnd w:id="19"/>
    </w:p>
    <w:p w14:paraId="2137460C" w14:textId="77777777" w:rsidR="006A11FA" w:rsidRDefault="006A11FA" w:rsidP="006A11FA"/>
    <w:p w14:paraId="35C060FF" w14:textId="2793D0A0" w:rsidR="006A11FA" w:rsidRDefault="006A11FA" w:rsidP="00023356">
      <w:pPr>
        <w:jc w:val="both"/>
      </w:pPr>
      <w:r>
        <w:tab/>
        <w:t xml:space="preserve">Na user story 5, foi-nos pedido o seguinte: </w:t>
      </w:r>
      <w:r w:rsidR="001C5C16">
        <w:t>“</w:t>
      </w:r>
      <w:r w:rsidR="001C5C16" w:rsidRPr="001C5C16">
        <w:t>Como administrador de sistemas quero que o processo da US C3 seja mantido no log do Linux, num contexto adequado, e alertado o administrador no acesso à consola se ocorrer uma falha grave neste processo.</w:t>
      </w:r>
      <w:r w:rsidR="001C5C16">
        <w:t>”.</w:t>
      </w:r>
    </w:p>
    <w:p w14:paraId="69DA767C" w14:textId="5E034F5D" w:rsidR="00FF6762" w:rsidRDefault="003902B7" w:rsidP="00023356">
      <w:pPr>
        <w:jc w:val="both"/>
      </w:pPr>
      <w:r>
        <w:tab/>
        <w:t>Para realizar esta US, seguimos os seguintes passos:</w:t>
      </w:r>
    </w:p>
    <w:p w14:paraId="2173AE5C" w14:textId="20D35B79" w:rsidR="003902B7" w:rsidRDefault="00A106B8" w:rsidP="003902B7">
      <w:pPr>
        <w:pStyle w:val="ListParagraph"/>
        <w:numPr>
          <w:ilvl w:val="0"/>
          <w:numId w:val="2"/>
        </w:numPr>
        <w:jc w:val="both"/>
      </w:pPr>
      <w:r>
        <w:t xml:space="preserve">Configurar o </w:t>
      </w:r>
      <w:r w:rsidR="006C2B78">
        <w:t>RSYSLOG</w:t>
      </w:r>
    </w:p>
    <w:p w14:paraId="428B3465" w14:textId="4503DD68" w:rsidR="006C2B78" w:rsidRDefault="001E4C0D" w:rsidP="003902B7">
      <w:pPr>
        <w:pStyle w:val="ListParagraph"/>
        <w:numPr>
          <w:ilvl w:val="0"/>
          <w:numId w:val="2"/>
        </w:numPr>
        <w:jc w:val="both"/>
      </w:pPr>
      <w:r>
        <w:t xml:space="preserve">Alterar </w:t>
      </w:r>
      <w:r w:rsidR="00117072">
        <w:t>o ficheiro</w:t>
      </w:r>
      <w:r w:rsidR="00200257">
        <w:t xml:space="preserve"> para garantir execução automática</w:t>
      </w:r>
    </w:p>
    <w:p w14:paraId="1A26BE66" w14:textId="28E1A3E5" w:rsidR="00200257" w:rsidRDefault="00200257" w:rsidP="003902B7">
      <w:pPr>
        <w:pStyle w:val="ListParagraph"/>
        <w:numPr>
          <w:ilvl w:val="0"/>
          <w:numId w:val="2"/>
        </w:numPr>
        <w:jc w:val="both"/>
      </w:pPr>
      <w:r>
        <w:t xml:space="preserve">Configurar os </w:t>
      </w:r>
      <w:r w:rsidR="00297BA0">
        <w:t>alertas</w:t>
      </w:r>
    </w:p>
    <w:p w14:paraId="48DA50F5" w14:textId="77777777" w:rsidR="00D5303A" w:rsidRDefault="00D5303A" w:rsidP="00D5303A">
      <w:pPr>
        <w:ind w:left="708"/>
        <w:jc w:val="both"/>
      </w:pPr>
    </w:p>
    <w:p w14:paraId="7858CFC8" w14:textId="76C1D546" w:rsidR="00D5303A" w:rsidRDefault="008617E2" w:rsidP="004A50DB">
      <w:pPr>
        <w:ind w:firstLine="708"/>
        <w:jc w:val="both"/>
      </w:pPr>
      <w:r w:rsidRPr="00D91022">
        <w:rPr>
          <w:noProof/>
        </w:rPr>
        <w:drawing>
          <wp:anchor distT="0" distB="0" distL="114300" distR="114300" simplePos="0" relativeHeight="251658254" behindDoc="0" locked="0" layoutInCell="1" allowOverlap="1" wp14:anchorId="23360BB6" wp14:editId="051FD87E">
            <wp:simplePos x="0" y="0"/>
            <wp:positionH relativeFrom="margin">
              <wp:align>center</wp:align>
            </wp:positionH>
            <wp:positionV relativeFrom="paragraph">
              <wp:posOffset>512412</wp:posOffset>
            </wp:positionV>
            <wp:extent cx="2943636" cy="152421"/>
            <wp:effectExtent l="0" t="0" r="9525" b="0"/>
            <wp:wrapTopAndBottom/>
            <wp:docPr id="54775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5929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771">
        <w:t>Para configurar o RSYSLOG</w:t>
      </w:r>
      <w:r w:rsidR="00C346CF">
        <w:t xml:space="preserve">, </w:t>
      </w:r>
      <w:r w:rsidR="004A50DB">
        <w:t>pr</w:t>
      </w:r>
      <w:r w:rsidR="00C346CF">
        <w:t>imeiro</w:t>
      </w:r>
      <w:r w:rsidR="004A50DB">
        <w:t xml:space="preserve"> temos </w:t>
      </w:r>
      <w:r>
        <w:t>de</w:t>
      </w:r>
      <w:r w:rsidR="004A50DB">
        <w:t xml:space="preserve"> instalar o mesmo com o seguinte comando:</w:t>
      </w:r>
    </w:p>
    <w:p w14:paraId="558AE8E8" w14:textId="77777777" w:rsidR="008617E2" w:rsidRDefault="008617E2" w:rsidP="004A50DB">
      <w:pPr>
        <w:ind w:firstLine="708"/>
        <w:jc w:val="both"/>
      </w:pPr>
    </w:p>
    <w:p w14:paraId="0C8E89D0" w14:textId="1BB5DD5F" w:rsidR="008617E2" w:rsidRDefault="00850F1D" w:rsidP="004A50DB">
      <w:pPr>
        <w:ind w:firstLine="708"/>
        <w:jc w:val="both"/>
      </w:pPr>
      <w:r w:rsidRPr="00850F1D">
        <w:rPr>
          <w:noProof/>
        </w:rPr>
        <w:drawing>
          <wp:anchor distT="0" distB="0" distL="114300" distR="114300" simplePos="0" relativeHeight="251658255" behindDoc="0" locked="0" layoutInCell="1" allowOverlap="1" wp14:anchorId="22D8BEC5" wp14:editId="2AFA35EB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3791479" cy="762106"/>
            <wp:effectExtent l="0" t="0" r="0" b="0"/>
            <wp:wrapTopAndBottom/>
            <wp:docPr id="9827964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96428" name="Picture 1" descr="A black screen with white 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8D8">
        <w:t>De seguida, abrimos o ficheiro de configuração</w:t>
      </w:r>
      <w:r w:rsidR="00BC6F46">
        <w:t xml:space="preserve"> com o comando “</w:t>
      </w:r>
      <w:r w:rsidR="00BC6F46" w:rsidRPr="00BC6F46">
        <w:rPr>
          <w:i/>
          <w:iCs/>
        </w:rPr>
        <w:t>sudo nano /etc/rsyslog.conf</w:t>
      </w:r>
      <w:r w:rsidR="00BC6F46">
        <w:t xml:space="preserve">” </w:t>
      </w:r>
      <w:r w:rsidR="00E756A5">
        <w:t>e adicionamos as seguintes linhas no fim do ficheiro:</w:t>
      </w:r>
    </w:p>
    <w:p w14:paraId="22AE9DAA" w14:textId="0B1AE765" w:rsidR="008F73E1" w:rsidRDefault="008F73E1" w:rsidP="0051478E">
      <w:pPr>
        <w:jc w:val="both"/>
      </w:pPr>
    </w:p>
    <w:p w14:paraId="0ED54457" w14:textId="71CC59E0" w:rsidR="008F73E1" w:rsidRDefault="00D2130E" w:rsidP="004A50DB">
      <w:pPr>
        <w:ind w:firstLine="708"/>
        <w:jc w:val="both"/>
      </w:pPr>
      <w:r w:rsidRPr="00D2130E">
        <w:rPr>
          <w:noProof/>
        </w:rPr>
        <w:drawing>
          <wp:anchor distT="0" distB="0" distL="114300" distR="114300" simplePos="0" relativeHeight="251658256" behindDoc="0" locked="0" layoutInCell="1" allowOverlap="1" wp14:anchorId="0C7342CC" wp14:editId="47A0E77A">
            <wp:simplePos x="0" y="0"/>
            <wp:positionH relativeFrom="margin">
              <wp:align>center</wp:align>
            </wp:positionH>
            <wp:positionV relativeFrom="paragraph">
              <wp:posOffset>478947</wp:posOffset>
            </wp:positionV>
            <wp:extent cx="4591691" cy="438211"/>
            <wp:effectExtent l="0" t="0" r="0" b="0"/>
            <wp:wrapTopAndBottom/>
            <wp:docPr id="39461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1480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21A">
        <w:t xml:space="preserve">Depois, foram executados os seguintes comandos para </w:t>
      </w:r>
      <w:r>
        <w:t>criar os ficheiros de logs com as permissões corretas:</w:t>
      </w:r>
    </w:p>
    <w:p w14:paraId="0D7AABDD" w14:textId="3C6B0C87" w:rsidR="00D2130E" w:rsidRDefault="00D2130E" w:rsidP="004A50DB">
      <w:pPr>
        <w:ind w:firstLine="708"/>
        <w:jc w:val="both"/>
      </w:pPr>
    </w:p>
    <w:p w14:paraId="5EF9170C" w14:textId="376809AA" w:rsidR="006C565A" w:rsidRDefault="003F0AC5" w:rsidP="006C565A">
      <w:pPr>
        <w:ind w:firstLine="708"/>
        <w:jc w:val="both"/>
      </w:pPr>
      <w:r>
        <w:t xml:space="preserve">Para terminar o primeiro ponto, </w:t>
      </w:r>
      <w:r w:rsidR="006C565A">
        <w:t>executamos o comando “</w:t>
      </w:r>
      <w:r w:rsidR="006C565A" w:rsidRPr="00D675C0">
        <w:rPr>
          <w:i/>
          <w:iCs/>
        </w:rPr>
        <w:t>sudo sys</w:t>
      </w:r>
      <w:r w:rsidR="00D675C0" w:rsidRPr="00D675C0">
        <w:rPr>
          <w:i/>
          <w:iCs/>
        </w:rPr>
        <w:t>t</w:t>
      </w:r>
      <w:r w:rsidR="006C565A" w:rsidRPr="00D675C0">
        <w:rPr>
          <w:i/>
          <w:iCs/>
        </w:rPr>
        <w:t>emctl rest</w:t>
      </w:r>
      <w:r w:rsidR="00D675C0" w:rsidRPr="00D675C0">
        <w:rPr>
          <w:i/>
          <w:iCs/>
        </w:rPr>
        <w:t>art rsyslog</w:t>
      </w:r>
      <w:r w:rsidR="006C565A" w:rsidRPr="00D675C0">
        <w:rPr>
          <w:i/>
          <w:iCs/>
        </w:rPr>
        <w:t>”</w:t>
      </w:r>
      <w:r w:rsidR="006C565A">
        <w:t xml:space="preserve"> para reiniciar o serviço RSYSLOG</w:t>
      </w:r>
      <w:r w:rsidR="00D675C0">
        <w:t>.</w:t>
      </w:r>
    </w:p>
    <w:p w14:paraId="56BC91EF" w14:textId="1B3750FF" w:rsidR="008C4884" w:rsidRDefault="008C4884" w:rsidP="00023356">
      <w:pPr>
        <w:jc w:val="both"/>
      </w:pPr>
      <w:r>
        <w:tab/>
      </w:r>
    </w:p>
    <w:p w14:paraId="70B2C3E8" w14:textId="77777777" w:rsidR="00A2764E" w:rsidRDefault="00A2764E" w:rsidP="00023356">
      <w:pPr>
        <w:jc w:val="both"/>
      </w:pPr>
    </w:p>
    <w:p w14:paraId="02ECD7F1" w14:textId="77777777" w:rsidR="00A2764E" w:rsidRDefault="00A2764E" w:rsidP="00023356">
      <w:pPr>
        <w:jc w:val="both"/>
      </w:pPr>
    </w:p>
    <w:p w14:paraId="47CAD962" w14:textId="4340E795" w:rsidR="00A2764E" w:rsidRDefault="00FD5169" w:rsidP="00CE046C">
      <w:pPr>
        <w:ind w:firstLine="708"/>
        <w:jc w:val="both"/>
      </w:pPr>
      <w:r w:rsidRPr="00FD5169">
        <w:rPr>
          <w:noProof/>
        </w:rPr>
        <w:lastRenderedPageBreak/>
        <w:drawing>
          <wp:anchor distT="0" distB="0" distL="114300" distR="114300" simplePos="0" relativeHeight="251658257" behindDoc="0" locked="0" layoutInCell="1" allowOverlap="1" wp14:anchorId="5BDA1686" wp14:editId="540A58C3">
            <wp:simplePos x="0" y="0"/>
            <wp:positionH relativeFrom="margin">
              <wp:align>right</wp:align>
            </wp:positionH>
            <wp:positionV relativeFrom="paragraph">
              <wp:posOffset>642843</wp:posOffset>
            </wp:positionV>
            <wp:extent cx="5400040" cy="1237615"/>
            <wp:effectExtent l="0" t="0" r="0" b="635"/>
            <wp:wrapTopAndBottom/>
            <wp:docPr id="1625112442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2442" name="Picture 1" descr="A screen shot of a computer erro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64E">
        <w:t>No segundo passo</w:t>
      </w:r>
      <w:r w:rsidR="00CF79F4">
        <w:t xml:space="preserve">, </w:t>
      </w:r>
      <w:r w:rsidR="00E5160B">
        <w:t xml:space="preserve">vamos começar por alterar o script da US3 </w:t>
      </w:r>
      <w:r w:rsidR="00FB7E96">
        <w:t xml:space="preserve">para </w:t>
      </w:r>
      <w:r w:rsidR="00BC30A2">
        <w:t>que a</w:t>
      </w:r>
      <w:r w:rsidR="00E5160B">
        <w:t xml:space="preserve"> </w:t>
      </w:r>
      <w:r w:rsidR="00BC30A2">
        <w:t>verificação do backup seja feita para os novos diretórios</w:t>
      </w:r>
      <w:r w:rsidR="000E7C12">
        <w:t>. Para isso, vamos acrescentar as seguintes linhas:</w:t>
      </w:r>
    </w:p>
    <w:p w14:paraId="7643B37A" w14:textId="498AB4AD" w:rsidR="00CE046C" w:rsidRDefault="00CE046C" w:rsidP="00CE046C">
      <w:pPr>
        <w:ind w:firstLine="708"/>
        <w:jc w:val="both"/>
      </w:pPr>
    </w:p>
    <w:p w14:paraId="315EC312" w14:textId="6C9387A1" w:rsidR="005E7D06" w:rsidRDefault="00E06F64" w:rsidP="00CE046C">
      <w:pPr>
        <w:ind w:firstLine="708"/>
        <w:jc w:val="both"/>
      </w:pPr>
      <w:r>
        <w:t>De seguida, vamos abrir o ficheiro “cron”</w:t>
      </w:r>
      <w:r w:rsidR="00826E1E">
        <w:t xml:space="preserve"> </w:t>
      </w:r>
      <w:r w:rsidR="00230BE5">
        <w:t>e adicionar uma linha para que o script seja executado diariamente</w:t>
      </w:r>
      <w:r w:rsidR="006F103E">
        <w:t xml:space="preserve">. </w:t>
      </w:r>
      <w:r w:rsidR="00A55FB4">
        <w:t>No entanto, esta linha já foi executada na US3</w:t>
      </w:r>
      <w:r w:rsidR="00E1180D">
        <w:t xml:space="preserve"> e decidimos manter o horário para a meia-noite.</w:t>
      </w:r>
    </w:p>
    <w:p w14:paraId="5E3FF2E8" w14:textId="77777777" w:rsidR="00E1180D" w:rsidRDefault="00E1180D" w:rsidP="00CE046C">
      <w:pPr>
        <w:ind w:firstLine="708"/>
        <w:jc w:val="both"/>
      </w:pPr>
    </w:p>
    <w:p w14:paraId="0BE8186D" w14:textId="5363D435" w:rsidR="0051478E" w:rsidRDefault="00186915" w:rsidP="0051478E">
      <w:pPr>
        <w:ind w:firstLine="708"/>
        <w:jc w:val="both"/>
      </w:pPr>
      <w:r w:rsidRPr="008F73E1">
        <w:rPr>
          <w:noProof/>
        </w:rPr>
        <w:drawing>
          <wp:anchor distT="0" distB="0" distL="114300" distR="114300" simplePos="0" relativeHeight="251658258" behindDoc="0" locked="0" layoutInCell="1" allowOverlap="1" wp14:anchorId="61FDBFDF" wp14:editId="509ABF68">
            <wp:simplePos x="0" y="0"/>
            <wp:positionH relativeFrom="margin">
              <wp:align>center</wp:align>
            </wp:positionH>
            <wp:positionV relativeFrom="paragraph">
              <wp:posOffset>702450</wp:posOffset>
            </wp:positionV>
            <wp:extent cx="1676634" cy="161948"/>
            <wp:effectExtent l="0" t="0" r="0" b="9525"/>
            <wp:wrapTopAndBottom/>
            <wp:docPr id="141188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8208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80D">
        <w:t>Por fim, no último passo</w:t>
      </w:r>
      <w:r w:rsidR="00E9434B">
        <w:t xml:space="preserve"> </w:t>
      </w:r>
      <w:r w:rsidR="00A7458E">
        <w:t>vamo</w:t>
      </w:r>
      <w:r w:rsidR="005F63F9">
        <w:t xml:space="preserve">-nos certificar </w:t>
      </w:r>
      <w:r w:rsidR="009C5743">
        <w:t>que as mensagens</w:t>
      </w:r>
      <w:r>
        <w:t xml:space="preserve"> de severidade “emerg” são mostradas na consola, ao adicionar</w:t>
      </w:r>
      <w:r w:rsidR="0051478E">
        <w:t xml:space="preserve"> a seguinte linha no ficheiro</w:t>
      </w:r>
      <w:r>
        <w:t xml:space="preserve"> “</w:t>
      </w:r>
      <w:r w:rsidRPr="00BC6F46">
        <w:rPr>
          <w:i/>
          <w:iCs/>
        </w:rPr>
        <w:t>sudo nano /etc/rsyslog.conf</w:t>
      </w:r>
      <w:r>
        <w:t>”</w:t>
      </w:r>
      <w:r w:rsidR="0051478E">
        <w:t>:</w:t>
      </w:r>
    </w:p>
    <w:p w14:paraId="5D0B0C6A" w14:textId="77777777" w:rsidR="0051478E" w:rsidRPr="006A11FA" w:rsidRDefault="0051478E" w:rsidP="00CE046C">
      <w:pPr>
        <w:ind w:firstLine="708"/>
        <w:jc w:val="both"/>
      </w:pPr>
    </w:p>
    <w:p w14:paraId="3E0F685D" w14:textId="234389C3" w:rsidR="006A11FA" w:rsidRDefault="006A11FA" w:rsidP="00023356">
      <w:pPr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42711CE5" w14:textId="77777777" w:rsidR="0071648A" w:rsidRDefault="0071648A" w:rsidP="00023356">
      <w:pPr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5E952120" w14:textId="4FDF215A" w:rsidR="00736608" w:rsidRPr="00CC6B32" w:rsidRDefault="00736608" w:rsidP="006C087F">
      <w:pPr>
        <w:pStyle w:val="Heading1"/>
        <w:rPr>
          <w:b/>
          <w:bCs/>
          <w:sz w:val="24"/>
          <w:szCs w:val="24"/>
        </w:rPr>
      </w:pPr>
      <w:bookmarkStart w:id="20" w:name="_Toc187004040"/>
      <w:r w:rsidRPr="000A3396">
        <w:t>User Story 6</w:t>
      </w:r>
      <w:bookmarkEnd w:id="20"/>
    </w:p>
    <w:p w14:paraId="5A15B7F4" w14:textId="77777777" w:rsidR="00CC6B32" w:rsidRDefault="00CC6B32" w:rsidP="005647E5">
      <w:pPr>
        <w:rPr>
          <w:rFonts w:cs="Times New Roman"/>
        </w:rPr>
      </w:pPr>
    </w:p>
    <w:p w14:paraId="51B3A7B1" w14:textId="683CD491" w:rsidR="00A800CA" w:rsidRDefault="0071648A" w:rsidP="0071648A">
      <w:pPr>
        <w:ind w:firstLine="708"/>
        <w:jc w:val="both"/>
      </w:pPr>
      <w:r w:rsidRPr="0071648A">
        <w:rPr>
          <w:noProof/>
        </w:rPr>
        <w:drawing>
          <wp:anchor distT="0" distB="0" distL="114300" distR="114300" simplePos="0" relativeHeight="251658259" behindDoc="0" locked="0" layoutInCell="1" allowOverlap="1" wp14:anchorId="7CE8E3A6" wp14:editId="2D712891">
            <wp:simplePos x="0" y="0"/>
            <wp:positionH relativeFrom="margin">
              <wp:align>right</wp:align>
            </wp:positionH>
            <wp:positionV relativeFrom="paragraph">
              <wp:posOffset>681990</wp:posOffset>
            </wp:positionV>
            <wp:extent cx="5400040" cy="935990"/>
            <wp:effectExtent l="0" t="0" r="0" b="0"/>
            <wp:wrapTopAndBottom/>
            <wp:docPr id="16870605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60533" name="Picture 1" descr="A screen shot of a computer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CB3" w:rsidRPr="751BE1E2">
        <w:rPr>
          <w:rFonts w:cs="Times New Roman"/>
        </w:rPr>
        <w:t xml:space="preserve">Na User Story 6 é </w:t>
      </w:r>
      <w:r w:rsidR="005019FE" w:rsidRPr="751BE1E2">
        <w:rPr>
          <w:rFonts w:cs="Times New Roman"/>
        </w:rPr>
        <w:t>pedido</w:t>
      </w:r>
      <w:r w:rsidR="003F4CB3" w:rsidRPr="751BE1E2">
        <w:rPr>
          <w:rFonts w:cs="Times New Roman"/>
        </w:rPr>
        <w:t xml:space="preserve"> </w:t>
      </w:r>
      <w:r w:rsidR="0091423E" w:rsidRPr="751BE1E2">
        <w:rPr>
          <w:rFonts w:cs="Times New Roman"/>
        </w:rPr>
        <w:t xml:space="preserve">que o backup da DB </w:t>
      </w:r>
      <w:r w:rsidR="001931C9" w:rsidRPr="751BE1E2">
        <w:rPr>
          <w:rFonts w:cs="Times New Roman"/>
        </w:rPr>
        <w:t>tem um tempo de vida não superior a 7 dias</w:t>
      </w:r>
      <w:r w:rsidR="0033243C" w:rsidRPr="751BE1E2">
        <w:rPr>
          <w:rFonts w:cs="Times New Roman"/>
        </w:rPr>
        <w:t>. Par</w:t>
      </w:r>
      <w:r w:rsidR="67CFFB5D" w:rsidRPr="751BE1E2">
        <w:rPr>
          <w:rFonts w:cs="Times New Roman"/>
        </w:rPr>
        <w:t>a</w:t>
      </w:r>
      <w:r w:rsidR="0033243C" w:rsidRPr="751BE1E2">
        <w:rPr>
          <w:rFonts w:cs="Times New Roman"/>
        </w:rPr>
        <w:t xml:space="preserve"> cumprirmos com esse requisito </w:t>
      </w:r>
      <w:r w:rsidR="00723C4D" w:rsidRPr="751BE1E2">
        <w:rPr>
          <w:rFonts w:cs="Times New Roman"/>
        </w:rPr>
        <w:t>incluímos no script que faz o backup o seguinte:</w:t>
      </w:r>
      <w:r w:rsidR="003F4CB3">
        <w:br/>
      </w:r>
    </w:p>
    <w:p w14:paraId="54F333EE" w14:textId="07E2CF9E" w:rsidR="00D3734B" w:rsidRPr="000A3396" w:rsidRDefault="00D3734B" w:rsidP="0071648A">
      <w:pPr>
        <w:ind w:firstLine="708"/>
        <w:jc w:val="both"/>
        <w:rPr>
          <w:rFonts w:cs="Times New Roman"/>
        </w:rPr>
      </w:pPr>
    </w:p>
    <w:p w14:paraId="31FCB98B" w14:textId="35182EA8" w:rsidR="2BC3E937" w:rsidRDefault="2BC3E937">
      <w:r>
        <w:br w:type="page"/>
      </w:r>
    </w:p>
    <w:p w14:paraId="70019F8A" w14:textId="6493F700" w:rsidR="732A47A1" w:rsidRDefault="732A47A1" w:rsidP="2BC3E937">
      <w:pPr>
        <w:pStyle w:val="Heading1"/>
      </w:pPr>
      <w:bookmarkStart w:id="21" w:name="_Toc187004041"/>
      <w:r>
        <w:lastRenderedPageBreak/>
        <w:t>User Story 7</w:t>
      </w:r>
      <w:bookmarkEnd w:id="21"/>
    </w:p>
    <w:p w14:paraId="53C7293C" w14:textId="1F8E7B94" w:rsidR="2BC3E937" w:rsidRDefault="2BC3E937" w:rsidP="2BC3E937"/>
    <w:p w14:paraId="043A1FA5" w14:textId="11850FBC" w:rsidR="3EF9E30D" w:rsidRDefault="3EF9E30D" w:rsidP="2BC3E937">
      <w:pPr>
        <w:ind w:firstLine="708"/>
      </w:pPr>
      <w:r>
        <w:t>O Business Impact Analysis (BIA) tem como objetivo analisar os potenciais impactos de interrupções no sistema de marcação de cirurgias e gestão de recursos, identificando processos críticos e suas dependências, bem como quantificando as consequências financeiras, operacionais e regulatórias de possíveis falhas. Esta análise considera os riscos previamente identificados e adapta-se a eles, garantindo que a organização esteja preparada para minimizar o impacto de interrupções e assegurar a continuidade dos serviços essenciais.</w:t>
      </w:r>
    </w:p>
    <w:p w14:paraId="1C29D3F1" w14:textId="54F7BDFF" w:rsidR="3EF9E30D" w:rsidRDefault="3EF9E30D" w:rsidP="2BC3E937">
      <w:pPr>
        <w:ind w:firstLine="708"/>
      </w:pPr>
      <w:r>
        <w:t>Através deste documento, serão identificados os principais processos de negócio suportados pelo sistema, avaliados os riscos e impactos das disrupções, e recomendadas ações para mitigar esses riscos e melhorar a resiliência da infraestrutura. O objetivo final é fortalecer a capacidade da organização em lidar com desafios inesperados, garantindo a recuperação dentro do tempo máximo tolerável de inatividade (MTD) de 20 minutos, alinhando-se ao Mínimo Objetivo de Continuidade de Negócio (MBCO) definido.</w:t>
      </w:r>
    </w:p>
    <w:p w14:paraId="6B2EB650" w14:textId="3088388D" w:rsidR="2BC3E937" w:rsidRDefault="2BC3E937" w:rsidP="2BC3E937"/>
    <w:p w14:paraId="4FAA0268" w14:textId="20E3348B" w:rsidR="58B4B1AD" w:rsidRDefault="58B4B1AD" w:rsidP="2BC3E937">
      <w:bookmarkStart w:id="22" w:name="_Toc187004042"/>
      <w:r w:rsidRPr="2BC3E937">
        <w:rPr>
          <w:rStyle w:val="Heading2Char"/>
        </w:rPr>
        <w:t>Identificação</w:t>
      </w:r>
      <w:bookmarkEnd w:id="22"/>
      <w:r w:rsidRPr="2BC3E937">
        <w:rPr>
          <w:rStyle w:val="Heading2Char"/>
        </w:rPr>
        <w:t xml:space="preserve"> </w:t>
      </w:r>
      <w:r>
        <w:t>de processos críticos de negócio</w:t>
      </w:r>
    </w:p>
    <w:p w14:paraId="54A12392" w14:textId="7F713899" w:rsidR="58B4B1AD" w:rsidRDefault="58B4B1AD" w:rsidP="2BC3E937">
      <w:pPr>
        <w:ind w:firstLine="708"/>
      </w:pPr>
      <w:r>
        <w:t>Os processos críticos de negócio apoiados pelo sistema de agendamento cirúrgico e gestão de recursos incluem:</w:t>
      </w:r>
    </w:p>
    <w:p w14:paraId="46B4F25C" w14:textId="27A5C5C3" w:rsidR="58B4B1AD" w:rsidRDefault="58B4B1AD" w:rsidP="2BC3E937">
      <w:pPr>
        <w:pStyle w:val="ListParagraph"/>
        <w:numPr>
          <w:ilvl w:val="0"/>
          <w:numId w:val="6"/>
        </w:numPr>
      </w:pPr>
      <w:r>
        <w:t xml:space="preserve"> Agendamento de procedimentos cirúrgicos: Garante a alocação das salas de cirurgia, equipa médica e equipamento necessário.</w:t>
      </w:r>
    </w:p>
    <w:p w14:paraId="11157FEF" w14:textId="525015AC" w:rsidR="58B4B1AD" w:rsidRDefault="58B4B1AD" w:rsidP="2BC3E937">
      <w:pPr>
        <w:pStyle w:val="ListParagraph"/>
        <w:numPr>
          <w:ilvl w:val="0"/>
          <w:numId w:val="6"/>
        </w:numPr>
      </w:pPr>
      <w:r>
        <w:t>Gestão de dados do paciente: mantém informações confidenciais sobre os pacientes e os seus planos de tratamento.</w:t>
      </w:r>
    </w:p>
    <w:p w14:paraId="03427CE5" w14:textId="629D6A1E" w:rsidR="58B4B1AD" w:rsidRDefault="58B4B1AD" w:rsidP="2BC3E937">
      <w:pPr>
        <w:pStyle w:val="ListParagraph"/>
        <w:numPr>
          <w:ilvl w:val="0"/>
          <w:numId w:val="6"/>
        </w:numPr>
      </w:pPr>
      <w:r>
        <w:t>Alocação de Recursos: Gere a disponibilidade de pessoal médico, equipamento e instalações para operações hospitalares ideais.</w:t>
      </w:r>
    </w:p>
    <w:p w14:paraId="64A161C3" w14:textId="6EE9134F" w:rsidR="58B4B1AD" w:rsidRDefault="58B4B1AD" w:rsidP="2BC3E937">
      <w:pPr>
        <w:pStyle w:val="ListParagraph"/>
        <w:numPr>
          <w:ilvl w:val="0"/>
          <w:numId w:val="6"/>
        </w:numPr>
      </w:pPr>
      <w:r>
        <w:t>Monitorização da conformidade: Garante que o hospital cumpre os padrões legais e regulamentares de segurança do doente e de dados.</w:t>
      </w:r>
    </w:p>
    <w:p w14:paraId="6ED3061B" w14:textId="75B07BD5" w:rsidR="2BC3E937" w:rsidRDefault="2BC3E937" w:rsidP="2BC3E937"/>
    <w:p w14:paraId="30BB6C99" w14:textId="2FE23284" w:rsidR="2BC3E937" w:rsidRDefault="2BC3E937" w:rsidP="2BC3E937"/>
    <w:p w14:paraId="5733A39A" w14:textId="2ABAF3D7" w:rsidR="2BC3E937" w:rsidRDefault="2BC3E937" w:rsidP="2BC3E937"/>
    <w:p w14:paraId="190D6446" w14:textId="1E3F1B9F" w:rsidR="2BC3E937" w:rsidRDefault="2BC3E937" w:rsidP="2BC3E937"/>
    <w:p w14:paraId="693BED16" w14:textId="5BDC1ADC" w:rsidR="2BC3E937" w:rsidRDefault="2BC3E937" w:rsidP="2BC3E937"/>
    <w:p w14:paraId="359F12A9" w14:textId="4C9910DC" w:rsidR="2BC3E937" w:rsidRDefault="2BC3E937" w:rsidP="2BC3E937"/>
    <w:p w14:paraId="119B40D9" w14:textId="656A91C8" w:rsidR="2BC3E937" w:rsidRDefault="2BC3E937" w:rsidP="2BC3E937"/>
    <w:p w14:paraId="716479FC" w14:textId="76753494" w:rsidR="58B4B1AD" w:rsidRDefault="58B4B1AD" w:rsidP="2BC3E937">
      <w:pPr>
        <w:pStyle w:val="Heading2"/>
      </w:pPr>
      <w:bookmarkStart w:id="23" w:name="_Toc187004043"/>
      <w:r>
        <w:lastRenderedPageBreak/>
        <w:t>Quantificação de Potenciais Impactos</w:t>
      </w:r>
      <w:bookmarkEnd w:id="23"/>
    </w:p>
    <w:p w14:paraId="50790C8F" w14:textId="578DD002" w:rsidR="2BC3E937" w:rsidRDefault="2BC3E937" w:rsidP="2BC3E937"/>
    <w:p w14:paraId="18BEC621" w14:textId="2AF7D4BD" w:rsidR="58B4B1AD" w:rsidRDefault="58B4B1AD" w:rsidP="2BC3E937">
      <w:pPr>
        <w:pStyle w:val="Heading3"/>
      </w:pPr>
      <w:bookmarkStart w:id="24" w:name="_Toc187004044"/>
      <w:r>
        <w:t>Impactos Financeiros</w:t>
      </w:r>
      <w:bookmarkEnd w:id="24"/>
    </w:p>
    <w:p w14:paraId="7767CE96" w14:textId="2F97C86A" w:rsidR="2BC3E937" w:rsidRDefault="2BC3E937" w:rsidP="2BC3E937"/>
    <w:p w14:paraId="16CA0FC7" w14:textId="5537DF0A" w:rsidR="58B4B1AD" w:rsidRDefault="58B4B1AD" w:rsidP="2BC3E937">
      <w:r>
        <w:t xml:space="preserve"> </w:t>
      </w:r>
      <w:r>
        <w:tab/>
        <w:t xml:space="preserve">Custos de inatividade: Cada hora de inatividade do sistema pode levar ao cancelamento de cirurgias, </w:t>
      </w:r>
      <w:r w:rsidR="6EF8D0C7">
        <w:t>gerando</w:t>
      </w:r>
      <w:r>
        <w:t xml:space="preserve"> perda de receitas e ineficiências operacionais.</w:t>
      </w:r>
    </w:p>
    <w:p w14:paraId="5F075ACE" w14:textId="17831785" w:rsidR="58B4B1AD" w:rsidRDefault="58B4B1AD" w:rsidP="2BC3E937">
      <w:pPr>
        <w:ind w:firstLine="708"/>
      </w:pPr>
      <w:r>
        <w:t>Penalidades regulamentares: O não cumprimento do RGPD ou dos regulamentos de saúde pode resultar em multas até 20 milhões de euros ou 4% da receita anual do hospital.</w:t>
      </w:r>
    </w:p>
    <w:p w14:paraId="6BDD1A19" w14:textId="0D47FB72" w:rsidR="58B4B1AD" w:rsidRDefault="58B4B1AD" w:rsidP="2BC3E937">
      <w:pPr>
        <w:pStyle w:val="Heading3"/>
      </w:pPr>
      <w:bookmarkStart w:id="25" w:name="_Toc187004045"/>
      <w:r>
        <w:t>Impactos Operacionais</w:t>
      </w:r>
      <w:bookmarkEnd w:id="25"/>
    </w:p>
    <w:p w14:paraId="6531B8B7" w14:textId="4B99FE5F" w:rsidR="58B4B1AD" w:rsidRDefault="58B4B1AD" w:rsidP="2BC3E937">
      <w:r>
        <w:t xml:space="preserve"> </w:t>
      </w:r>
    </w:p>
    <w:p w14:paraId="77C56DCC" w14:textId="5DDBB0F1" w:rsidR="58B4B1AD" w:rsidRDefault="58B4B1AD" w:rsidP="2BC3E937">
      <w:pPr>
        <w:ind w:firstLine="708"/>
      </w:pPr>
      <w:r>
        <w:t>Interrupção do serviço: As interrupções podem atrasar ou cancelar as cirurgias, afetando os resultados dos pacientes e causando danos à reputação.</w:t>
      </w:r>
    </w:p>
    <w:p w14:paraId="58F3E199" w14:textId="1D0D5008" w:rsidR="58B4B1AD" w:rsidRDefault="58B4B1AD" w:rsidP="2BC3E937">
      <w:pPr>
        <w:ind w:firstLine="708"/>
      </w:pPr>
      <w:r>
        <w:t>Pessoal sobrecarregado: A realocação manual de recursos e nomeações aumentaria a carga de trabalho do pessoal e reduziria a eficiência.</w:t>
      </w:r>
    </w:p>
    <w:p w14:paraId="525B9EE2" w14:textId="741964D0" w:rsidR="2BC3E937" w:rsidRDefault="2BC3E937" w:rsidP="2BC3E937"/>
    <w:p w14:paraId="28F729AA" w14:textId="7E7D6B90" w:rsidR="58B4B1AD" w:rsidRDefault="58B4B1AD" w:rsidP="2BC3E937">
      <w:pPr>
        <w:pStyle w:val="Heading3"/>
      </w:pPr>
      <w:bookmarkStart w:id="26" w:name="_Toc187004046"/>
      <w:r>
        <w:t>Impactos Legais e Regulatórios</w:t>
      </w:r>
      <w:bookmarkEnd w:id="26"/>
    </w:p>
    <w:p w14:paraId="19D44CDF" w14:textId="5E122318" w:rsidR="58B4B1AD" w:rsidRDefault="58B4B1AD" w:rsidP="2BC3E937">
      <w:r>
        <w:t xml:space="preserve"> </w:t>
      </w:r>
    </w:p>
    <w:p w14:paraId="5AAF3E9A" w14:textId="6011F956" w:rsidR="58B4B1AD" w:rsidRDefault="58B4B1AD" w:rsidP="2BC3E937">
      <w:pPr>
        <w:ind w:firstLine="708"/>
      </w:pPr>
      <w:r>
        <w:t>Violações de dados: as violações do RGPD devido à exposição de dados podem levar a ações legais significativas e à perda de confiança do público.</w:t>
      </w:r>
    </w:p>
    <w:p w14:paraId="6916D24C" w14:textId="5157B5C9" w:rsidR="58B4B1AD" w:rsidRDefault="58B4B1AD" w:rsidP="2BC3E937">
      <w:pPr>
        <w:ind w:firstLine="708"/>
      </w:pPr>
      <w:r>
        <w:t>Prazos de comunicação não cumpridos: O não cumprimento das obrigações de comunicação pode resultar em multas ou suspensão de operações.</w:t>
      </w:r>
    </w:p>
    <w:p w14:paraId="6A56D5A0" w14:textId="1DFEB775" w:rsidR="2BC3E937" w:rsidRDefault="2BC3E937" w:rsidP="2BC3E937"/>
    <w:p w14:paraId="17190758" w14:textId="4E3DEB89" w:rsidR="58B4B1AD" w:rsidRDefault="58B4B1AD" w:rsidP="2BC3E937">
      <w:pPr>
        <w:pStyle w:val="Heading3"/>
      </w:pPr>
      <w:bookmarkStart w:id="27" w:name="_Toc187004047"/>
      <w:r>
        <w:t>Identificação de Dependências</w:t>
      </w:r>
      <w:bookmarkEnd w:id="27"/>
    </w:p>
    <w:p w14:paraId="11765BEE" w14:textId="6927879C" w:rsidR="2BC3E937" w:rsidRDefault="2BC3E937" w:rsidP="2BC3E937"/>
    <w:p w14:paraId="3D4F3F5A" w14:textId="623EA45B" w:rsidR="58B4B1AD" w:rsidRDefault="58B4B1AD" w:rsidP="2BC3E937">
      <w:pPr>
        <w:ind w:firstLine="708"/>
      </w:pPr>
      <w:r>
        <w:t>Sistemas de gestão médica e de pacientes: O sistema de agendamento cirúrgico depende de outros sistemas para gerir os registos de pacientes e os históricos médicos. A falha nestes sistemas impactaria diretamente as operações cirúrgicas.</w:t>
      </w:r>
    </w:p>
    <w:p w14:paraId="26BDF919" w14:textId="366B1821" w:rsidR="58B4B1AD" w:rsidRDefault="58B4B1AD" w:rsidP="2BC3E937">
      <w:pPr>
        <w:ind w:firstLine="708"/>
      </w:pPr>
      <w:r>
        <w:t>Infraestrutura de Rede e Comunicação: A conectividade é fundamental para a integração de vários sistemas e atualizações em tempo real.</w:t>
      </w:r>
    </w:p>
    <w:p w14:paraId="6C8101EE" w14:textId="00035AA6" w:rsidR="58B4B1AD" w:rsidRDefault="58B4B1AD" w:rsidP="2BC3E937">
      <w:pPr>
        <w:ind w:firstLine="708"/>
      </w:pPr>
      <w:r>
        <w:t>Formação e Preparação do Pessoal: O erro humano nas operações do sistema pode agravar o impacto das falhas técnicas</w:t>
      </w:r>
      <w:r w:rsidR="5389CC64">
        <w:t>.</w:t>
      </w:r>
    </w:p>
    <w:p w14:paraId="338C5B4B" w14:textId="7704CBFD" w:rsidR="58B4B1AD" w:rsidRDefault="58B4B1AD" w:rsidP="2BC3E937">
      <w:pPr>
        <w:pStyle w:val="Heading3"/>
      </w:pPr>
      <w:bookmarkStart w:id="28" w:name="_Toc187004048"/>
      <w:r>
        <w:lastRenderedPageBreak/>
        <w:t>Adaptação ao Risco</w:t>
      </w:r>
      <w:bookmarkEnd w:id="28"/>
    </w:p>
    <w:p w14:paraId="68F09B96" w14:textId="52E868E6" w:rsidR="2BC3E937" w:rsidRDefault="2BC3E937" w:rsidP="2BC3E937"/>
    <w:p w14:paraId="1A22DF76" w14:textId="3E186835" w:rsidR="58B4B1AD" w:rsidRDefault="58B4B1AD" w:rsidP="2BC3E937">
      <w:r>
        <w:t>Os riscos identificados no sprint anterior foram integrados nesta análise:</w:t>
      </w:r>
    </w:p>
    <w:p w14:paraId="3C308F30" w14:textId="43C8BB99" w:rsidR="58B4B1AD" w:rsidRDefault="58B4B1AD" w:rsidP="2BC3E937">
      <w:pPr>
        <w:pStyle w:val="ListParagraph"/>
        <w:numPr>
          <w:ilvl w:val="0"/>
          <w:numId w:val="5"/>
        </w:numPr>
      </w:pPr>
      <w:r>
        <w:t>Violações de dados: implemente encriptação, autenticação multifatorial e auditorias de segurança frequentes para mitigar este risco.</w:t>
      </w:r>
    </w:p>
    <w:p w14:paraId="36F85DCE" w14:textId="41A76667" w:rsidR="58B4B1AD" w:rsidRDefault="58B4B1AD" w:rsidP="2BC3E937">
      <w:pPr>
        <w:pStyle w:val="ListParagraph"/>
        <w:numPr>
          <w:ilvl w:val="0"/>
          <w:numId w:val="5"/>
        </w:numPr>
      </w:pPr>
      <w:r>
        <w:t>Tempo de inatividade do sistema: O clustering de alta disponibilidade, os sistemas de backup e os balanceadores de carga são propostos para resolver este risco.</w:t>
      </w:r>
    </w:p>
    <w:p w14:paraId="5FB37CAC" w14:textId="61E7166B" w:rsidR="58B4B1AD" w:rsidRDefault="58B4B1AD" w:rsidP="2BC3E937">
      <w:pPr>
        <w:pStyle w:val="ListParagraph"/>
        <w:numPr>
          <w:ilvl w:val="0"/>
          <w:numId w:val="5"/>
        </w:numPr>
      </w:pPr>
      <w:r>
        <w:t>Ataques DoS/DDoS: Implemente firewalls, sistemas de deteção/prevenção de intrusão (IDS/IPS) e ferramentas de monitorização de tráfego.</w:t>
      </w:r>
    </w:p>
    <w:p w14:paraId="0D422490" w14:textId="6260C9A1" w:rsidR="58B4B1AD" w:rsidRDefault="58B4B1AD" w:rsidP="2BC3E937">
      <w:pPr>
        <w:pStyle w:val="ListParagraph"/>
        <w:numPr>
          <w:ilvl w:val="0"/>
          <w:numId w:val="5"/>
        </w:numPr>
      </w:pPr>
      <w:r>
        <w:t>Ameaças internas: introduza controlos de acesso mais rigorosos, formação dos colaboradores e monitorização para detetar atividades incomuns.</w:t>
      </w:r>
    </w:p>
    <w:p w14:paraId="1EF36F1B" w14:textId="3F98AA9F" w:rsidR="58B4B1AD" w:rsidRDefault="58B4B1AD" w:rsidP="2BC3E937">
      <w:pPr>
        <w:pStyle w:val="ListParagraph"/>
        <w:numPr>
          <w:ilvl w:val="0"/>
          <w:numId w:val="5"/>
        </w:numPr>
      </w:pPr>
      <w:r>
        <w:t>Erros de eliminação de dados: automatize cópias de segurança e implemente processos de validação de dados antes das eliminações.</w:t>
      </w:r>
    </w:p>
    <w:p w14:paraId="0EA974C3" w14:textId="755F199C" w:rsidR="2BC3E937" w:rsidRDefault="2BC3E937" w:rsidP="2BC3E937">
      <w:pPr>
        <w:ind w:left="708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2122"/>
        <w:gridCol w:w="2122"/>
        <w:gridCol w:w="2122"/>
      </w:tblGrid>
      <w:tr w:rsidR="2BC3E937" w14:paraId="668A95E9" w14:textId="77777777" w:rsidTr="2BC3E937">
        <w:trPr>
          <w:trHeight w:val="300"/>
        </w:trPr>
        <w:tc>
          <w:tcPr>
            <w:tcW w:w="2122" w:type="dxa"/>
            <w:vAlign w:val="center"/>
          </w:tcPr>
          <w:p w14:paraId="6A31C6ED" w14:textId="463AD4A7" w:rsidR="2BC3E937" w:rsidRDefault="2BC3E937" w:rsidP="2BC3E937">
            <w:pPr>
              <w:jc w:val="center"/>
            </w:pPr>
          </w:p>
        </w:tc>
        <w:tc>
          <w:tcPr>
            <w:tcW w:w="2122" w:type="dxa"/>
            <w:vAlign w:val="center"/>
          </w:tcPr>
          <w:p w14:paraId="0DDF293D" w14:textId="1DE5163A" w:rsidR="6E088D8D" w:rsidRDefault="6E088D8D" w:rsidP="2BC3E937">
            <w:pPr>
              <w:jc w:val="center"/>
            </w:pPr>
            <w:r>
              <w:t>Impacto Potencial</w:t>
            </w:r>
          </w:p>
        </w:tc>
        <w:tc>
          <w:tcPr>
            <w:tcW w:w="2122" w:type="dxa"/>
            <w:vAlign w:val="center"/>
          </w:tcPr>
          <w:p w14:paraId="3C67669C" w14:textId="06515352" w:rsidR="6E088D8D" w:rsidRDefault="6E088D8D" w:rsidP="2BC3E937">
            <w:pPr>
              <w:jc w:val="center"/>
            </w:pPr>
            <w:r>
              <w:t>Dependências</w:t>
            </w:r>
          </w:p>
        </w:tc>
        <w:tc>
          <w:tcPr>
            <w:tcW w:w="2122" w:type="dxa"/>
            <w:vAlign w:val="center"/>
          </w:tcPr>
          <w:p w14:paraId="682D897E" w14:textId="379ABF00" w:rsidR="6E088D8D" w:rsidRDefault="6E088D8D" w:rsidP="2BC3E937">
            <w:pPr>
              <w:jc w:val="center"/>
            </w:pPr>
            <w:r>
              <w:t>Mitigações Propostas</w:t>
            </w:r>
          </w:p>
        </w:tc>
      </w:tr>
      <w:tr w:rsidR="2BC3E937" w14:paraId="1C4461DF" w14:textId="77777777" w:rsidTr="2BC3E937">
        <w:trPr>
          <w:trHeight w:val="300"/>
        </w:trPr>
        <w:tc>
          <w:tcPr>
            <w:tcW w:w="2122" w:type="dxa"/>
            <w:vAlign w:val="center"/>
          </w:tcPr>
          <w:p w14:paraId="278F5CE8" w14:textId="23A075A8" w:rsidR="6E088D8D" w:rsidRDefault="6E088D8D" w:rsidP="2BC3E937">
            <w:pPr>
              <w:jc w:val="center"/>
            </w:pPr>
            <w:r>
              <w:t>Marcação Cirúrgica</w:t>
            </w:r>
          </w:p>
        </w:tc>
        <w:tc>
          <w:tcPr>
            <w:tcW w:w="2122" w:type="dxa"/>
            <w:vAlign w:val="center"/>
          </w:tcPr>
          <w:p w14:paraId="5E558124" w14:textId="02EE9E95" w:rsidR="6E088D8D" w:rsidRDefault="6E088D8D" w:rsidP="2BC3E937">
            <w:pPr>
              <w:jc w:val="center"/>
            </w:pPr>
            <w:r>
              <w:t>Perda de receitas; cirurgias atrasadas/canceladas</w:t>
            </w:r>
          </w:p>
        </w:tc>
        <w:tc>
          <w:tcPr>
            <w:tcW w:w="2122" w:type="dxa"/>
            <w:vAlign w:val="center"/>
          </w:tcPr>
          <w:p w14:paraId="0B4FF4E6" w14:textId="2F413F62" w:rsidR="6E088D8D" w:rsidRDefault="6E088D8D" w:rsidP="2BC3E937">
            <w:pPr>
              <w:jc w:val="center"/>
            </w:pPr>
            <w:r>
              <w:t>Network, disponibilidade de pessoal, software de agendamento</w:t>
            </w:r>
          </w:p>
        </w:tc>
        <w:tc>
          <w:tcPr>
            <w:tcW w:w="2122" w:type="dxa"/>
            <w:vAlign w:val="center"/>
          </w:tcPr>
          <w:p w14:paraId="0302937E" w14:textId="54A5B495" w:rsidR="6E088D8D" w:rsidRDefault="6E088D8D" w:rsidP="2BC3E937">
            <w:pPr>
              <w:jc w:val="center"/>
            </w:pPr>
            <w:r>
              <w:t>Balanceadores de carga, clustering e formação de pessoal</w:t>
            </w:r>
          </w:p>
          <w:p w14:paraId="4594D521" w14:textId="5733888D" w:rsidR="2BC3E937" w:rsidRDefault="2BC3E937" w:rsidP="2BC3E937">
            <w:pPr>
              <w:jc w:val="center"/>
            </w:pPr>
          </w:p>
        </w:tc>
      </w:tr>
      <w:tr w:rsidR="2BC3E937" w14:paraId="319DD997" w14:textId="77777777" w:rsidTr="2BC3E937">
        <w:trPr>
          <w:trHeight w:val="300"/>
        </w:trPr>
        <w:tc>
          <w:tcPr>
            <w:tcW w:w="2122" w:type="dxa"/>
            <w:vAlign w:val="center"/>
          </w:tcPr>
          <w:p w14:paraId="034F6D9C" w14:textId="4DD11FC0" w:rsidR="6E088D8D" w:rsidRDefault="6E088D8D" w:rsidP="2BC3E937">
            <w:pPr>
              <w:jc w:val="center"/>
            </w:pPr>
            <w:r>
              <w:t xml:space="preserve">Gestão da informação do </w:t>
            </w:r>
            <w:r w:rsidR="00471422">
              <w:t>paciente</w:t>
            </w:r>
          </w:p>
        </w:tc>
        <w:tc>
          <w:tcPr>
            <w:tcW w:w="2122" w:type="dxa"/>
            <w:vAlign w:val="center"/>
          </w:tcPr>
          <w:p w14:paraId="346CA2E6" w14:textId="16842A78" w:rsidR="6E088D8D" w:rsidRDefault="6E088D8D" w:rsidP="2BC3E937">
            <w:pPr>
              <w:jc w:val="center"/>
            </w:pPr>
            <w:r>
              <w:t>Coimas legais; perda de confiança; ineficiências operacionais</w:t>
            </w:r>
          </w:p>
        </w:tc>
        <w:tc>
          <w:tcPr>
            <w:tcW w:w="2122" w:type="dxa"/>
            <w:vAlign w:val="center"/>
          </w:tcPr>
          <w:p w14:paraId="360F6A02" w14:textId="31D819A0" w:rsidR="6E088D8D" w:rsidRDefault="6E088D8D" w:rsidP="2BC3E937">
            <w:pPr>
              <w:jc w:val="center"/>
            </w:pPr>
            <w:r>
              <w:t>Sistemas de armazenamento de dados, conformidade com o RGPD</w:t>
            </w:r>
          </w:p>
        </w:tc>
        <w:tc>
          <w:tcPr>
            <w:tcW w:w="2122" w:type="dxa"/>
            <w:vAlign w:val="center"/>
          </w:tcPr>
          <w:p w14:paraId="394F8A7A" w14:textId="3D38AF3E" w:rsidR="6E088D8D" w:rsidRDefault="6E088D8D" w:rsidP="2BC3E937">
            <w:pPr>
              <w:jc w:val="center"/>
            </w:pPr>
            <w:r>
              <w:t>Encriptação, backups regulares e monitorização</w:t>
            </w:r>
          </w:p>
          <w:p w14:paraId="4CBCD59E" w14:textId="3783BA18" w:rsidR="2BC3E937" w:rsidRDefault="2BC3E937" w:rsidP="2BC3E937">
            <w:pPr>
              <w:jc w:val="center"/>
            </w:pPr>
          </w:p>
        </w:tc>
      </w:tr>
      <w:tr w:rsidR="2BC3E937" w14:paraId="63DE3B9C" w14:textId="77777777" w:rsidTr="2BC3E937">
        <w:trPr>
          <w:trHeight w:val="300"/>
        </w:trPr>
        <w:tc>
          <w:tcPr>
            <w:tcW w:w="2122" w:type="dxa"/>
            <w:vAlign w:val="center"/>
          </w:tcPr>
          <w:p w14:paraId="3BCFEF83" w14:textId="1853E091" w:rsidR="6E088D8D" w:rsidRDefault="6E088D8D" w:rsidP="2BC3E937">
            <w:pPr>
              <w:jc w:val="center"/>
            </w:pPr>
            <w:r>
              <w:t>Alocação de Recursos</w:t>
            </w:r>
          </w:p>
        </w:tc>
        <w:tc>
          <w:tcPr>
            <w:tcW w:w="2122" w:type="dxa"/>
            <w:vAlign w:val="center"/>
          </w:tcPr>
          <w:p w14:paraId="55702744" w14:textId="6129B9FE" w:rsidR="6E088D8D" w:rsidRDefault="6E088D8D" w:rsidP="2BC3E937">
            <w:pPr>
              <w:jc w:val="center"/>
            </w:pPr>
            <w:r>
              <w:t>Má gestão de pessoal e equipamentos; atrasos nas cirurgias</w:t>
            </w:r>
          </w:p>
        </w:tc>
        <w:tc>
          <w:tcPr>
            <w:tcW w:w="2122" w:type="dxa"/>
            <w:vAlign w:val="center"/>
          </w:tcPr>
          <w:p w14:paraId="0A9B13C9" w14:textId="65E80ABD" w:rsidR="6E088D8D" w:rsidRDefault="6E088D8D" w:rsidP="2BC3E937">
            <w:pPr>
              <w:jc w:val="center"/>
            </w:pPr>
            <w:r>
              <w:t>Sistemas integrados de gestão de recursos</w:t>
            </w:r>
          </w:p>
        </w:tc>
        <w:tc>
          <w:tcPr>
            <w:tcW w:w="2122" w:type="dxa"/>
            <w:vAlign w:val="center"/>
          </w:tcPr>
          <w:p w14:paraId="5B432128" w14:textId="1CE31158" w:rsidR="6E088D8D" w:rsidRDefault="6E088D8D" w:rsidP="2BC3E937">
            <w:pPr>
              <w:jc w:val="center"/>
            </w:pPr>
            <w:r>
              <w:t>Automação e monitorização do sistema em tempo real</w:t>
            </w:r>
          </w:p>
          <w:p w14:paraId="6653ED73" w14:textId="50E50299" w:rsidR="2BC3E937" w:rsidRDefault="2BC3E937" w:rsidP="2BC3E937">
            <w:pPr>
              <w:jc w:val="center"/>
            </w:pPr>
          </w:p>
        </w:tc>
      </w:tr>
      <w:tr w:rsidR="2BC3E937" w14:paraId="7F81855B" w14:textId="77777777" w:rsidTr="2BC3E937">
        <w:trPr>
          <w:trHeight w:val="300"/>
        </w:trPr>
        <w:tc>
          <w:tcPr>
            <w:tcW w:w="2122" w:type="dxa"/>
            <w:vAlign w:val="center"/>
          </w:tcPr>
          <w:p w14:paraId="278EDE97" w14:textId="7DAC9A0D" w:rsidR="6E088D8D" w:rsidRDefault="6E088D8D" w:rsidP="2BC3E937">
            <w:pPr>
              <w:jc w:val="center"/>
            </w:pPr>
            <w:r>
              <w:t>Monitorização de Conformidade</w:t>
            </w:r>
          </w:p>
        </w:tc>
        <w:tc>
          <w:tcPr>
            <w:tcW w:w="2122" w:type="dxa"/>
            <w:vAlign w:val="center"/>
          </w:tcPr>
          <w:p w14:paraId="6A2C6171" w14:textId="4F8815F7" w:rsidR="6E088D8D" w:rsidRDefault="6E088D8D" w:rsidP="2BC3E937">
            <w:pPr>
              <w:jc w:val="center"/>
            </w:pPr>
            <w:r>
              <w:t>Multas por incumprimento; danos à reputação</w:t>
            </w:r>
          </w:p>
        </w:tc>
        <w:tc>
          <w:tcPr>
            <w:tcW w:w="2122" w:type="dxa"/>
            <w:vAlign w:val="center"/>
          </w:tcPr>
          <w:p w14:paraId="688B00E5" w14:textId="39DB1B9D" w:rsidR="6E088D8D" w:rsidRDefault="6E088D8D" w:rsidP="2BC3E937">
            <w:pPr>
              <w:jc w:val="center"/>
            </w:pPr>
            <w:r>
              <w:t>Ferramentas regulamentares e sistemas de reporting</w:t>
            </w:r>
          </w:p>
        </w:tc>
        <w:tc>
          <w:tcPr>
            <w:tcW w:w="2122" w:type="dxa"/>
            <w:vAlign w:val="center"/>
          </w:tcPr>
          <w:p w14:paraId="5E34ECB9" w14:textId="29EDE661" w:rsidR="6E088D8D" w:rsidRDefault="6E088D8D" w:rsidP="2BC3E937">
            <w:pPr>
              <w:jc w:val="center"/>
            </w:pPr>
            <w:r>
              <w:t>Auditorias frequentes e software de monitorização da conformidade</w:t>
            </w:r>
          </w:p>
        </w:tc>
      </w:tr>
    </w:tbl>
    <w:p w14:paraId="73A8E7DB" w14:textId="2FE74210" w:rsidR="2BC3E937" w:rsidRDefault="2BC3E937" w:rsidP="2BC3E937"/>
    <w:p w14:paraId="283957FF" w14:textId="2A4CF7F2" w:rsidR="2BC3E937" w:rsidRDefault="2BC3E937" w:rsidP="2BC3E937">
      <w:pPr>
        <w:pStyle w:val="Heading1"/>
      </w:pPr>
    </w:p>
    <w:p w14:paraId="0ADB1032" w14:textId="6C3DBBA9" w:rsidR="2BC3E937" w:rsidRDefault="2BC3E937" w:rsidP="2BC3E937">
      <w:pPr>
        <w:pStyle w:val="Heading2"/>
      </w:pPr>
    </w:p>
    <w:p w14:paraId="3106BB43" w14:textId="77777777" w:rsidR="00471422" w:rsidRDefault="00471422">
      <w:pPr>
        <w:rPr>
          <w:rFonts w:asciiTheme="majorHAnsi" w:eastAsiaTheme="majorEastAsia" w:hAnsiTheme="majorHAnsi" w:cstheme="majorBidi"/>
          <w:color w:val="0F4761" w:themeColor="accent1" w:themeShade="BF"/>
          <w:sz w:val="26"/>
          <w:szCs w:val="26"/>
        </w:rPr>
      </w:pPr>
      <w:r>
        <w:br w:type="page"/>
      </w:r>
    </w:p>
    <w:p w14:paraId="07633455" w14:textId="465F3BFA" w:rsidR="58B4B1AD" w:rsidRDefault="58B4B1AD" w:rsidP="2BC3E937">
      <w:pPr>
        <w:pStyle w:val="Heading2"/>
      </w:pPr>
      <w:bookmarkStart w:id="29" w:name="_Toc187004049"/>
      <w:r>
        <w:lastRenderedPageBreak/>
        <w:t>Recomendações</w:t>
      </w:r>
      <w:bookmarkEnd w:id="29"/>
    </w:p>
    <w:p w14:paraId="13449A39" w14:textId="71C02E0B" w:rsidR="2BC3E937" w:rsidRDefault="2BC3E937" w:rsidP="2BC3E937">
      <w:pPr>
        <w:ind w:firstLine="708"/>
      </w:pPr>
    </w:p>
    <w:p w14:paraId="0E55D419" w14:textId="118AD0D2" w:rsidR="58B4B1AD" w:rsidRDefault="58B4B1AD" w:rsidP="2BC3E937">
      <w:r>
        <w:t>Com base na BIA, são recomendadas as seguintes ações:</w:t>
      </w:r>
    </w:p>
    <w:p w14:paraId="2A7BE776" w14:textId="1DAAC074" w:rsidR="58B4B1AD" w:rsidRDefault="58B4B1AD" w:rsidP="2BC3E937">
      <w:pPr>
        <w:pStyle w:val="ListParagraph"/>
        <w:numPr>
          <w:ilvl w:val="0"/>
          <w:numId w:val="4"/>
        </w:numPr>
      </w:pPr>
      <w:r>
        <w:t>Melhore os planos de recuperação de desastres:</w:t>
      </w:r>
    </w:p>
    <w:p w14:paraId="3EC3CACC" w14:textId="76780F31" w:rsidR="58B4B1AD" w:rsidRDefault="58B4B1AD" w:rsidP="2BC3E937">
      <w:pPr>
        <w:pStyle w:val="ListParagraph"/>
        <w:numPr>
          <w:ilvl w:val="1"/>
          <w:numId w:val="4"/>
        </w:numPr>
      </w:pPr>
      <w:r>
        <w:t>Incorpore exercícios frequentes de recuperação de desastres para se preparar para os piores cenários.</w:t>
      </w:r>
      <w:r>
        <w:tab/>
      </w:r>
    </w:p>
    <w:p w14:paraId="491EBE06" w14:textId="30C8D0F3" w:rsidR="58B4B1AD" w:rsidRDefault="58B4B1AD" w:rsidP="2BC3E937">
      <w:pPr>
        <w:pStyle w:val="ListParagraph"/>
        <w:numPr>
          <w:ilvl w:val="1"/>
          <w:numId w:val="4"/>
        </w:numPr>
      </w:pPr>
      <w:r>
        <w:t>Mantenha a documentação atualizada de todas as dependências e etapas de recuperação.</w:t>
      </w:r>
    </w:p>
    <w:p w14:paraId="2E616D68" w14:textId="54AFF657" w:rsidR="58B4B1AD" w:rsidRDefault="58B4B1AD" w:rsidP="2BC3E937">
      <w:pPr>
        <w:pStyle w:val="ListParagraph"/>
        <w:numPr>
          <w:ilvl w:val="0"/>
          <w:numId w:val="4"/>
        </w:numPr>
      </w:pPr>
      <w:r>
        <w:t>Mitigar riscos identificados:</w:t>
      </w:r>
    </w:p>
    <w:p w14:paraId="07038431" w14:textId="4EA54F22" w:rsidR="58B4B1AD" w:rsidRDefault="58B4B1AD" w:rsidP="2BC3E937">
      <w:pPr>
        <w:pStyle w:val="ListParagraph"/>
        <w:numPr>
          <w:ilvl w:val="1"/>
          <w:numId w:val="4"/>
        </w:numPr>
      </w:pPr>
      <w:r>
        <w:t>Implemente ferramentas de segurança avançadas para evitar violações e ataques de dados.</w:t>
      </w:r>
    </w:p>
    <w:p w14:paraId="76D0376D" w14:textId="28D6DB2B" w:rsidR="58B4B1AD" w:rsidRDefault="58B4B1AD" w:rsidP="2BC3E937">
      <w:pPr>
        <w:pStyle w:val="ListParagraph"/>
        <w:numPr>
          <w:ilvl w:val="1"/>
          <w:numId w:val="4"/>
        </w:numPr>
      </w:pPr>
      <w:r>
        <w:t>Formar a equipa para reduzir a probabilidade de erros e ameaças internas</w:t>
      </w:r>
      <w:r w:rsidR="6EB8CFCF">
        <w:t>.</w:t>
      </w:r>
    </w:p>
    <w:p w14:paraId="224521E2" w14:textId="4CAD36E6" w:rsidR="58B4B1AD" w:rsidRDefault="58B4B1AD" w:rsidP="2BC3E937">
      <w:pPr>
        <w:pStyle w:val="ListParagraph"/>
        <w:numPr>
          <w:ilvl w:val="0"/>
          <w:numId w:val="4"/>
        </w:numPr>
      </w:pPr>
      <w:r>
        <w:t>Melhore a resiliência do sistema:</w:t>
      </w:r>
    </w:p>
    <w:p w14:paraId="1D5E0ABD" w14:textId="3456E640" w:rsidR="58B4B1AD" w:rsidRDefault="58B4B1AD" w:rsidP="2BC3E937">
      <w:pPr>
        <w:pStyle w:val="ListParagraph"/>
        <w:numPr>
          <w:ilvl w:val="1"/>
          <w:numId w:val="4"/>
        </w:numPr>
      </w:pPr>
      <w:r>
        <w:t>Expanda as capacidades de clustering e balanceamento de carga para processos críticos.</w:t>
      </w:r>
    </w:p>
    <w:p w14:paraId="35337831" w14:textId="66E8C3A2" w:rsidR="58B4B1AD" w:rsidRDefault="58B4B1AD" w:rsidP="2BC3E937">
      <w:pPr>
        <w:pStyle w:val="ListParagraph"/>
        <w:numPr>
          <w:ilvl w:val="1"/>
          <w:numId w:val="4"/>
        </w:numPr>
      </w:pPr>
      <w:r>
        <w:t>Aumente a redundância para armazenamento e infraestrutura de rede.</w:t>
      </w:r>
    </w:p>
    <w:p w14:paraId="3BA3F5AA" w14:textId="496B2B51" w:rsidR="58B4B1AD" w:rsidRDefault="58B4B1AD" w:rsidP="2BC3E937">
      <w:pPr>
        <w:pStyle w:val="ListParagraph"/>
        <w:numPr>
          <w:ilvl w:val="0"/>
          <w:numId w:val="4"/>
        </w:numPr>
      </w:pPr>
      <w:r>
        <w:t>Adote testes e monitorização regulares:</w:t>
      </w:r>
    </w:p>
    <w:p w14:paraId="4C92D1B4" w14:textId="0BCC1CFB" w:rsidR="58B4B1AD" w:rsidRDefault="58B4B1AD" w:rsidP="2BC3E937">
      <w:pPr>
        <w:pStyle w:val="ListParagraph"/>
        <w:numPr>
          <w:ilvl w:val="1"/>
          <w:numId w:val="4"/>
        </w:numPr>
      </w:pPr>
      <w:r>
        <w:t>Realize testes de stress mensais para avaliar a capacidade do sistema sob carga.</w:t>
      </w:r>
    </w:p>
    <w:p w14:paraId="311164A4" w14:textId="3A7210E0" w:rsidR="58B4B1AD" w:rsidRDefault="58B4B1AD" w:rsidP="2BC3E937">
      <w:pPr>
        <w:pStyle w:val="ListParagraph"/>
        <w:numPr>
          <w:ilvl w:val="1"/>
          <w:numId w:val="4"/>
        </w:numPr>
      </w:pPr>
      <w:r>
        <w:t>Audite regularmente as definições do sistema para garantir o alinhamento com as melhores práticas.</w:t>
      </w:r>
    </w:p>
    <w:p w14:paraId="0F511958" w14:textId="3D39F75F" w:rsidR="1B8FF068" w:rsidRDefault="1B8FF068" w:rsidP="2BC3E937">
      <w:pPr>
        <w:ind w:firstLine="708"/>
      </w:pPr>
      <w:r>
        <w:t>O Business Impact Analysis (BIA) demonstra de forma clara a importância de preparar a organização para lidar com possíveis interrupções nos sistemas críticos, como o de marcação de cirurgias e gestão de recursos. Ao identificar os processos essenciais, quantificar os impactos financeiros, operacionais e regulatórios, e mapear as principais dependências, esta análise fornece um panorama abrangente dos riscos e vulnerabilidades existentes.</w:t>
      </w:r>
    </w:p>
    <w:p w14:paraId="77D53456" w14:textId="6FFEF507" w:rsidR="1B8FF068" w:rsidRDefault="1B8FF068" w:rsidP="2BC3E937">
      <w:pPr>
        <w:ind w:firstLine="708"/>
      </w:pPr>
      <w:r>
        <w:t>Além disso, a integração dos riscos identificados previamente assegura que as soluções propostas são eficazes e adaptadas à realidade da organização. As recomendações apresentadas, incluindo o reforço das medidas de segurança, a implementação de backups robustos, a capacitação de colaboradores e a realização de testes regulares, são essenciais para minimizar o impacto de falhas e maximizar a resiliência.</w:t>
      </w:r>
    </w:p>
    <w:p w14:paraId="0B5EDA97" w14:textId="08612040" w:rsidR="1B8FF068" w:rsidRDefault="1B8FF068" w:rsidP="2BC3E937">
      <w:pPr>
        <w:ind w:firstLine="708"/>
      </w:pPr>
      <w:r>
        <w:t>Ao adotar estas estratégias, a organização estará mais bem preparada para garantir a continuidade dos seus serviços dentro do MTD (Maximum Tolerable Downtime) de 20 minutos, assegurando a confiança dos seus utilizadores e cumprindo com os requisitos legais e operacionais. Assim, a abordagem proposta não só reduz os riscos, como também fortalece a eficiência e a credibilidade da organização a longo prazo.</w:t>
      </w:r>
    </w:p>
    <w:p w14:paraId="665D54C5" w14:textId="43C5C1C5" w:rsidR="39363F98" w:rsidRDefault="39363F98" w:rsidP="2BC3E937">
      <w:pPr>
        <w:pStyle w:val="Heading1"/>
      </w:pPr>
      <w:bookmarkStart w:id="30" w:name="_Toc187004050"/>
      <w:r>
        <w:lastRenderedPageBreak/>
        <w:t>User Story 8</w:t>
      </w:r>
      <w:bookmarkEnd w:id="30"/>
    </w:p>
    <w:p w14:paraId="4BC99C45" w14:textId="6654D043" w:rsidR="2A0A46E2" w:rsidRDefault="2A0A46E2" w:rsidP="2BC3E937"/>
    <w:p w14:paraId="76D902B3" w14:textId="0D2117DA" w:rsidR="2A0A46E2" w:rsidRDefault="2A0A46E2" w:rsidP="044FFD62">
      <w:pPr>
        <w:ind w:firstLine="708"/>
      </w:pPr>
      <w:r>
        <w:t xml:space="preserve">Na user story </w:t>
      </w:r>
      <w:r w:rsidR="05EC6B57">
        <w:t>8</w:t>
      </w:r>
      <w:r>
        <w:t xml:space="preserve">, foi-nos pedido o seguinte: “Como o administrador da organização, eu quero que a gestão de acesso a ser implementada segue os </w:t>
      </w:r>
      <w:r w:rsidR="05D554D4">
        <w:t>critérios</w:t>
      </w:r>
      <w:r>
        <w:t xml:space="preserve"> de s</w:t>
      </w:r>
      <w:r w:rsidR="4C47DAF0">
        <w:t>egurança apropriados.”</w:t>
      </w:r>
    </w:p>
    <w:p w14:paraId="760C063B" w14:textId="6598BECE" w:rsidR="4DDD2D9B" w:rsidRDefault="4DDD2D9B" w:rsidP="044FFD62">
      <w:pPr>
        <w:ind w:firstLine="708"/>
      </w:pPr>
      <w:r>
        <w:t xml:space="preserve">Para isso, enquanto desenvolvemos o sistema, tivemos o cuidado de ter uma enfase </w:t>
      </w:r>
      <w:r w:rsidR="54AFE63E">
        <w:t>em segurança.</w:t>
      </w:r>
    </w:p>
    <w:p w14:paraId="1A12DCD2" w14:textId="155C533B" w:rsidR="54AFE63E" w:rsidRDefault="54AFE63E" w:rsidP="044FFD62">
      <w:pPr>
        <w:ind w:firstLine="708"/>
      </w:pPr>
      <w:r>
        <w:t xml:space="preserve">Para aceder à base de dados, primeiro é preciso estar conectado à rede do DEI. E quando se ussa a frontend, o sistema só deixa </w:t>
      </w:r>
      <w:r w:rsidR="004EA5F8">
        <w:t>o usuário aceder as partes do sistema no qual ele tem permissão, dependendo da função que este tiver (Admin, Doutor, Enfermeira, Paciente)</w:t>
      </w:r>
      <w:r w:rsidR="625E19D9">
        <w:t>.</w:t>
      </w:r>
    </w:p>
    <w:p w14:paraId="23BA8ECB" w14:textId="367991B2" w:rsidR="625E19D9" w:rsidRDefault="625E19D9" w:rsidP="2D20BCFE">
      <w:pPr>
        <w:ind w:firstLine="708"/>
      </w:pPr>
      <w:r>
        <w:t xml:space="preserve">A autenticação é feita através dos serviços da Google, </w:t>
      </w:r>
      <w:r w:rsidR="6170ADF6">
        <w:t>onde cada conta está associada a uma função. Tentar aceder a uma página de uma função pela qual não tem autorização para aceder resulta em erro.</w:t>
      </w:r>
      <w:r w:rsidR="512EAA76">
        <w:rPr>
          <w:noProof/>
        </w:rPr>
        <w:drawing>
          <wp:inline distT="0" distB="0" distL="0" distR="0" wp14:anchorId="507F591B" wp14:editId="236550BF">
            <wp:extent cx="5391152" cy="2019300"/>
            <wp:effectExtent l="0" t="0" r="0" b="0"/>
            <wp:docPr id="1943727045" name="Picture 194372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72704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2A0360B7">
        <w:t xml:space="preserve">Quando </w:t>
      </w:r>
      <w:r w:rsidR="4CE4A944">
        <w:t>um usuário tenta aceder a conteúdo a que não tem</w:t>
      </w:r>
      <w:r w:rsidR="2A0360B7">
        <w:t xml:space="preserve"> acesso, o sistema não permite: </w:t>
      </w:r>
      <w:r w:rsidR="2DB10332">
        <w:rPr>
          <w:noProof/>
        </w:rPr>
        <w:drawing>
          <wp:inline distT="0" distB="0" distL="0" distR="0" wp14:anchorId="3402F622" wp14:editId="40CFF38C">
            <wp:extent cx="5400675" cy="1371600"/>
            <wp:effectExtent l="0" t="0" r="0" b="0"/>
            <wp:docPr id="2008607568" name="Picture 200860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7703" w14:textId="4B8406B1" w:rsidR="22A9E7A0" w:rsidRDefault="22A9E7A0" w:rsidP="22A9E7A0">
      <w:pPr>
        <w:ind w:firstLine="708"/>
      </w:pPr>
    </w:p>
    <w:p w14:paraId="5F413146" w14:textId="4BBFFD46" w:rsidR="4FB5D87F" w:rsidRDefault="4FB5D87F">
      <w:r>
        <w:br w:type="page"/>
      </w:r>
    </w:p>
    <w:p w14:paraId="2A95BD22" w14:textId="12B58419" w:rsidR="4D231BF2" w:rsidRDefault="4D231BF2" w:rsidP="2BC3E937">
      <w:pPr>
        <w:pStyle w:val="Heading1"/>
      </w:pPr>
      <w:bookmarkStart w:id="31" w:name="_Toc187004051"/>
      <w:r>
        <w:lastRenderedPageBreak/>
        <w:t>User Story 9</w:t>
      </w:r>
      <w:bookmarkEnd w:id="31"/>
    </w:p>
    <w:p w14:paraId="74319CDF" w14:textId="7D1DA690" w:rsidR="2BC3E937" w:rsidRDefault="2BC3E937" w:rsidP="2BC3E937">
      <w:pPr>
        <w:rPr>
          <w:rFonts w:cs="Times New Roman"/>
        </w:rPr>
      </w:pPr>
    </w:p>
    <w:p w14:paraId="4FFD110B" w14:textId="7A2ED603" w:rsidR="482CF41F" w:rsidRDefault="482CF41F" w:rsidP="2BC3E937">
      <w:pPr>
        <w:ind w:firstLine="708"/>
        <w:rPr>
          <w:rFonts w:cs="Times New Roman"/>
          <w:sz w:val="22"/>
          <w:szCs w:val="22"/>
        </w:rPr>
      </w:pPr>
      <w:r w:rsidRPr="2BC3E937">
        <w:rPr>
          <w:rFonts w:cs="Times New Roman"/>
        </w:rPr>
        <w:t>Na User Story 9, propõe-se a implementação de um sistema de clustering entre os servidores que suportam o SPA. Para cumprir esse objetivo, é necessário que a aplicação SPA seja executada em múltiplas máquinas. Neste sprint, a execução</w:t>
      </w:r>
      <w:r w:rsidR="7844BEAC" w:rsidRPr="2BC3E937">
        <w:rPr>
          <w:rFonts w:cs="Times New Roman"/>
        </w:rPr>
        <w:t xml:space="preserve"> do projeto</w:t>
      </w:r>
      <w:r w:rsidRPr="2BC3E937">
        <w:rPr>
          <w:rFonts w:cs="Times New Roman"/>
        </w:rPr>
        <w:t xml:space="preserve"> foi estendida para mais dois servidores (vs758 e vs55</w:t>
      </w:r>
      <w:r w:rsidR="05662858" w:rsidRPr="2BC3E937">
        <w:rPr>
          <w:rFonts w:cs="Times New Roman"/>
        </w:rPr>
        <w:t>0</w:t>
      </w:r>
      <w:r w:rsidRPr="2BC3E937">
        <w:rPr>
          <w:rFonts w:cs="Times New Roman"/>
        </w:rPr>
        <w:t>).</w:t>
      </w:r>
    </w:p>
    <w:p w14:paraId="0692CBD7" w14:textId="629863FF" w:rsidR="482CF41F" w:rsidRDefault="482CF41F" w:rsidP="2BC3E937">
      <w:pPr>
        <w:ind w:firstLine="708"/>
        <w:rPr>
          <w:rFonts w:cs="Times New Roman"/>
          <w:sz w:val="22"/>
          <w:szCs w:val="22"/>
        </w:rPr>
      </w:pPr>
      <w:r w:rsidRPr="2BC3E937">
        <w:rPr>
          <w:rFonts w:cs="Times New Roman"/>
        </w:rPr>
        <w:t>Com o intuito de viabilizar o sistema de clustering, introduzimos um novo servidor (vs7</w:t>
      </w:r>
      <w:r w:rsidR="1E9B95B1" w:rsidRPr="2BC3E937">
        <w:rPr>
          <w:rFonts w:cs="Times New Roman"/>
        </w:rPr>
        <w:t>58</w:t>
      </w:r>
      <w:r w:rsidRPr="2BC3E937">
        <w:rPr>
          <w:rFonts w:cs="Times New Roman"/>
        </w:rPr>
        <w:t>), responsável pela gestão do cluster. Nesse servidor, realizamos a instalação do HAProxy por meio do comando:</w:t>
      </w:r>
    </w:p>
    <w:p w14:paraId="6752445B" w14:textId="4B769442" w:rsidR="1E7AE717" w:rsidRDefault="1E7AE717" w:rsidP="2BC3E937">
      <w:pPr>
        <w:rPr>
          <w:rFonts w:eastAsia="Times New Roman" w:cs="Times New Roman"/>
          <w:sz w:val="28"/>
          <w:szCs w:val="28"/>
          <w:lang w:val="en-US"/>
        </w:rPr>
      </w:pPr>
      <w:r w:rsidRPr="2BC3E937">
        <w:rPr>
          <w:rFonts w:eastAsia="Times New Roman" w:cs="Times New Roman"/>
          <w:sz w:val="28"/>
          <w:szCs w:val="28"/>
          <w:lang w:val="en-US"/>
        </w:rPr>
        <w:t>sudo apt-get update &amp;&amp; sudo apt-get install haproxy</w:t>
      </w:r>
    </w:p>
    <w:p w14:paraId="51F783A9" w14:textId="27D3B932" w:rsidR="1E7AE717" w:rsidRDefault="1E7AE717" w:rsidP="00471422">
      <w:pPr>
        <w:ind w:firstLine="708"/>
        <w:rPr>
          <w:rFonts w:cs="Times New Roman"/>
        </w:rPr>
      </w:pPr>
      <w:r w:rsidRPr="2BC3E937">
        <w:rPr>
          <w:rFonts w:cs="Times New Roman"/>
        </w:rPr>
        <w:t xml:space="preserve">De seguida, configura-se o HAProxy, atraves do ficheiro /etv/haproxy/haproxy.cfg. </w:t>
      </w:r>
      <w:r w:rsidR="1D4CD99E" w:rsidRPr="2BC3E937">
        <w:rPr>
          <w:rFonts w:cs="Times New Roman"/>
        </w:rPr>
        <w:t xml:space="preserve">Adicionou-se ao ficheiro: </w:t>
      </w:r>
    </w:p>
    <w:p w14:paraId="69F95C7A" w14:textId="7B4853C2" w:rsidR="2574B100" w:rsidRDefault="2574B100" w:rsidP="2BC3E937">
      <w:r>
        <w:rPr>
          <w:noProof/>
        </w:rPr>
        <w:drawing>
          <wp:inline distT="0" distB="0" distL="0" distR="0" wp14:anchorId="788900FE" wp14:editId="00B8469A">
            <wp:extent cx="2534159" cy="707977"/>
            <wp:effectExtent l="0" t="0" r="0" b="0"/>
            <wp:docPr id="1236750792" name="Picture 1236750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159" cy="70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DD84" w14:textId="5C29B874" w:rsidR="2574B100" w:rsidRDefault="2574B100" w:rsidP="2BC3E937">
      <w:pPr>
        <w:pStyle w:val="ListParagraph"/>
        <w:numPr>
          <w:ilvl w:val="0"/>
          <w:numId w:val="22"/>
        </w:numPr>
        <w:spacing w:before="240" w:after="240"/>
        <w:rPr>
          <w:rFonts w:eastAsia="Times New Roman" w:cs="Times New Roman"/>
          <w:b/>
          <w:bCs/>
        </w:rPr>
      </w:pPr>
      <w:r w:rsidRPr="2BC3E937">
        <w:rPr>
          <w:rFonts w:eastAsia="Times New Roman" w:cs="Times New Roman"/>
          <w:b/>
          <w:bCs/>
        </w:rPr>
        <w:t>frontend hhtp_frontend</w:t>
      </w:r>
    </w:p>
    <w:p w14:paraId="5E1CEFED" w14:textId="3FD40B51" w:rsidR="2574B100" w:rsidRDefault="2574B100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Define uma seção de configuração chamada </w:t>
      </w:r>
      <w:r w:rsidRPr="2BC3E937">
        <w:rPr>
          <w:rFonts w:ascii="Consolas" w:eastAsia="Consolas" w:hAnsi="Consolas" w:cs="Consolas"/>
        </w:rPr>
        <w:t>hhtp_frontend</w:t>
      </w:r>
      <w:r w:rsidRPr="2BC3E937">
        <w:rPr>
          <w:rFonts w:eastAsia="Times New Roman" w:cs="Times New Roman"/>
        </w:rPr>
        <w:t>.</w:t>
      </w:r>
    </w:p>
    <w:p w14:paraId="6A74CF12" w14:textId="42907F7B" w:rsidR="2574B100" w:rsidRDefault="2574B100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>“Frontend” é onde o HAProxy “ouve” as conexões de clientes (navegadores, aplicativos, etc.).</w:t>
      </w:r>
    </w:p>
    <w:p w14:paraId="20A7DA08" w14:textId="1098C94F" w:rsidR="2574B100" w:rsidRDefault="2574B100" w:rsidP="2BC3E937">
      <w:pPr>
        <w:pStyle w:val="ListParagraph"/>
        <w:numPr>
          <w:ilvl w:val="0"/>
          <w:numId w:val="22"/>
        </w:numPr>
        <w:spacing w:before="240" w:after="240"/>
        <w:rPr>
          <w:rFonts w:eastAsia="Times New Roman" w:cs="Times New Roman"/>
          <w:b/>
          <w:bCs/>
        </w:rPr>
      </w:pPr>
      <w:r w:rsidRPr="2BC3E937">
        <w:rPr>
          <w:rFonts w:eastAsia="Times New Roman" w:cs="Times New Roman"/>
          <w:b/>
          <w:bCs/>
        </w:rPr>
        <w:t>bind 10.9.22.231:80</w:t>
      </w:r>
    </w:p>
    <w:p w14:paraId="71CA0B3C" w14:textId="1883B6F3" w:rsidR="2574B100" w:rsidRDefault="2574B100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Indica que o HAProxy deve </w:t>
      </w:r>
      <w:r w:rsidRPr="2BC3E937">
        <w:rPr>
          <w:rFonts w:eastAsia="Times New Roman" w:cs="Times New Roman"/>
          <w:b/>
          <w:bCs/>
        </w:rPr>
        <w:t>escutar</w:t>
      </w:r>
      <w:r w:rsidRPr="2BC3E937">
        <w:rPr>
          <w:rFonts w:eastAsia="Times New Roman" w:cs="Times New Roman"/>
        </w:rPr>
        <w:t xml:space="preserve"> (listen) no endereço IP </w:t>
      </w:r>
      <w:r w:rsidRPr="2BC3E937">
        <w:rPr>
          <w:rFonts w:ascii="Consolas" w:eastAsia="Consolas" w:hAnsi="Consolas" w:cs="Consolas"/>
        </w:rPr>
        <w:t>10.9.22.231</w:t>
      </w:r>
      <w:r w:rsidRPr="2BC3E937">
        <w:rPr>
          <w:rFonts w:eastAsia="Times New Roman" w:cs="Times New Roman"/>
        </w:rPr>
        <w:t xml:space="preserve"> na </w:t>
      </w:r>
      <w:r w:rsidRPr="2BC3E937">
        <w:rPr>
          <w:rFonts w:eastAsia="Times New Roman" w:cs="Times New Roman"/>
          <w:b/>
          <w:bCs/>
        </w:rPr>
        <w:t>porta 80</w:t>
      </w:r>
      <w:r w:rsidRPr="2BC3E937">
        <w:rPr>
          <w:rFonts w:eastAsia="Times New Roman" w:cs="Times New Roman"/>
        </w:rPr>
        <w:t xml:space="preserve"> (HTTP).</w:t>
      </w:r>
    </w:p>
    <w:p w14:paraId="4DF4FCAF" w14:textId="07379DFE" w:rsidR="2574B100" w:rsidRDefault="2574B100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Assim, qualquer requisição que chegue a </w:t>
      </w:r>
      <w:hyperlink r:id="rId40">
        <w:r w:rsidRPr="2BC3E937">
          <w:rPr>
            <w:rStyle w:val="Hyperlink"/>
            <w:rFonts w:ascii="Consolas" w:eastAsia="Consolas" w:hAnsi="Consolas" w:cs="Consolas"/>
          </w:rPr>
          <w:t>http://10.9.22.231:80/</w:t>
        </w:r>
      </w:hyperlink>
      <w:r w:rsidRPr="2BC3E937">
        <w:rPr>
          <w:rFonts w:eastAsia="Times New Roman" w:cs="Times New Roman"/>
        </w:rPr>
        <w:t xml:space="preserve"> (ou ao hostname que aponte para esse IP) será tratada por este frontend.</w:t>
      </w:r>
    </w:p>
    <w:p w14:paraId="64FA423D" w14:textId="7CF9145D" w:rsidR="2574B100" w:rsidRDefault="2574B100" w:rsidP="2BC3E937">
      <w:pPr>
        <w:pStyle w:val="ListParagraph"/>
        <w:numPr>
          <w:ilvl w:val="0"/>
          <w:numId w:val="22"/>
        </w:numPr>
        <w:spacing w:before="240" w:after="240"/>
        <w:rPr>
          <w:rFonts w:eastAsia="Times New Roman" w:cs="Times New Roman"/>
          <w:b/>
          <w:bCs/>
        </w:rPr>
      </w:pPr>
      <w:r w:rsidRPr="2BC3E937">
        <w:rPr>
          <w:rFonts w:eastAsia="Times New Roman" w:cs="Times New Roman"/>
          <w:b/>
          <w:bCs/>
        </w:rPr>
        <w:t>mode http</w:t>
      </w:r>
    </w:p>
    <w:p w14:paraId="4E64A8E8" w14:textId="4C60361B" w:rsidR="2574B100" w:rsidRDefault="2574B100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>Define que o tráfego será tratado como HTTP, permitindo que o HAProxy inspecione cabeçalhos HTTP, faça redirecionamentos e use outras funcionalidades específicas de HTTP.</w:t>
      </w:r>
    </w:p>
    <w:p w14:paraId="1C725D95" w14:textId="5A7D3AFA" w:rsidR="2574B100" w:rsidRDefault="2574B100" w:rsidP="2BC3E937">
      <w:pPr>
        <w:pStyle w:val="ListParagraph"/>
        <w:numPr>
          <w:ilvl w:val="0"/>
          <w:numId w:val="22"/>
        </w:numPr>
        <w:spacing w:before="240" w:after="240"/>
        <w:rPr>
          <w:rFonts w:eastAsia="Times New Roman" w:cs="Times New Roman"/>
          <w:b/>
          <w:bCs/>
        </w:rPr>
      </w:pPr>
      <w:r w:rsidRPr="2BC3E937">
        <w:rPr>
          <w:rFonts w:eastAsia="Times New Roman" w:cs="Times New Roman"/>
          <w:b/>
          <w:bCs/>
        </w:rPr>
        <w:t>default_backend http_backend</w:t>
      </w:r>
    </w:p>
    <w:p w14:paraId="1F989C84" w14:textId="6DB35BC8" w:rsidR="2574B100" w:rsidRDefault="2574B100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Diz ao HAProxy que, </w:t>
      </w:r>
      <w:r w:rsidRPr="2BC3E937">
        <w:rPr>
          <w:rFonts w:eastAsia="Times New Roman" w:cs="Times New Roman"/>
          <w:b/>
          <w:bCs/>
        </w:rPr>
        <w:t>por padrão</w:t>
      </w:r>
      <w:r w:rsidRPr="2BC3E937">
        <w:rPr>
          <w:rFonts w:eastAsia="Times New Roman" w:cs="Times New Roman"/>
        </w:rPr>
        <w:t xml:space="preserve">, todas as conexões recebidas neste frontend serão encaminhadas para o </w:t>
      </w:r>
      <w:r w:rsidRPr="2BC3E937">
        <w:rPr>
          <w:rFonts w:eastAsia="Times New Roman" w:cs="Times New Roman"/>
          <w:b/>
          <w:bCs/>
        </w:rPr>
        <w:t>backend</w:t>
      </w:r>
      <w:r w:rsidRPr="2BC3E937">
        <w:rPr>
          <w:rFonts w:eastAsia="Times New Roman" w:cs="Times New Roman"/>
        </w:rPr>
        <w:t xml:space="preserve"> chamado </w:t>
      </w:r>
      <w:r w:rsidRPr="2BC3E937">
        <w:rPr>
          <w:rFonts w:ascii="Consolas" w:eastAsia="Consolas" w:hAnsi="Consolas" w:cs="Consolas"/>
        </w:rPr>
        <w:t>http_backend</w:t>
      </w:r>
      <w:r w:rsidRPr="2BC3E937">
        <w:rPr>
          <w:rFonts w:eastAsia="Times New Roman" w:cs="Times New Roman"/>
        </w:rPr>
        <w:t>.</w:t>
      </w:r>
    </w:p>
    <w:p w14:paraId="67CCDF3A" w14:textId="0198C7E9" w:rsidR="2574B100" w:rsidRDefault="2574B100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>Caso não haja nenhuma ACL (regra de encaminhamento) mais específica, este será o destino final do tráfego.</w:t>
      </w:r>
    </w:p>
    <w:p w14:paraId="129C0B20" w14:textId="6DE1609F" w:rsidR="2BC3E937" w:rsidRDefault="2BC3E937" w:rsidP="2BC3E937">
      <w:pPr>
        <w:spacing w:after="0"/>
        <w:rPr>
          <w:rFonts w:eastAsia="Times New Roman" w:cs="Times New Roman"/>
        </w:rPr>
      </w:pPr>
    </w:p>
    <w:p w14:paraId="682EB755" w14:textId="72001EB4" w:rsidR="2BC3E937" w:rsidRDefault="2BC3E937" w:rsidP="2BC3E937">
      <w:pPr>
        <w:spacing w:after="0"/>
        <w:rPr>
          <w:rFonts w:eastAsia="Times New Roman" w:cs="Times New Roman"/>
        </w:rPr>
      </w:pPr>
    </w:p>
    <w:p w14:paraId="2E2F6CA2" w14:textId="77777777" w:rsidR="001733B3" w:rsidRDefault="001733B3" w:rsidP="2BC3E937">
      <w:pPr>
        <w:spacing w:after="0"/>
        <w:rPr>
          <w:rFonts w:eastAsia="Times New Roman" w:cs="Times New Roman"/>
        </w:rPr>
      </w:pPr>
    </w:p>
    <w:p w14:paraId="18AACBEA" w14:textId="77777777" w:rsidR="001733B3" w:rsidRDefault="001733B3" w:rsidP="2BC3E937">
      <w:pPr>
        <w:spacing w:after="0"/>
        <w:rPr>
          <w:rFonts w:eastAsia="Times New Roman" w:cs="Times New Roman"/>
        </w:rPr>
      </w:pPr>
    </w:p>
    <w:p w14:paraId="11277476" w14:textId="3D82D5FB" w:rsidR="2574B100" w:rsidRDefault="2574B100" w:rsidP="2BC3E937">
      <w:pPr>
        <w:rPr>
          <w:rFonts w:cs="Times New Roman"/>
        </w:rPr>
      </w:pPr>
      <w:r w:rsidRPr="2BC3E937">
        <w:rPr>
          <w:rFonts w:cs="Times New Roman"/>
        </w:rPr>
        <w:t>Adicionou-se também:</w:t>
      </w:r>
    </w:p>
    <w:p w14:paraId="758B1636" w14:textId="30BB661D" w:rsidR="2574B100" w:rsidRDefault="2574B100" w:rsidP="2BC3E937">
      <w:r>
        <w:rPr>
          <w:noProof/>
        </w:rPr>
        <w:lastRenderedPageBreak/>
        <w:drawing>
          <wp:inline distT="0" distB="0" distL="0" distR="0" wp14:anchorId="44BDC8A1" wp14:editId="6E1AF72C">
            <wp:extent cx="3839256" cy="1032782"/>
            <wp:effectExtent l="0" t="0" r="0" b="0"/>
            <wp:docPr id="790296652" name="Picture 790296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56" cy="10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B82F" w14:textId="1586BF9A" w:rsidR="1E7AE717" w:rsidRDefault="1E7AE717" w:rsidP="2BC3E937">
      <w:pPr>
        <w:pStyle w:val="ListParagraph"/>
        <w:numPr>
          <w:ilvl w:val="0"/>
          <w:numId w:val="22"/>
        </w:numPr>
        <w:rPr>
          <w:rFonts w:eastAsia="Times New Roman" w:cs="Times New Roman"/>
          <w:b/>
          <w:bCs/>
        </w:rPr>
      </w:pPr>
      <w:r w:rsidRPr="2BC3E937">
        <w:rPr>
          <w:rFonts w:cs="Times New Roman"/>
        </w:rPr>
        <w:t xml:space="preserve"> </w:t>
      </w:r>
      <w:r w:rsidR="3ABF5BB6" w:rsidRPr="2BC3E937">
        <w:rPr>
          <w:rFonts w:eastAsia="Times New Roman" w:cs="Times New Roman"/>
          <w:b/>
          <w:bCs/>
        </w:rPr>
        <w:t>backend http_backend</w:t>
      </w:r>
    </w:p>
    <w:p w14:paraId="3B3B4B5B" w14:textId="6FF7DC64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Inicia a definição de um </w:t>
      </w:r>
      <w:r w:rsidRPr="2BC3E937">
        <w:rPr>
          <w:rFonts w:eastAsia="Times New Roman" w:cs="Times New Roman"/>
          <w:b/>
          <w:bCs/>
        </w:rPr>
        <w:t>backend</w:t>
      </w:r>
      <w:r w:rsidRPr="2BC3E937">
        <w:rPr>
          <w:rFonts w:eastAsia="Times New Roman" w:cs="Times New Roman"/>
        </w:rPr>
        <w:t xml:space="preserve"> chamado </w:t>
      </w:r>
      <w:r w:rsidRPr="2BC3E937">
        <w:rPr>
          <w:rFonts w:ascii="Consolas" w:eastAsia="Consolas" w:hAnsi="Consolas" w:cs="Consolas"/>
        </w:rPr>
        <w:t>http_backend</w:t>
      </w:r>
      <w:r w:rsidRPr="2BC3E937">
        <w:rPr>
          <w:rFonts w:eastAsia="Times New Roman" w:cs="Times New Roman"/>
        </w:rPr>
        <w:t>.</w:t>
      </w:r>
    </w:p>
    <w:p w14:paraId="16AD1EF6" w14:textId="0DB511D7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O backend descreve </w:t>
      </w:r>
      <w:r w:rsidRPr="2BC3E937">
        <w:rPr>
          <w:rFonts w:eastAsia="Times New Roman" w:cs="Times New Roman"/>
          <w:b/>
          <w:bCs/>
        </w:rPr>
        <w:t>para onde</w:t>
      </w:r>
      <w:r w:rsidRPr="2BC3E937">
        <w:rPr>
          <w:rFonts w:eastAsia="Times New Roman" w:cs="Times New Roman"/>
        </w:rPr>
        <w:t xml:space="preserve"> (quais servidores) as requisições do frontend serão encaminhadas e </w:t>
      </w:r>
      <w:r w:rsidRPr="2BC3E937">
        <w:rPr>
          <w:rFonts w:eastAsia="Times New Roman" w:cs="Times New Roman"/>
          <w:b/>
          <w:bCs/>
        </w:rPr>
        <w:t>como</w:t>
      </w:r>
      <w:r w:rsidRPr="2BC3E937">
        <w:rPr>
          <w:rFonts w:eastAsia="Times New Roman" w:cs="Times New Roman"/>
        </w:rPr>
        <w:t xml:space="preserve"> serão balanceadas.</w:t>
      </w:r>
    </w:p>
    <w:p w14:paraId="7CE2A6EB" w14:textId="1E1678E0" w:rsidR="3ABF5BB6" w:rsidRDefault="3ABF5BB6" w:rsidP="2BC3E937">
      <w:pPr>
        <w:pStyle w:val="ListParagraph"/>
        <w:numPr>
          <w:ilvl w:val="0"/>
          <w:numId w:val="22"/>
        </w:numPr>
        <w:spacing w:before="240" w:after="240"/>
        <w:rPr>
          <w:rFonts w:eastAsia="Times New Roman" w:cs="Times New Roman"/>
          <w:b/>
          <w:bCs/>
        </w:rPr>
      </w:pPr>
      <w:r w:rsidRPr="2BC3E937">
        <w:rPr>
          <w:rFonts w:eastAsia="Times New Roman" w:cs="Times New Roman"/>
          <w:b/>
          <w:bCs/>
        </w:rPr>
        <w:t>mode http</w:t>
      </w:r>
    </w:p>
    <w:p w14:paraId="450B91F4" w14:textId="358C1E6B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>Assim como no frontend, define que o tratamento das conexões aqui será em nível HTTP (ao invés de TCP, por exemplo).</w:t>
      </w:r>
    </w:p>
    <w:p w14:paraId="0FD8B797" w14:textId="087356B0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>Permite o uso de verificações HTTP, manipulação de cabeçalhos, etc.</w:t>
      </w:r>
    </w:p>
    <w:p w14:paraId="08549180" w14:textId="1297F53D" w:rsidR="3ABF5BB6" w:rsidRDefault="3ABF5BB6" w:rsidP="2BC3E937">
      <w:pPr>
        <w:pStyle w:val="ListParagraph"/>
        <w:numPr>
          <w:ilvl w:val="0"/>
          <w:numId w:val="22"/>
        </w:numPr>
        <w:spacing w:before="240" w:after="240"/>
        <w:rPr>
          <w:rFonts w:eastAsia="Times New Roman" w:cs="Times New Roman"/>
          <w:b/>
          <w:bCs/>
        </w:rPr>
      </w:pPr>
      <w:r w:rsidRPr="2BC3E937">
        <w:rPr>
          <w:rFonts w:eastAsia="Times New Roman" w:cs="Times New Roman"/>
          <w:b/>
          <w:bCs/>
        </w:rPr>
        <w:t>balance roundrobin</w:t>
      </w:r>
    </w:p>
    <w:p w14:paraId="755BAA91" w14:textId="685D66C7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Define o </w:t>
      </w:r>
      <w:r w:rsidRPr="2BC3E937">
        <w:rPr>
          <w:rFonts w:eastAsia="Times New Roman" w:cs="Times New Roman"/>
          <w:b/>
          <w:bCs/>
        </w:rPr>
        <w:t>algoritmo de balanceamento</w:t>
      </w:r>
      <w:r w:rsidRPr="2BC3E937">
        <w:rPr>
          <w:rFonts w:eastAsia="Times New Roman" w:cs="Times New Roman"/>
        </w:rPr>
        <w:t xml:space="preserve"> de carga.</w:t>
      </w:r>
    </w:p>
    <w:p w14:paraId="72407C85" w14:textId="4D37DC8B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>“Round-robin” significa que o HAProxy enviará cada nova requisição para o próximo servidor na lista, de forma cíclica e equilibrada.</w:t>
      </w:r>
    </w:p>
    <w:p w14:paraId="009D37FF" w14:textId="2D1E78F6" w:rsidR="3ABF5BB6" w:rsidRDefault="3ABF5BB6" w:rsidP="2BC3E937">
      <w:pPr>
        <w:pStyle w:val="ListParagraph"/>
        <w:numPr>
          <w:ilvl w:val="0"/>
          <w:numId w:val="22"/>
        </w:numPr>
        <w:spacing w:before="240" w:after="240"/>
        <w:rPr>
          <w:rFonts w:eastAsia="Times New Roman" w:cs="Times New Roman"/>
          <w:b/>
          <w:bCs/>
        </w:rPr>
      </w:pPr>
      <w:r w:rsidRPr="2BC3E937">
        <w:rPr>
          <w:rFonts w:eastAsia="Times New Roman" w:cs="Times New Roman"/>
          <w:b/>
          <w:bCs/>
        </w:rPr>
        <w:t>option httpchk GET /health</w:t>
      </w:r>
    </w:p>
    <w:p w14:paraId="4FDF5189" w14:textId="667E161B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Esta opção configura o </w:t>
      </w:r>
      <w:r w:rsidRPr="2BC3E937">
        <w:rPr>
          <w:rFonts w:eastAsia="Times New Roman" w:cs="Times New Roman"/>
          <w:b/>
          <w:bCs/>
        </w:rPr>
        <w:t>health check HTTP</w:t>
      </w:r>
      <w:r w:rsidRPr="2BC3E937">
        <w:rPr>
          <w:rFonts w:eastAsia="Times New Roman" w:cs="Times New Roman"/>
        </w:rPr>
        <w:t>.</w:t>
      </w:r>
    </w:p>
    <w:p w14:paraId="37302DE4" w14:textId="48E96053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O HAProxy fará requisições do tipo </w:t>
      </w:r>
      <w:r w:rsidRPr="2BC3E937">
        <w:rPr>
          <w:rFonts w:ascii="Consolas" w:eastAsia="Consolas" w:hAnsi="Consolas" w:cs="Consolas"/>
        </w:rPr>
        <w:t>GET /health</w:t>
      </w:r>
      <w:r w:rsidRPr="2BC3E937">
        <w:rPr>
          <w:rFonts w:eastAsia="Times New Roman" w:cs="Times New Roman"/>
        </w:rPr>
        <w:t xml:space="preserve"> em cada servidor listado abaixo.</w:t>
      </w:r>
    </w:p>
    <w:p w14:paraId="67A25CAE" w14:textId="639780B2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>Se a resposta HTTP for considerada válida (geralmente status 2xx ou 3xx), o servidor é marcado como “UP”. Caso contrário, é marcado “DOWN” e removido temporariamente do balanceamento.</w:t>
      </w:r>
    </w:p>
    <w:p w14:paraId="245C09B4" w14:textId="49E26C00" w:rsidR="3ABF5BB6" w:rsidRDefault="3ABF5BB6" w:rsidP="2BC3E937">
      <w:pPr>
        <w:pStyle w:val="ListParagraph"/>
        <w:numPr>
          <w:ilvl w:val="0"/>
          <w:numId w:val="22"/>
        </w:numPr>
        <w:spacing w:before="240" w:after="240"/>
        <w:rPr>
          <w:rFonts w:eastAsia="Times New Roman" w:cs="Times New Roman"/>
          <w:b/>
          <w:bCs/>
        </w:rPr>
      </w:pPr>
      <w:r w:rsidRPr="2BC3E937">
        <w:rPr>
          <w:rFonts w:eastAsia="Times New Roman" w:cs="Times New Roman"/>
          <w:b/>
          <w:bCs/>
        </w:rPr>
        <w:t>server backup_server1 10.9.22.246:80 check</w:t>
      </w:r>
    </w:p>
    <w:p w14:paraId="641C81EA" w14:textId="64A1CB57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Define um servidor chamado </w:t>
      </w:r>
      <w:r w:rsidRPr="2BC3E937">
        <w:rPr>
          <w:rFonts w:ascii="Consolas" w:eastAsia="Consolas" w:hAnsi="Consolas" w:cs="Consolas"/>
        </w:rPr>
        <w:t>backup_server1</w:t>
      </w:r>
      <w:r w:rsidRPr="2BC3E937">
        <w:rPr>
          <w:rFonts w:eastAsia="Times New Roman" w:cs="Times New Roman"/>
        </w:rPr>
        <w:t xml:space="preserve">, que está no IP </w:t>
      </w:r>
      <w:r w:rsidRPr="2BC3E937">
        <w:rPr>
          <w:rFonts w:ascii="Consolas" w:eastAsia="Consolas" w:hAnsi="Consolas" w:cs="Consolas"/>
        </w:rPr>
        <w:t>10.9.22.246</w:t>
      </w:r>
      <w:r w:rsidRPr="2BC3E937">
        <w:rPr>
          <w:rFonts w:eastAsia="Times New Roman" w:cs="Times New Roman"/>
        </w:rPr>
        <w:t xml:space="preserve"> na porta </w:t>
      </w:r>
      <w:r w:rsidRPr="2BC3E937">
        <w:rPr>
          <w:rFonts w:ascii="Consolas" w:eastAsia="Consolas" w:hAnsi="Consolas" w:cs="Consolas"/>
        </w:rPr>
        <w:t>80</w:t>
      </w:r>
      <w:r w:rsidRPr="2BC3E937">
        <w:rPr>
          <w:rFonts w:eastAsia="Times New Roman" w:cs="Times New Roman"/>
        </w:rPr>
        <w:t>.</w:t>
      </w:r>
    </w:p>
    <w:p w14:paraId="583E2FCF" w14:textId="2B180DB3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O parâmetro </w:t>
      </w:r>
      <w:r w:rsidRPr="2BC3E937">
        <w:rPr>
          <w:rFonts w:ascii="Consolas" w:eastAsia="Consolas" w:hAnsi="Consolas" w:cs="Consolas"/>
        </w:rPr>
        <w:t>check</w:t>
      </w:r>
      <w:r w:rsidRPr="2BC3E937">
        <w:rPr>
          <w:rFonts w:eastAsia="Times New Roman" w:cs="Times New Roman"/>
        </w:rPr>
        <w:t xml:space="preserve"> indica que o HAProxy deve fazer verificações de saúde (health checks) nesse servidor.</w:t>
      </w:r>
    </w:p>
    <w:p w14:paraId="373AB303" w14:textId="39CB0E31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>Se esse servidor falhar na verificação, ele é removido do pool de servidores ativos até ficar saudável novamente.</w:t>
      </w:r>
    </w:p>
    <w:p w14:paraId="51AF6C57" w14:textId="365A82AB" w:rsidR="3ABF5BB6" w:rsidRDefault="3ABF5BB6" w:rsidP="2BC3E937">
      <w:pPr>
        <w:pStyle w:val="ListParagraph"/>
        <w:numPr>
          <w:ilvl w:val="0"/>
          <w:numId w:val="22"/>
        </w:numPr>
        <w:spacing w:before="240" w:after="240"/>
        <w:rPr>
          <w:rFonts w:eastAsia="Times New Roman" w:cs="Times New Roman"/>
          <w:b/>
          <w:bCs/>
        </w:rPr>
      </w:pPr>
      <w:r w:rsidRPr="2BC3E937">
        <w:rPr>
          <w:rFonts w:eastAsia="Times New Roman" w:cs="Times New Roman"/>
          <w:b/>
          <w:bCs/>
        </w:rPr>
        <w:t>server backup_server2 10.9.22.38:80 check</w:t>
      </w:r>
    </w:p>
    <w:p w14:paraId="77B23B49" w14:textId="4695B4CD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Define o segundo servidor, </w:t>
      </w:r>
      <w:r w:rsidRPr="2BC3E937">
        <w:rPr>
          <w:rFonts w:ascii="Consolas" w:eastAsia="Consolas" w:hAnsi="Consolas" w:cs="Consolas"/>
        </w:rPr>
        <w:t>backup_server2</w:t>
      </w:r>
      <w:r w:rsidRPr="2BC3E937">
        <w:rPr>
          <w:rFonts w:eastAsia="Times New Roman" w:cs="Times New Roman"/>
        </w:rPr>
        <w:t xml:space="preserve">, apontando para </w:t>
      </w:r>
      <w:r w:rsidRPr="2BC3E937">
        <w:rPr>
          <w:rFonts w:ascii="Consolas" w:eastAsia="Consolas" w:hAnsi="Consolas" w:cs="Consolas"/>
        </w:rPr>
        <w:t>10.9.22.38:80</w:t>
      </w:r>
      <w:r w:rsidRPr="2BC3E937">
        <w:rPr>
          <w:rFonts w:eastAsia="Times New Roman" w:cs="Times New Roman"/>
        </w:rPr>
        <w:t>.</w:t>
      </w:r>
    </w:p>
    <w:p w14:paraId="4CAF42E4" w14:textId="31D58F85" w:rsidR="3ABF5BB6" w:rsidRDefault="3ABF5BB6" w:rsidP="2BC3E937">
      <w:pPr>
        <w:pStyle w:val="ListParagraph"/>
        <w:numPr>
          <w:ilvl w:val="1"/>
          <w:numId w:val="22"/>
        </w:numPr>
        <w:spacing w:after="0"/>
        <w:rPr>
          <w:rFonts w:eastAsia="Times New Roman" w:cs="Times New Roman"/>
        </w:rPr>
      </w:pPr>
      <w:r w:rsidRPr="2BC3E937">
        <w:rPr>
          <w:rFonts w:eastAsia="Times New Roman" w:cs="Times New Roman"/>
        </w:rPr>
        <w:t xml:space="preserve">Assim como o anterior, possui </w:t>
      </w:r>
      <w:r w:rsidRPr="2BC3E937">
        <w:rPr>
          <w:rFonts w:ascii="Consolas" w:eastAsia="Consolas" w:hAnsi="Consolas" w:cs="Consolas"/>
        </w:rPr>
        <w:t>check</w:t>
      </w:r>
      <w:r w:rsidRPr="2BC3E937">
        <w:rPr>
          <w:rFonts w:eastAsia="Times New Roman" w:cs="Times New Roman"/>
        </w:rPr>
        <w:t xml:space="preserve"> habilitado, participando do balanceamento no modo “roundrobin”.</w:t>
      </w:r>
    </w:p>
    <w:p w14:paraId="404E78C8" w14:textId="770FAC9D" w:rsidR="2BC3E937" w:rsidRDefault="2BC3E937" w:rsidP="2BC3E937">
      <w:pPr>
        <w:rPr>
          <w:rFonts w:cs="Times New Roman"/>
        </w:rPr>
      </w:pPr>
    </w:p>
    <w:p w14:paraId="44F68E34" w14:textId="726CB55B" w:rsidR="01707017" w:rsidRDefault="01707017" w:rsidP="2BC3E937">
      <w:pPr>
        <w:ind w:firstLine="708"/>
        <w:rPr>
          <w:rFonts w:cs="Times New Roman"/>
        </w:rPr>
      </w:pPr>
      <w:r w:rsidRPr="2BC3E937">
        <w:rPr>
          <w:rFonts w:cs="Times New Roman"/>
        </w:rPr>
        <w:t>Apesar de ainda não ter sido possível implementar todas as funcionalidades de clustering previstas, a configuração atual já possibilita verificar o estado dos servidores através do HAProxy. Isso permite monitorizar cada servidor, identificar problemas antecipadamente e, assim, criar uma base sólida para evoluir futuramente a solução e alcançar a total redundância e alta disponibilidade desejadas.</w:t>
      </w:r>
    </w:p>
    <w:p w14:paraId="4DC9A413" w14:textId="72213050" w:rsidR="005003D5" w:rsidRDefault="000C6D25" w:rsidP="006C087F">
      <w:pPr>
        <w:pStyle w:val="Heading1"/>
      </w:pPr>
      <w:bookmarkStart w:id="32" w:name="_Toc187004052"/>
      <w:r>
        <w:lastRenderedPageBreak/>
        <w:t>User Story 10</w:t>
      </w:r>
      <w:bookmarkEnd w:id="32"/>
    </w:p>
    <w:p w14:paraId="3682FB68" w14:textId="77777777" w:rsidR="000C6D25" w:rsidRDefault="000C6D25" w:rsidP="000C6D25"/>
    <w:p w14:paraId="71D12EAA" w14:textId="622397DF" w:rsidR="000C6D25" w:rsidRDefault="000C6D25" w:rsidP="006F02C6">
      <w:pPr>
        <w:jc w:val="both"/>
      </w:pPr>
      <w:r>
        <w:tab/>
        <w:t>Na user story 10, é pedido o seguinte: “</w:t>
      </w:r>
      <w:r w:rsidR="00E10CDF" w:rsidRPr="00E10CDF">
        <w:t>Como administrador de sistemas quero que o administrador tenha um acesso SSH à máquina virtual apenas por certificado, sem recurso a password</w:t>
      </w:r>
      <w:r>
        <w:t>”.</w:t>
      </w:r>
    </w:p>
    <w:p w14:paraId="0C336265" w14:textId="68265DE0" w:rsidR="008C05F3" w:rsidRDefault="008C05F3" w:rsidP="006F02C6">
      <w:pPr>
        <w:jc w:val="both"/>
      </w:pPr>
      <w:r>
        <w:tab/>
        <w:t>Para tal, seguimos os seguintes passos:</w:t>
      </w:r>
    </w:p>
    <w:p w14:paraId="5E6A67CF" w14:textId="366CC734" w:rsidR="008C05F3" w:rsidRDefault="0029275C" w:rsidP="006F02C6">
      <w:pPr>
        <w:pStyle w:val="ListParagraph"/>
        <w:numPr>
          <w:ilvl w:val="0"/>
          <w:numId w:val="3"/>
        </w:numPr>
        <w:jc w:val="both"/>
      </w:pPr>
      <w:r>
        <w:t>Gerar</w:t>
      </w:r>
      <w:r w:rsidR="0095246B">
        <w:t xml:space="preserve"> a</w:t>
      </w:r>
      <w:r>
        <w:t xml:space="preserve"> </w:t>
      </w:r>
      <w:r w:rsidR="002C0014">
        <w:t>chave SSH</w:t>
      </w:r>
    </w:p>
    <w:p w14:paraId="152D6F86" w14:textId="0F84CE3C" w:rsidR="002C0014" w:rsidRDefault="002C0014" w:rsidP="006F02C6">
      <w:pPr>
        <w:pStyle w:val="ListParagraph"/>
        <w:numPr>
          <w:ilvl w:val="0"/>
          <w:numId w:val="3"/>
        </w:numPr>
        <w:jc w:val="both"/>
      </w:pPr>
      <w:r>
        <w:t>Transferir a chave para o servidor</w:t>
      </w:r>
    </w:p>
    <w:p w14:paraId="1A9F9751" w14:textId="447BEA05" w:rsidR="002C0014" w:rsidRDefault="0095246B" w:rsidP="006F02C6">
      <w:pPr>
        <w:pStyle w:val="ListParagraph"/>
        <w:numPr>
          <w:ilvl w:val="0"/>
          <w:numId w:val="3"/>
        </w:numPr>
        <w:jc w:val="both"/>
      </w:pPr>
      <w:r>
        <w:t>Configurar o servidor SSH</w:t>
      </w:r>
    </w:p>
    <w:p w14:paraId="48AF2F0A" w14:textId="77777777" w:rsidR="0095246B" w:rsidRDefault="0095246B" w:rsidP="006F02C6">
      <w:pPr>
        <w:ind w:left="708"/>
        <w:jc w:val="both"/>
      </w:pPr>
    </w:p>
    <w:p w14:paraId="17817E5D" w14:textId="77777777" w:rsidR="006F02C6" w:rsidRDefault="00E055D1" w:rsidP="006F02C6">
      <w:pPr>
        <w:ind w:firstLine="708"/>
        <w:jc w:val="both"/>
      </w:pPr>
      <w:r>
        <w:t xml:space="preserve">Para começar, vamos </w:t>
      </w:r>
      <w:r w:rsidR="004870C3">
        <w:t xml:space="preserve">gerar a chave SSH ao executar </w:t>
      </w:r>
      <w:r w:rsidR="00E86EFB">
        <w:t>o seguinte comando:</w:t>
      </w:r>
      <w:r w:rsidR="00A51276">
        <w:t xml:space="preserve"> </w:t>
      </w:r>
    </w:p>
    <w:p w14:paraId="002BCAA7" w14:textId="7D23C842" w:rsidR="0095246B" w:rsidRDefault="00AD0E3E" w:rsidP="006F02C6">
      <w:pPr>
        <w:jc w:val="both"/>
      </w:pPr>
      <w:r w:rsidRPr="0052546C">
        <w:rPr>
          <w:noProof/>
        </w:rPr>
        <w:drawing>
          <wp:anchor distT="0" distB="0" distL="114300" distR="114300" simplePos="0" relativeHeight="251658260" behindDoc="0" locked="0" layoutInCell="1" allowOverlap="1" wp14:anchorId="4CE6D0EA" wp14:editId="60C67F70">
            <wp:simplePos x="0" y="0"/>
            <wp:positionH relativeFrom="margin">
              <wp:align>right</wp:align>
            </wp:positionH>
            <wp:positionV relativeFrom="paragraph">
              <wp:posOffset>469051</wp:posOffset>
            </wp:positionV>
            <wp:extent cx="5400040" cy="3260090"/>
            <wp:effectExtent l="0" t="0" r="0" b="0"/>
            <wp:wrapTopAndBottom/>
            <wp:docPr id="761397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97293" name="Picture 1" descr="A screenshot of a computer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276">
        <w:t>“</w:t>
      </w:r>
      <w:r w:rsidR="00A51276" w:rsidRPr="00A51276">
        <w:rPr>
          <w:i/>
          <w:iCs/>
        </w:rPr>
        <w:t>ssh-keygen</w:t>
      </w:r>
      <w:r w:rsidR="00A51276">
        <w:t>”</w:t>
      </w:r>
      <w:r w:rsidR="006F02C6">
        <w:t>.</w:t>
      </w:r>
      <w:r w:rsidR="00974C61">
        <w:t xml:space="preserve"> </w:t>
      </w:r>
      <w:r w:rsidR="00433B3B">
        <w:t xml:space="preserve">Por default, </w:t>
      </w:r>
      <w:r w:rsidR="00C91A66">
        <w:t xml:space="preserve">a chave é armazenada </w:t>
      </w:r>
      <w:r>
        <w:t>“</w:t>
      </w:r>
      <w:r w:rsidRPr="00AD0E3E">
        <w:rPr>
          <w:i/>
          <w:iCs/>
        </w:rPr>
        <w:t>~/.ssh/id_rsa</w:t>
      </w:r>
      <w:r>
        <w:t>”</w:t>
      </w:r>
      <w:r w:rsidR="00433B3B">
        <w:t xml:space="preserve">. </w:t>
      </w:r>
      <w:r w:rsidR="00974C61">
        <w:t xml:space="preserve">Depois, ao </w:t>
      </w:r>
      <w:r w:rsidR="00481501">
        <w:t xml:space="preserve">carregar duas vezes no ENTER, criámos </w:t>
      </w:r>
      <w:r w:rsidR="00433B3B">
        <w:t>um acesso sem senha.</w:t>
      </w:r>
    </w:p>
    <w:p w14:paraId="78436589" w14:textId="0D943511" w:rsidR="006F02C6" w:rsidRDefault="006F02C6" w:rsidP="006F02C6">
      <w:pPr>
        <w:jc w:val="both"/>
      </w:pPr>
    </w:p>
    <w:p w14:paraId="57A17489" w14:textId="77777777" w:rsidR="008C0FC0" w:rsidRDefault="008C0FC0" w:rsidP="006F02C6">
      <w:pPr>
        <w:jc w:val="both"/>
      </w:pPr>
    </w:p>
    <w:p w14:paraId="79B32514" w14:textId="77777777" w:rsidR="008C0FC0" w:rsidRDefault="008C0FC0" w:rsidP="006F02C6">
      <w:pPr>
        <w:jc w:val="both"/>
      </w:pPr>
    </w:p>
    <w:p w14:paraId="39E7072C" w14:textId="77777777" w:rsidR="008C0FC0" w:rsidRDefault="008C0FC0" w:rsidP="006F02C6">
      <w:pPr>
        <w:jc w:val="both"/>
      </w:pPr>
    </w:p>
    <w:p w14:paraId="0FBDC86D" w14:textId="77777777" w:rsidR="008C0FC0" w:rsidRDefault="008C0FC0" w:rsidP="006F02C6">
      <w:pPr>
        <w:jc w:val="both"/>
      </w:pPr>
    </w:p>
    <w:p w14:paraId="782E0E72" w14:textId="77777777" w:rsidR="008C0FC0" w:rsidRDefault="008C0FC0" w:rsidP="006F02C6">
      <w:pPr>
        <w:jc w:val="both"/>
      </w:pPr>
    </w:p>
    <w:p w14:paraId="39B22987" w14:textId="77777777" w:rsidR="008C0FC0" w:rsidRDefault="008C0FC0" w:rsidP="006F02C6">
      <w:pPr>
        <w:jc w:val="both"/>
      </w:pPr>
    </w:p>
    <w:p w14:paraId="393AF5D9" w14:textId="6FF18DB7" w:rsidR="001809A1" w:rsidRDefault="004A58AF" w:rsidP="004039C6">
      <w:pPr>
        <w:ind w:firstLine="708"/>
        <w:jc w:val="both"/>
      </w:pPr>
      <w:r w:rsidRPr="008C0FC0">
        <w:rPr>
          <w:noProof/>
        </w:rPr>
        <w:lastRenderedPageBreak/>
        <w:drawing>
          <wp:anchor distT="0" distB="0" distL="114300" distR="114300" simplePos="0" relativeHeight="251658261" behindDoc="0" locked="0" layoutInCell="1" allowOverlap="1" wp14:anchorId="5736BF19" wp14:editId="4F74FA2D">
            <wp:simplePos x="0" y="0"/>
            <wp:positionH relativeFrom="column">
              <wp:posOffset>-36195</wp:posOffset>
            </wp:positionH>
            <wp:positionV relativeFrom="paragraph">
              <wp:posOffset>454660</wp:posOffset>
            </wp:positionV>
            <wp:extent cx="5400040" cy="2298700"/>
            <wp:effectExtent l="0" t="0" r="0" b="6350"/>
            <wp:wrapTopAndBottom/>
            <wp:docPr id="628230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30797" name="Picture 1" descr="A screenshot of a computer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C8A">
        <w:t xml:space="preserve">No segundo passo, vamos transferir </w:t>
      </w:r>
      <w:r w:rsidR="002C68C1">
        <w:t>uma chave pública para o servidor</w:t>
      </w:r>
      <w:r w:rsidR="004039C6">
        <w:t xml:space="preserve">. Vamos, então, começar por executar o seguinte comando: </w:t>
      </w:r>
      <w:r w:rsidR="00316C12">
        <w:t>“</w:t>
      </w:r>
      <w:r w:rsidR="00316C12" w:rsidRPr="008472CB">
        <w:rPr>
          <w:i/>
          <w:iCs/>
        </w:rPr>
        <w:t>ssh-copy-id root@</w:t>
      </w:r>
      <w:r w:rsidR="008472CB" w:rsidRPr="008472CB">
        <w:rPr>
          <w:i/>
          <w:iCs/>
        </w:rPr>
        <w:t>vs211</w:t>
      </w:r>
      <w:r w:rsidR="00316C12">
        <w:t>”</w:t>
      </w:r>
      <w:r>
        <w:t>.</w:t>
      </w:r>
    </w:p>
    <w:p w14:paraId="2C4899FE" w14:textId="1BB5B3D1" w:rsidR="004A58AF" w:rsidRDefault="004A58AF" w:rsidP="004039C6">
      <w:pPr>
        <w:ind w:firstLine="708"/>
        <w:jc w:val="both"/>
      </w:pPr>
    </w:p>
    <w:p w14:paraId="77E4CEDC" w14:textId="3F60E33B" w:rsidR="004A58AF" w:rsidRDefault="00946E63" w:rsidP="004039C6">
      <w:pPr>
        <w:ind w:firstLine="708"/>
        <w:jc w:val="both"/>
      </w:pPr>
      <w:r w:rsidRPr="00946E63">
        <w:rPr>
          <w:noProof/>
        </w:rPr>
        <w:drawing>
          <wp:anchor distT="0" distB="0" distL="114300" distR="114300" simplePos="0" relativeHeight="251658262" behindDoc="0" locked="0" layoutInCell="1" allowOverlap="1" wp14:anchorId="02A00C56" wp14:editId="1BF03259">
            <wp:simplePos x="0" y="0"/>
            <wp:positionH relativeFrom="column">
              <wp:posOffset>23495</wp:posOffset>
            </wp:positionH>
            <wp:positionV relativeFrom="paragraph">
              <wp:posOffset>517525</wp:posOffset>
            </wp:positionV>
            <wp:extent cx="5400040" cy="889000"/>
            <wp:effectExtent l="0" t="0" r="0" b="6350"/>
            <wp:wrapTopAndBottom/>
            <wp:docPr id="157768398" name="Picture 1" descr="A computer screen with white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8398" name="Picture 1" descr="A computer screen with white letters and numbers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1971">
        <w:t xml:space="preserve">Para verificar se a chave foi realmente adicionada ao </w:t>
      </w:r>
      <w:r w:rsidR="008F626D">
        <w:t>ficheiro</w:t>
      </w:r>
      <w:r w:rsidR="00D01971">
        <w:t>, vamos usar o comando “</w:t>
      </w:r>
      <w:r w:rsidR="000961A2" w:rsidRPr="000961A2">
        <w:rPr>
          <w:i/>
          <w:iCs/>
        </w:rPr>
        <w:t>cat ~/.ssh/authorized_keys</w:t>
      </w:r>
      <w:r w:rsidR="00D01971">
        <w:t>”</w:t>
      </w:r>
      <w:r>
        <w:t>.</w:t>
      </w:r>
    </w:p>
    <w:p w14:paraId="08CBE13F" w14:textId="3FFEBAD4" w:rsidR="00946E63" w:rsidRDefault="00946E63" w:rsidP="004039C6">
      <w:pPr>
        <w:ind w:firstLine="708"/>
        <w:jc w:val="both"/>
      </w:pPr>
    </w:p>
    <w:p w14:paraId="0ED43DA2" w14:textId="27DF600B" w:rsidR="004A58AF" w:rsidRDefault="00CE7DE6" w:rsidP="004039C6">
      <w:pPr>
        <w:ind w:firstLine="708"/>
        <w:jc w:val="both"/>
      </w:pPr>
      <w:r w:rsidRPr="00CD0887">
        <w:rPr>
          <w:noProof/>
        </w:rPr>
        <w:drawing>
          <wp:anchor distT="0" distB="0" distL="114300" distR="114300" simplePos="0" relativeHeight="251658265" behindDoc="0" locked="0" layoutInCell="1" allowOverlap="1" wp14:anchorId="2FAA700C" wp14:editId="3F744682">
            <wp:simplePos x="0" y="0"/>
            <wp:positionH relativeFrom="margin">
              <wp:align>center</wp:align>
            </wp:positionH>
            <wp:positionV relativeFrom="paragraph">
              <wp:posOffset>313278</wp:posOffset>
            </wp:positionV>
            <wp:extent cx="3553321" cy="285790"/>
            <wp:effectExtent l="0" t="0" r="0" b="0"/>
            <wp:wrapTopAndBottom/>
            <wp:docPr id="37748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83278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34B">
        <w:t xml:space="preserve">Para </w:t>
      </w:r>
      <w:r w:rsidR="00467190">
        <w:t>garantir as permissões no servidor, usámos os seguintes comando</w:t>
      </w:r>
      <w:r w:rsidR="00EC0EF8">
        <w:t>s</w:t>
      </w:r>
      <w:r w:rsidR="00467190">
        <w:t>:</w:t>
      </w:r>
    </w:p>
    <w:p w14:paraId="2759D835" w14:textId="5E84CDFE" w:rsidR="00CD0887" w:rsidRDefault="00CD0887" w:rsidP="004039C6">
      <w:pPr>
        <w:ind w:firstLine="708"/>
        <w:jc w:val="both"/>
      </w:pPr>
    </w:p>
    <w:p w14:paraId="50F47549" w14:textId="170FE82A" w:rsidR="004A58AF" w:rsidRDefault="004A58AF" w:rsidP="004039C6">
      <w:pPr>
        <w:ind w:firstLine="708"/>
        <w:jc w:val="both"/>
      </w:pPr>
    </w:p>
    <w:p w14:paraId="0FA51C32" w14:textId="77777777" w:rsidR="00397D1C" w:rsidRDefault="00397D1C" w:rsidP="004039C6">
      <w:pPr>
        <w:ind w:firstLine="708"/>
        <w:jc w:val="both"/>
      </w:pPr>
    </w:p>
    <w:p w14:paraId="06CD6330" w14:textId="77777777" w:rsidR="00397D1C" w:rsidRDefault="00397D1C" w:rsidP="004039C6">
      <w:pPr>
        <w:ind w:firstLine="708"/>
        <w:jc w:val="both"/>
      </w:pPr>
    </w:p>
    <w:p w14:paraId="3CDA8353" w14:textId="77777777" w:rsidR="00397D1C" w:rsidRDefault="00397D1C" w:rsidP="004039C6">
      <w:pPr>
        <w:ind w:firstLine="708"/>
        <w:jc w:val="both"/>
      </w:pPr>
    </w:p>
    <w:p w14:paraId="0BDF1DAE" w14:textId="77777777" w:rsidR="00397D1C" w:rsidRDefault="00397D1C" w:rsidP="004039C6">
      <w:pPr>
        <w:ind w:firstLine="708"/>
        <w:jc w:val="both"/>
      </w:pPr>
    </w:p>
    <w:p w14:paraId="69C46740" w14:textId="77777777" w:rsidR="00397D1C" w:rsidRDefault="00397D1C" w:rsidP="004039C6">
      <w:pPr>
        <w:ind w:firstLine="708"/>
        <w:jc w:val="both"/>
      </w:pPr>
    </w:p>
    <w:p w14:paraId="2EB56811" w14:textId="77777777" w:rsidR="00397D1C" w:rsidRDefault="00397D1C" w:rsidP="004039C6">
      <w:pPr>
        <w:ind w:firstLine="708"/>
        <w:jc w:val="both"/>
      </w:pPr>
    </w:p>
    <w:p w14:paraId="69D24EB4" w14:textId="77777777" w:rsidR="00397D1C" w:rsidRDefault="00397D1C" w:rsidP="004039C6">
      <w:pPr>
        <w:ind w:firstLine="708"/>
        <w:jc w:val="both"/>
      </w:pPr>
    </w:p>
    <w:p w14:paraId="6F1E6AC5" w14:textId="77777777" w:rsidR="00397D1C" w:rsidRDefault="00397D1C" w:rsidP="004039C6">
      <w:pPr>
        <w:ind w:firstLine="708"/>
        <w:jc w:val="both"/>
      </w:pPr>
    </w:p>
    <w:p w14:paraId="135578B1" w14:textId="77777777" w:rsidR="00397D1C" w:rsidRDefault="00397D1C" w:rsidP="004039C6">
      <w:pPr>
        <w:ind w:firstLine="708"/>
        <w:jc w:val="both"/>
      </w:pPr>
    </w:p>
    <w:p w14:paraId="40676D99" w14:textId="694DC26D" w:rsidR="00CD0887" w:rsidRDefault="00397D1C" w:rsidP="004039C6">
      <w:pPr>
        <w:ind w:firstLine="708"/>
        <w:jc w:val="both"/>
      </w:pPr>
      <w:r w:rsidRPr="00397D1C">
        <w:rPr>
          <w:noProof/>
        </w:rPr>
        <w:lastRenderedPageBreak/>
        <w:drawing>
          <wp:anchor distT="0" distB="0" distL="114300" distR="114300" simplePos="0" relativeHeight="251658263" behindDoc="0" locked="0" layoutInCell="1" allowOverlap="1" wp14:anchorId="7BB0198A" wp14:editId="4826CB3C">
            <wp:simplePos x="0" y="0"/>
            <wp:positionH relativeFrom="margin">
              <wp:align>right</wp:align>
            </wp:positionH>
            <wp:positionV relativeFrom="paragraph">
              <wp:posOffset>838546</wp:posOffset>
            </wp:positionV>
            <wp:extent cx="5400040" cy="4206875"/>
            <wp:effectExtent l="0" t="0" r="0" b="3175"/>
            <wp:wrapTopAndBottom/>
            <wp:docPr id="1209705835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05835" name="Picture 1" descr="A computer screen with blue and white 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887">
        <w:t>Po</w:t>
      </w:r>
      <w:r w:rsidR="002D12A7">
        <w:t>r f</w:t>
      </w:r>
      <w:r w:rsidR="00CD0887">
        <w:t xml:space="preserve">im, no último passo, vamos </w:t>
      </w:r>
      <w:r w:rsidR="00D2051B">
        <w:t>configurar o servidor SSH.</w:t>
      </w:r>
      <w:r w:rsidR="006A6EE3">
        <w:t xml:space="preserve"> Para tal, vamos editar o ficheiro </w:t>
      </w:r>
      <w:r w:rsidR="008F626D">
        <w:t>de configuração</w:t>
      </w:r>
      <w:r w:rsidR="00075763">
        <w:t xml:space="preserve"> </w:t>
      </w:r>
      <w:r w:rsidR="00FF3631">
        <w:t>do SSH</w:t>
      </w:r>
      <w:r w:rsidR="00E07727">
        <w:t>, com “</w:t>
      </w:r>
      <w:r w:rsidR="00452FE5" w:rsidRPr="00452FE5">
        <w:rPr>
          <w:i/>
          <w:iCs/>
        </w:rPr>
        <w:t>sudo nano /etc/ssh/sshd_config</w:t>
      </w:r>
      <w:r w:rsidR="00E07727">
        <w:t>”</w:t>
      </w:r>
      <w:r w:rsidR="003C36E5">
        <w:t>.</w:t>
      </w:r>
      <w:r w:rsidR="00115339">
        <w:t xml:space="preserve"> No ficheiro, vamos</w:t>
      </w:r>
      <w:r w:rsidR="00C04103">
        <w:t xml:space="preserve"> editar </w:t>
      </w:r>
      <w:r w:rsidR="00EA6C7C">
        <w:t xml:space="preserve">as linhas </w:t>
      </w:r>
      <w:r w:rsidR="000367D0">
        <w:t>para ter</w:t>
      </w:r>
      <w:r w:rsidR="00291D25">
        <w:t xml:space="preserve"> </w:t>
      </w:r>
      <w:r w:rsidR="00983D01">
        <w:t>“</w:t>
      </w:r>
      <w:r w:rsidR="0080103C">
        <w:t>PubkeyAuthentication</w:t>
      </w:r>
      <w:r w:rsidR="006C0625">
        <w:t xml:space="preserve"> yes” e “PasswordAuthent</w:t>
      </w:r>
      <w:r w:rsidR="006F607E">
        <w:t>ication no”</w:t>
      </w:r>
      <w:r w:rsidR="000367D0">
        <w:t>.</w:t>
      </w:r>
    </w:p>
    <w:p w14:paraId="43586614" w14:textId="4ED21C97" w:rsidR="00397D1C" w:rsidRDefault="00397D1C" w:rsidP="004039C6">
      <w:pPr>
        <w:ind w:firstLine="708"/>
        <w:jc w:val="both"/>
      </w:pPr>
    </w:p>
    <w:p w14:paraId="4B1025E6" w14:textId="76DCF23A" w:rsidR="004D541E" w:rsidRDefault="00CE7DE6" w:rsidP="004039C6">
      <w:pPr>
        <w:ind w:firstLine="708"/>
        <w:jc w:val="both"/>
      </w:pPr>
      <w:r w:rsidRPr="00CE7DE6">
        <w:rPr>
          <w:noProof/>
        </w:rPr>
        <w:drawing>
          <wp:anchor distT="0" distB="0" distL="114300" distR="114300" simplePos="0" relativeHeight="251658264" behindDoc="0" locked="0" layoutInCell="1" allowOverlap="1" wp14:anchorId="447E9C3D" wp14:editId="15458493">
            <wp:simplePos x="0" y="0"/>
            <wp:positionH relativeFrom="margin">
              <wp:align>center</wp:align>
            </wp:positionH>
            <wp:positionV relativeFrom="paragraph">
              <wp:posOffset>495869</wp:posOffset>
            </wp:positionV>
            <wp:extent cx="3000794" cy="142895"/>
            <wp:effectExtent l="0" t="0" r="0" b="9525"/>
            <wp:wrapTopAndBottom/>
            <wp:docPr id="94105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5037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541E">
        <w:t>Por fim, vamos reiniciar</w:t>
      </w:r>
      <w:r>
        <w:t xml:space="preserve"> o serviço SSH para aplicar as novas alterações, com o seguinte comando:</w:t>
      </w:r>
      <w:r w:rsidRPr="00CE7DE6">
        <w:t xml:space="preserve"> </w:t>
      </w:r>
    </w:p>
    <w:p w14:paraId="784F82E6" w14:textId="3951169A" w:rsidR="00CE7DE6" w:rsidRPr="000C6D25" w:rsidRDefault="00CE7DE6" w:rsidP="004039C6">
      <w:pPr>
        <w:ind w:firstLine="708"/>
        <w:jc w:val="both"/>
      </w:pPr>
    </w:p>
    <w:p w14:paraId="116EE71C" w14:textId="661FE06C" w:rsidR="000C6D25" w:rsidRDefault="000C6D25">
      <w:pPr>
        <w:rPr>
          <w:rFonts w:eastAsiaTheme="majorEastAsia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B04931C" w14:textId="7E475403" w:rsidR="00736608" w:rsidRDefault="00736608" w:rsidP="006C087F">
      <w:pPr>
        <w:pStyle w:val="Heading1"/>
      </w:pPr>
      <w:bookmarkStart w:id="33" w:name="_Toc187004053"/>
      <w:r w:rsidRPr="000A3396">
        <w:lastRenderedPageBreak/>
        <w:t xml:space="preserve">User Story </w:t>
      </w:r>
      <w:r w:rsidR="000D165E">
        <w:t>11</w:t>
      </w:r>
      <w:bookmarkEnd w:id="33"/>
    </w:p>
    <w:p w14:paraId="66C4199E" w14:textId="77777777" w:rsidR="00CC6B32" w:rsidRDefault="00CC6B32" w:rsidP="00B767F7">
      <w:pPr>
        <w:rPr>
          <w:rFonts w:cs="Times New Roman"/>
        </w:rPr>
      </w:pPr>
    </w:p>
    <w:p w14:paraId="3687C894" w14:textId="179FC137" w:rsidR="00B767F7" w:rsidRDefault="007B6F1D" w:rsidP="00CC6B32">
      <w:pPr>
        <w:ind w:firstLine="708"/>
        <w:rPr>
          <w:rFonts w:cs="Times New Roman"/>
        </w:rPr>
      </w:pPr>
      <w:r w:rsidRPr="751BE1E2">
        <w:rPr>
          <w:rFonts w:cs="Times New Roman"/>
        </w:rPr>
        <w:t>Na User Story 11</w:t>
      </w:r>
      <w:r w:rsidR="00406877" w:rsidRPr="751BE1E2">
        <w:rPr>
          <w:rFonts w:cs="Times New Roman"/>
        </w:rPr>
        <w:t xml:space="preserve"> é pedido que c</w:t>
      </w:r>
      <w:r w:rsidR="0AF31693" w:rsidRPr="751BE1E2">
        <w:rPr>
          <w:rFonts w:cs="Times New Roman"/>
        </w:rPr>
        <w:t>ri</w:t>
      </w:r>
      <w:r w:rsidR="00406877" w:rsidRPr="751BE1E2">
        <w:rPr>
          <w:rFonts w:cs="Times New Roman"/>
        </w:rPr>
        <w:t>as</w:t>
      </w:r>
      <w:r w:rsidR="37E92D79" w:rsidRPr="751BE1E2">
        <w:rPr>
          <w:rFonts w:cs="Times New Roman"/>
        </w:rPr>
        <w:t>s</w:t>
      </w:r>
      <w:r w:rsidR="00406877" w:rsidRPr="751BE1E2">
        <w:rPr>
          <w:rFonts w:cs="Times New Roman"/>
        </w:rPr>
        <w:t>emos uma pasta p</w:t>
      </w:r>
      <w:r w:rsidR="04AE43C4" w:rsidRPr="751BE1E2">
        <w:rPr>
          <w:rFonts w:cs="Times New Roman"/>
        </w:rPr>
        <w:t>ú</w:t>
      </w:r>
      <w:r w:rsidR="00406877" w:rsidRPr="751BE1E2">
        <w:rPr>
          <w:rFonts w:cs="Times New Roman"/>
        </w:rPr>
        <w:t xml:space="preserve">blica </w:t>
      </w:r>
      <w:r w:rsidR="001A281C" w:rsidRPr="751BE1E2">
        <w:rPr>
          <w:rFonts w:cs="Times New Roman"/>
        </w:rPr>
        <w:t xml:space="preserve">partilha </w:t>
      </w:r>
      <w:r w:rsidR="00B767F7" w:rsidRPr="751BE1E2">
        <w:rPr>
          <w:rFonts w:cs="Times New Roman"/>
        </w:rPr>
        <w:t>com o formato SMB/CIFS ou NFS</w:t>
      </w:r>
      <w:r w:rsidR="00C975E4" w:rsidRPr="751BE1E2">
        <w:rPr>
          <w:rFonts w:cs="Times New Roman"/>
        </w:rPr>
        <w:t xml:space="preserve">. </w:t>
      </w:r>
      <w:r w:rsidR="00DE4B49" w:rsidRPr="751BE1E2">
        <w:rPr>
          <w:rFonts w:cs="Times New Roman"/>
        </w:rPr>
        <w:t>Nest</w:t>
      </w:r>
      <w:r w:rsidR="477594C3" w:rsidRPr="751BE1E2">
        <w:rPr>
          <w:rFonts w:cs="Times New Roman"/>
        </w:rPr>
        <w:t>e</w:t>
      </w:r>
      <w:r w:rsidR="00DE4B49" w:rsidRPr="751BE1E2">
        <w:rPr>
          <w:rFonts w:cs="Times New Roman"/>
        </w:rPr>
        <w:t xml:space="preserve"> caso, decidimos usar o formato </w:t>
      </w:r>
      <w:r w:rsidR="003C575B" w:rsidRPr="751BE1E2">
        <w:rPr>
          <w:rFonts w:cs="Times New Roman"/>
        </w:rPr>
        <w:t>NFS</w:t>
      </w:r>
      <w:r w:rsidR="0C531523" w:rsidRPr="751BE1E2">
        <w:rPr>
          <w:rFonts w:cs="Times New Roman"/>
        </w:rPr>
        <w:t>.</w:t>
      </w:r>
    </w:p>
    <w:p w14:paraId="18EA0572" w14:textId="3E932CBF" w:rsidR="003C575B" w:rsidRDefault="003C575B" w:rsidP="00CC6B32">
      <w:pPr>
        <w:ind w:firstLine="708"/>
        <w:rPr>
          <w:rFonts w:cs="Times New Roman"/>
        </w:rPr>
      </w:pPr>
      <w:r w:rsidRPr="751BE1E2">
        <w:rPr>
          <w:rFonts w:cs="Times New Roman"/>
        </w:rPr>
        <w:t xml:space="preserve">Primeiramente antes de conseguirmos fazer esta US temos de </w:t>
      </w:r>
      <w:r w:rsidR="00611755" w:rsidRPr="751BE1E2">
        <w:rPr>
          <w:rFonts w:cs="Times New Roman"/>
        </w:rPr>
        <w:t>instalar o pacote nfs-kernel no servidor</w:t>
      </w:r>
      <w:r w:rsidR="2DC88A3C" w:rsidRPr="751BE1E2">
        <w:rPr>
          <w:rFonts w:cs="Times New Roman"/>
        </w:rPr>
        <w:t>:</w:t>
      </w:r>
    </w:p>
    <w:p w14:paraId="05B6E973" w14:textId="77777777" w:rsidR="00CC6B32" w:rsidRDefault="00BD6421" w:rsidP="00CC6B32">
      <w:pPr>
        <w:rPr>
          <w:rFonts w:cs="Times New Roman"/>
        </w:rPr>
      </w:pPr>
      <w:r w:rsidRPr="00BD6421">
        <w:rPr>
          <w:rFonts w:cs="Times New Roman"/>
          <w:noProof/>
        </w:rPr>
        <w:drawing>
          <wp:inline distT="0" distB="0" distL="0" distR="0" wp14:anchorId="0108ED8B" wp14:editId="0948E8C5">
            <wp:extent cx="5913097" cy="228600"/>
            <wp:effectExtent l="0" t="0" r="0" b="0"/>
            <wp:docPr id="1024620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017" name=""/>
                    <pic:cNvPicPr/>
                  </pic:nvPicPr>
                  <pic:blipFill rotWithShape="1">
                    <a:blip r:embed="rId48"/>
                    <a:srcRect b="42307"/>
                    <a:stretch/>
                  </pic:blipFill>
                  <pic:spPr bwMode="auto">
                    <a:xfrm>
                      <a:off x="0" y="0"/>
                      <a:ext cx="5943451" cy="22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962D3" w14:textId="0C17BCE9" w:rsidR="003D6E2D" w:rsidRDefault="00841725" w:rsidP="00CC6B32">
      <w:pPr>
        <w:ind w:firstLine="708"/>
        <w:rPr>
          <w:rFonts w:cs="Times New Roman"/>
        </w:rPr>
      </w:pPr>
      <w:r w:rsidRPr="751BE1E2">
        <w:rPr>
          <w:rFonts w:cs="Times New Roman"/>
        </w:rPr>
        <w:t>Depois de instalar os pacotes temos de criar o diretório compartilhado através do comando:</w:t>
      </w:r>
    </w:p>
    <w:p w14:paraId="44F28933" w14:textId="77777777" w:rsidR="00CC6B32" w:rsidRDefault="006A5175" w:rsidP="00CC6B32">
      <w:pPr>
        <w:rPr>
          <w:rFonts w:cs="Times New Roman"/>
        </w:rPr>
      </w:pPr>
      <w:r>
        <w:rPr>
          <w:noProof/>
        </w:rPr>
        <w:drawing>
          <wp:inline distT="0" distB="0" distL="0" distR="0" wp14:anchorId="0F66FC71" wp14:editId="223525CA">
            <wp:extent cx="5635621" cy="285750"/>
            <wp:effectExtent l="0" t="0" r="3810" b="0"/>
            <wp:docPr id="5840079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21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E1C7" w14:textId="55269A19" w:rsidR="00754DA2" w:rsidRDefault="00754DA2" w:rsidP="00CC6B32">
      <w:pPr>
        <w:ind w:firstLine="708"/>
        <w:rPr>
          <w:rFonts w:cs="Times New Roman"/>
        </w:rPr>
      </w:pPr>
      <w:r w:rsidRPr="751BE1E2">
        <w:rPr>
          <w:rFonts w:cs="Times New Roman"/>
        </w:rPr>
        <w:t>Mudamos as permissões para 777 ()</w:t>
      </w:r>
      <w:r w:rsidR="006C78F7" w:rsidRPr="751BE1E2">
        <w:rPr>
          <w:rFonts w:cs="Times New Roman"/>
        </w:rPr>
        <w:t>:</w:t>
      </w:r>
    </w:p>
    <w:p w14:paraId="629458AF" w14:textId="77777777" w:rsidR="00CC6B32" w:rsidRDefault="00CD4BD0" w:rsidP="00B767F7">
      <w:pPr>
        <w:rPr>
          <w:rFonts w:cs="Times New Roman"/>
        </w:rPr>
      </w:pPr>
      <w:r>
        <w:rPr>
          <w:noProof/>
        </w:rPr>
        <w:drawing>
          <wp:inline distT="0" distB="0" distL="0" distR="0" wp14:anchorId="320517DE" wp14:editId="1C237198">
            <wp:extent cx="5632064" cy="266700"/>
            <wp:effectExtent l="0" t="0" r="6985" b="0"/>
            <wp:docPr id="6390806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6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C494" w14:textId="27863462" w:rsidR="009206E0" w:rsidRDefault="00AB3A1B" w:rsidP="00CC6B32">
      <w:pPr>
        <w:ind w:firstLine="708"/>
        <w:rPr>
          <w:rFonts w:cs="Times New Roman"/>
        </w:rPr>
      </w:pPr>
      <w:r w:rsidRPr="751BE1E2">
        <w:rPr>
          <w:rFonts w:cs="Times New Roman"/>
        </w:rPr>
        <w:t xml:space="preserve">Por questões de segurança, esta partição é owned pelo utilizador nobody, </w:t>
      </w:r>
      <w:r w:rsidR="0082793C" w:rsidRPr="751BE1E2">
        <w:rPr>
          <w:rFonts w:cs="Times New Roman"/>
        </w:rPr>
        <w:t xml:space="preserve">através do comando </w:t>
      </w:r>
      <w:r w:rsidR="6FF8B8C3" w:rsidRPr="751BE1E2">
        <w:rPr>
          <w:rFonts w:cs="Times New Roman"/>
        </w:rPr>
        <w:t>’</w:t>
      </w:r>
      <w:r w:rsidR="0082793C" w:rsidRPr="751BE1E2">
        <w:rPr>
          <w:rFonts w:cs="Times New Roman"/>
        </w:rPr>
        <w:t>chown nobody:nogroup /srv/nfs/public</w:t>
      </w:r>
      <w:r w:rsidR="75A1D257" w:rsidRPr="751BE1E2">
        <w:rPr>
          <w:rFonts w:cs="Times New Roman"/>
        </w:rPr>
        <w:t>’</w:t>
      </w:r>
    </w:p>
    <w:p w14:paraId="541615C1" w14:textId="2723DEA5" w:rsidR="006062AD" w:rsidRDefault="009206E0" w:rsidP="00CC6B32">
      <w:pPr>
        <w:ind w:firstLine="708"/>
        <w:rPr>
          <w:rFonts w:cs="Times New Roman"/>
        </w:rPr>
      </w:pPr>
      <w:r w:rsidRPr="751BE1E2">
        <w:rPr>
          <w:rFonts w:cs="Times New Roman"/>
        </w:rPr>
        <w:t xml:space="preserve">De seguida </w:t>
      </w:r>
      <w:r w:rsidR="00035624" w:rsidRPr="751BE1E2">
        <w:rPr>
          <w:rFonts w:cs="Times New Roman"/>
        </w:rPr>
        <w:t>abrimos o arquivo /etc/exports onde adicionamos a seguinte linha:</w:t>
      </w:r>
      <w:r w:rsidR="006062AD">
        <w:br/>
      </w:r>
      <w:r w:rsidR="00035624" w:rsidRPr="751BE1E2">
        <w:rPr>
          <w:rFonts w:cs="Times New Roman"/>
        </w:rPr>
        <w:t>‘/srv/nfs/public *(rw,sync,no_subtree_chec</w:t>
      </w:r>
      <w:r w:rsidR="00AF3EAF" w:rsidRPr="751BE1E2">
        <w:rPr>
          <w:rFonts w:cs="Times New Roman"/>
        </w:rPr>
        <w:t>k</w:t>
      </w:r>
      <w:r w:rsidR="00035624" w:rsidRPr="751BE1E2">
        <w:rPr>
          <w:rFonts w:cs="Times New Roman"/>
        </w:rPr>
        <w:t>)’</w:t>
      </w:r>
      <w:r w:rsidR="000B344F" w:rsidRPr="751BE1E2">
        <w:rPr>
          <w:rFonts w:cs="Times New Roman"/>
        </w:rPr>
        <w:t xml:space="preserve"> para permitir leitura e escrita com o rw; com o sync garantimos que </w:t>
      </w:r>
      <w:r w:rsidR="00570386" w:rsidRPr="751BE1E2">
        <w:rPr>
          <w:rFonts w:cs="Times New Roman"/>
        </w:rPr>
        <w:t>os arquivos são escritos diretamente no disco</w:t>
      </w:r>
      <w:r w:rsidR="00C14E96" w:rsidRPr="751BE1E2">
        <w:rPr>
          <w:rFonts w:cs="Times New Roman"/>
        </w:rPr>
        <w:t xml:space="preserve">; no </w:t>
      </w:r>
      <w:r w:rsidR="004B7A49" w:rsidRPr="751BE1E2">
        <w:rPr>
          <w:rFonts w:cs="Times New Roman"/>
        </w:rPr>
        <w:t>‘</w:t>
      </w:r>
      <w:r w:rsidR="00C14E96" w:rsidRPr="751BE1E2">
        <w:rPr>
          <w:rFonts w:cs="Times New Roman"/>
        </w:rPr>
        <w:t>no_subtree_check</w:t>
      </w:r>
      <w:r w:rsidR="004B7A49" w:rsidRPr="751BE1E2">
        <w:rPr>
          <w:rFonts w:cs="Times New Roman"/>
        </w:rPr>
        <w:t>’</w:t>
      </w:r>
      <w:r w:rsidR="00C14E96" w:rsidRPr="751BE1E2">
        <w:rPr>
          <w:rFonts w:cs="Times New Roman"/>
        </w:rPr>
        <w:t xml:space="preserve"> melhoramos o desempenho e no </w:t>
      </w:r>
      <w:r w:rsidR="004B7A49" w:rsidRPr="751BE1E2">
        <w:rPr>
          <w:rFonts w:cs="Times New Roman"/>
        </w:rPr>
        <w:t>‘no_root_squash’ permitimos que haja privilégios de root.</w:t>
      </w:r>
    </w:p>
    <w:p w14:paraId="5BF5942C" w14:textId="26C86C9E" w:rsidR="006062AD" w:rsidRDefault="006062AD" w:rsidP="00CC6B32">
      <w:pPr>
        <w:ind w:firstLine="708"/>
        <w:rPr>
          <w:rFonts w:cs="Times New Roman"/>
        </w:rPr>
      </w:pPr>
      <w:r w:rsidRPr="751BE1E2">
        <w:rPr>
          <w:rFonts w:cs="Times New Roman"/>
        </w:rPr>
        <w:t xml:space="preserve">Por fim </w:t>
      </w:r>
      <w:r w:rsidR="00A5523E" w:rsidRPr="751BE1E2">
        <w:rPr>
          <w:rFonts w:cs="Times New Roman"/>
        </w:rPr>
        <w:t xml:space="preserve">temos </w:t>
      </w:r>
      <w:r w:rsidR="00471422" w:rsidRPr="751BE1E2">
        <w:rPr>
          <w:rFonts w:cs="Times New Roman"/>
        </w:rPr>
        <w:t>de</w:t>
      </w:r>
      <w:r w:rsidR="00A5523E" w:rsidRPr="751BE1E2">
        <w:rPr>
          <w:rFonts w:cs="Times New Roman"/>
        </w:rPr>
        <w:t xml:space="preserve"> alterar a </w:t>
      </w:r>
      <w:r w:rsidR="00E732FD" w:rsidRPr="751BE1E2">
        <w:rPr>
          <w:rFonts w:cs="Times New Roman"/>
        </w:rPr>
        <w:t>firewall para permitir NFS através do comando:</w:t>
      </w:r>
    </w:p>
    <w:p w14:paraId="6B53E978" w14:textId="26456B3C" w:rsidR="00E732FD" w:rsidRDefault="00E732FD" w:rsidP="00B767F7">
      <w:pPr>
        <w:rPr>
          <w:rFonts w:cs="Times New Roman"/>
        </w:rPr>
      </w:pPr>
      <w:r w:rsidRPr="00E732FD">
        <w:rPr>
          <w:rFonts w:cs="Times New Roman"/>
          <w:noProof/>
        </w:rPr>
        <w:drawing>
          <wp:inline distT="0" distB="0" distL="0" distR="0" wp14:anchorId="502FAC4C" wp14:editId="22A936CA">
            <wp:extent cx="6113914" cy="209550"/>
            <wp:effectExtent l="0" t="0" r="1270" b="0"/>
            <wp:docPr id="12113401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4010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18615" cy="2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E622" w14:textId="24785657" w:rsidR="00035624" w:rsidRPr="00035624" w:rsidRDefault="00C14E96" w:rsidP="00B767F7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74B32A2A" w14:textId="12269994" w:rsidR="007B6F1D" w:rsidRPr="00035624" w:rsidRDefault="007B6F1D" w:rsidP="005647E5">
      <w:pPr>
        <w:rPr>
          <w:rFonts w:cs="Times New Roman"/>
        </w:rPr>
      </w:pPr>
    </w:p>
    <w:p w14:paraId="1C507F11" w14:textId="2AC4906D" w:rsidR="2BC3E937" w:rsidRDefault="2BC3E937">
      <w:r>
        <w:br w:type="page"/>
      </w:r>
    </w:p>
    <w:p w14:paraId="219C4B4B" w14:textId="622E58D2" w:rsidR="00D52699" w:rsidRPr="00035624" w:rsidRDefault="2C1AF8A0" w:rsidP="2BC3E937">
      <w:pPr>
        <w:pStyle w:val="Heading1"/>
      </w:pPr>
      <w:bookmarkStart w:id="34" w:name="_Toc187004054"/>
      <w:r>
        <w:lastRenderedPageBreak/>
        <w:t>User Story 12</w:t>
      </w:r>
      <w:bookmarkEnd w:id="34"/>
    </w:p>
    <w:p w14:paraId="4F78D05B" w14:textId="39ED8996" w:rsidR="00D52699" w:rsidRPr="00035624" w:rsidRDefault="00D52699" w:rsidP="005647E5"/>
    <w:p w14:paraId="324ED83D" w14:textId="224E39CA" w:rsidR="005647E5" w:rsidRPr="00035624" w:rsidRDefault="2C1AF8A0" w:rsidP="2BC3E937">
      <w:pPr>
        <w:ind w:firstLine="708"/>
      </w:pPr>
      <w:r>
        <w:t xml:space="preserve">Nesta User Story, é pedido para ser </w:t>
      </w:r>
      <w:r w:rsidR="00FF013D">
        <w:t>possível</w:t>
      </w:r>
      <w:r>
        <w:t xml:space="preserve"> restaurar um backup, e verificar se esse backup foi feito de forma certa (através da realização de um que</w:t>
      </w:r>
      <w:r w:rsidR="14923FAF">
        <w:t>ry a base de dados).</w:t>
      </w:r>
    </w:p>
    <w:p w14:paraId="7C21336C" w14:textId="20F025D8" w:rsidR="005647E5" w:rsidRPr="00035624" w:rsidRDefault="14923FAF" w:rsidP="2BC3E937">
      <w:pPr>
        <w:ind w:firstLine="708"/>
      </w:pPr>
      <w:r>
        <w:t>Para isso, foi criado este script:</w:t>
      </w:r>
      <w:r w:rsidR="3C22B1C1">
        <w:rPr>
          <w:noProof/>
        </w:rPr>
        <w:drawing>
          <wp:inline distT="0" distB="0" distL="0" distR="0" wp14:anchorId="60E56A08" wp14:editId="1398A88E">
            <wp:extent cx="5400675" cy="4019550"/>
            <wp:effectExtent l="0" t="0" r="0" b="0"/>
            <wp:docPr id="1642939229" name="Picture 1642939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40EA" w14:textId="187A62CB" w:rsidR="14923FAF" w:rsidRDefault="14923FAF" w:rsidP="2BC3E937">
      <w:pPr>
        <w:ind w:firstLine="708"/>
      </w:pPr>
      <w:r>
        <w:t>Vamos velo por partes.</w:t>
      </w:r>
    </w:p>
    <w:p w14:paraId="5A968033" w14:textId="6099FFE2" w:rsidR="14923FAF" w:rsidRDefault="14923FAF" w:rsidP="2BC3E937">
      <w:pPr>
        <w:ind w:firstLine="708"/>
      </w:pPr>
      <w:r>
        <w:t xml:space="preserve">No início, são definidas </w:t>
      </w:r>
      <w:r w:rsidR="75604846">
        <w:t xml:space="preserve">as </w:t>
      </w:r>
      <w:r>
        <w:t>variáveis para uso neste script, como a URL da base de dados, o diretório dos backups, e o nome da base de dados e da coleção para podermos fazer a verificação.</w:t>
      </w:r>
      <w:r w:rsidR="4EA4AE69">
        <w:rPr>
          <w:noProof/>
        </w:rPr>
        <w:drawing>
          <wp:inline distT="0" distB="0" distL="0" distR="0" wp14:anchorId="450F4B3D" wp14:editId="642786BD">
            <wp:extent cx="5400675" cy="600075"/>
            <wp:effectExtent l="0" t="0" r="0" b="0"/>
            <wp:docPr id="1909825601" name="Picture 190982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FE58BF2" w14:textId="7765D37B" w:rsidR="2BC3E937" w:rsidRDefault="2BC3E937">
      <w:r>
        <w:br w:type="page"/>
      </w:r>
    </w:p>
    <w:p w14:paraId="226035E4" w14:textId="1370F7A2" w:rsidR="14923FAF" w:rsidRDefault="14923FAF" w:rsidP="2BC3E937">
      <w:pPr>
        <w:ind w:firstLine="708"/>
      </w:pPr>
      <w:r>
        <w:lastRenderedPageBreak/>
        <w:t>Aqui, o script encontra o backup mais recente para usar neste restauro</w:t>
      </w:r>
      <w:r w:rsidR="03BCA786">
        <w:t xml:space="preserve">, e de seguida extrai-o para uma pasta </w:t>
      </w:r>
      <w:r w:rsidR="00FF013D">
        <w:t>temporária</w:t>
      </w:r>
      <w:r w:rsidR="03BCA786">
        <w:t xml:space="preserve"> </w:t>
      </w:r>
      <w:r w:rsidR="03BCA786">
        <w:rPr>
          <w:noProof/>
        </w:rPr>
        <w:drawing>
          <wp:inline distT="0" distB="0" distL="0" distR="0" wp14:anchorId="68859431" wp14:editId="40322C17">
            <wp:extent cx="5400675" cy="1838325"/>
            <wp:effectExtent l="0" t="0" r="0" b="0"/>
            <wp:docPr id="1092343574" name="Picture 1092343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84451BD" w14:textId="0A95E6EE" w:rsidR="005647E5" w:rsidRPr="00035624" w:rsidRDefault="3CDFF1F0" w:rsidP="2BC3E937">
      <w:pPr>
        <w:ind w:firstLine="708"/>
      </w:pPr>
      <w:r>
        <w:t xml:space="preserve">Após esta extração, o script envia um comando à base de dados para restaurar-se com os ficheiros acabados de ser </w:t>
      </w:r>
      <w:r w:rsidR="03AB9C7E">
        <w:t>extraídos</w:t>
      </w:r>
      <w:r>
        <w:t>.</w:t>
      </w:r>
      <w:r w:rsidR="4E5DEFCE">
        <w:rPr>
          <w:noProof/>
        </w:rPr>
        <w:drawing>
          <wp:inline distT="0" distB="0" distL="0" distR="0" wp14:anchorId="31475C2D" wp14:editId="3CEF2661">
            <wp:extent cx="5391152" cy="1343025"/>
            <wp:effectExtent l="0" t="0" r="0" b="0"/>
            <wp:docPr id="1522613599" name="Picture 152261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1436C8B4">
        <w:t>Por fim, o script faz um query simples à base de dados para verificar se o restauro foi bem-sucedido.</w:t>
      </w:r>
      <w:r w:rsidR="1436C8B4">
        <w:rPr>
          <w:noProof/>
        </w:rPr>
        <w:drawing>
          <wp:inline distT="0" distB="0" distL="0" distR="0" wp14:anchorId="69937A8A" wp14:editId="5F9288D8">
            <wp:extent cx="5391152" cy="1276350"/>
            <wp:effectExtent l="0" t="0" r="0" b="0"/>
            <wp:docPr id="311555963" name="Picture 31155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7E5" w:rsidRPr="00035624">
      <w:footerReference w:type="default" r:id="rId5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87C4E" w14:textId="77777777" w:rsidR="004635DC" w:rsidRDefault="004635DC" w:rsidP="006C087F">
      <w:pPr>
        <w:spacing w:after="0" w:line="240" w:lineRule="auto"/>
      </w:pPr>
      <w:r>
        <w:separator/>
      </w:r>
    </w:p>
  </w:endnote>
  <w:endnote w:type="continuationSeparator" w:id="0">
    <w:p w14:paraId="4BC3019B" w14:textId="77777777" w:rsidR="004635DC" w:rsidRDefault="004635DC" w:rsidP="006C087F">
      <w:pPr>
        <w:spacing w:after="0" w:line="240" w:lineRule="auto"/>
      </w:pPr>
      <w:r>
        <w:continuationSeparator/>
      </w:r>
    </w:p>
  </w:endnote>
  <w:endnote w:type="continuationNotice" w:id="1">
    <w:p w14:paraId="032165F3" w14:textId="77777777" w:rsidR="004635DC" w:rsidRDefault="004635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8049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C02A8A" w14:textId="0CDADA58" w:rsidR="006C087F" w:rsidRDefault="006C08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67110D" w14:textId="77777777" w:rsidR="006C087F" w:rsidRDefault="006C0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9FB31" w14:textId="77777777" w:rsidR="004635DC" w:rsidRDefault="004635DC" w:rsidP="006C087F">
      <w:pPr>
        <w:spacing w:after="0" w:line="240" w:lineRule="auto"/>
      </w:pPr>
      <w:r>
        <w:separator/>
      </w:r>
    </w:p>
  </w:footnote>
  <w:footnote w:type="continuationSeparator" w:id="0">
    <w:p w14:paraId="3DCA17BA" w14:textId="77777777" w:rsidR="004635DC" w:rsidRDefault="004635DC" w:rsidP="006C087F">
      <w:pPr>
        <w:spacing w:after="0" w:line="240" w:lineRule="auto"/>
      </w:pPr>
      <w:r>
        <w:continuationSeparator/>
      </w:r>
    </w:p>
  </w:footnote>
  <w:footnote w:type="continuationNotice" w:id="1">
    <w:p w14:paraId="650D45EB" w14:textId="77777777" w:rsidR="004635DC" w:rsidRDefault="004635DC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BWTp7ORkkS5Wc" int2:id="2h5BmhSH">
      <int2:state int2:value="Rejected" int2:type="AugLoop_Text_Critique"/>
    </int2:textHash>
    <int2:textHash int2:hashCode="0DPiKuNIrrVmD8" int2:id="5LAGDez4">
      <int2:state int2:value="Rejected" int2:type="AugLoop_Text_Critique"/>
    </int2:textHash>
    <int2:textHash int2:hashCode="nsyEWepfOfnaVc" int2:id="6IWWZ49A">
      <int2:state int2:value="Rejected" int2:type="AugLoop_Text_Critique"/>
    </int2:textHash>
    <int2:textHash int2:hashCode="Et6pb+wgWTVmq3" int2:id="npZMQy4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37C3"/>
    <w:multiLevelType w:val="hybridMultilevel"/>
    <w:tmpl w:val="01BCF53C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052A89AA"/>
    <w:multiLevelType w:val="hybridMultilevel"/>
    <w:tmpl w:val="0100C224"/>
    <w:lvl w:ilvl="0" w:tplc="97448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48B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6E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28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20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9CF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EC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43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24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A13DC"/>
    <w:multiLevelType w:val="hybridMultilevel"/>
    <w:tmpl w:val="128CE26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42547D6"/>
    <w:multiLevelType w:val="hybridMultilevel"/>
    <w:tmpl w:val="749C1D3E"/>
    <w:lvl w:ilvl="0" w:tplc="5D7849D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E822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3E037C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D96AEE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F4918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B76618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EA0C6E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E88972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93677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67441CB"/>
    <w:multiLevelType w:val="hybridMultilevel"/>
    <w:tmpl w:val="A2507604"/>
    <w:lvl w:ilvl="0" w:tplc="D6BEB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FCC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9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87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7812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6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A8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45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01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800AF"/>
    <w:multiLevelType w:val="hybridMultilevel"/>
    <w:tmpl w:val="A5FEAC8C"/>
    <w:lvl w:ilvl="0" w:tplc="E668E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EC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6AA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8F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82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745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A3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6C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2E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D7D13"/>
    <w:multiLevelType w:val="hybridMultilevel"/>
    <w:tmpl w:val="0AB889EC"/>
    <w:lvl w:ilvl="0" w:tplc="B1FCB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F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CF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0C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46B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24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26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03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23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30547"/>
    <w:multiLevelType w:val="hybridMultilevel"/>
    <w:tmpl w:val="74F667AA"/>
    <w:lvl w:ilvl="0" w:tplc="63DC8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2F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E1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846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ACF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8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08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813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25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AB3A0"/>
    <w:multiLevelType w:val="hybridMultilevel"/>
    <w:tmpl w:val="0CAA2FE6"/>
    <w:lvl w:ilvl="0" w:tplc="E7F40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AF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C8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E18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82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6B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632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65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47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2E344"/>
    <w:multiLevelType w:val="hybridMultilevel"/>
    <w:tmpl w:val="30940180"/>
    <w:lvl w:ilvl="0" w:tplc="EDDA7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48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2E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06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4E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C8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6B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4A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00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758E1"/>
    <w:multiLevelType w:val="hybridMultilevel"/>
    <w:tmpl w:val="7A2A2C8E"/>
    <w:lvl w:ilvl="0" w:tplc="A268E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EF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C1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B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04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D2D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E4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4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E5B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C468A"/>
    <w:multiLevelType w:val="hybridMultilevel"/>
    <w:tmpl w:val="8B72384A"/>
    <w:lvl w:ilvl="0" w:tplc="D68A1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8A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48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40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8C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08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E0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A72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8B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18F97"/>
    <w:multiLevelType w:val="hybridMultilevel"/>
    <w:tmpl w:val="BB821D00"/>
    <w:lvl w:ilvl="0" w:tplc="0DAE3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CE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90A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46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6F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65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AE0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C0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63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59AB7"/>
    <w:multiLevelType w:val="hybridMultilevel"/>
    <w:tmpl w:val="F06E6E86"/>
    <w:lvl w:ilvl="0" w:tplc="72E6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AF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EB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2D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2C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E1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87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62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443FC"/>
    <w:multiLevelType w:val="hybridMultilevel"/>
    <w:tmpl w:val="CDE0B83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9720A87"/>
    <w:multiLevelType w:val="hybridMultilevel"/>
    <w:tmpl w:val="151EA02E"/>
    <w:lvl w:ilvl="0" w:tplc="74263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2F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A5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AD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EF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8D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0B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E5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E88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11DFF"/>
    <w:multiLevelType w:val="hybridMultilevel"/>
    <w:tmpl w:val="078E3106"/>
    <w:lvl w:ilvl="0" w:tplc="4496A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27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2D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2F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26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C0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80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E4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70A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EBABB"/>
    <w:multiLevelType w:val="hybridMultilevel"/>
    <w:tmpl w:val="7E701C92"/>
    <w:lvl w:ilvl="0" w:tplc="814CC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09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C5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00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E1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E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AA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68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893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5E9E7"/>
    <w:multiLevelType w:val="hybridMultilevel"/>
    <w:tmpl w:val="068C709C"/>
    <w:lvl w:ilvl="0" w:tplc="AB50C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61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EC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88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A2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A0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AF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44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E0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05EEF"/>
    <w:multiLevelType w:val="hybridMultilevel"/>
    <w:tmpl w:val="43C65A92"/>
    <w:lvl w:ilvl="0" w:tplc="1E8096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D63CD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5B8F26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A106F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F471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8A80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44EE4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21CF9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79C47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CF02DA"/>
    <w:multiLevelType w:val="hybridMultilevel"/>
    <w:tmpl w:val="DD1E4558"/>
    <w:lvl w:ilvl="0" w:tplc="B444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AC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81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EF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4B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CFA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C9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67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03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1744A"/>
    <w:multiLevelType w:val="hybridMultilevel"/>
    <w:tmpl w:val="762E3B86"/>
    <w:lvl w:ilvl="0" w:tplc="FBB036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60843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07CDC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E1A102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2813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00245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FE8AB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4A41F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09C96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3723024">
    <w:abstractNumId w:val="0"/>
  </w:num>
  <w:num w:numId="2" w16cid:durableId="423844520">
    <w:abstractNumId w:val="2"/>
  </w:num>
  <w:num w:numId="3" w16cid:durableId="613370406">
    <w:abstractNumId w:val="14"/>
  </w:num>
  <w:num w:numId="4" w16cid:durableId="1387148687">
    <w:abstractNumId w:val="6"/>
  </w:num>
  <w:num w:numId="5" w16cid:durableId="955449732">
    <w:abstractNumId w:val="15"/>
  </w:num>
  <w:num w:numId="6" w16cid:durableId="1667053483">
    <w:abstractNumId w:val="20"/>
  </w:num>
  <w:num w:numId="7" w16cid:durableId="1215316676">
    <w:abstractNumId w:val="10"/>
  </w:num>
  <w:num w:numId="8" w16cid:durableId="1501852846">
    <w:abstractNumId w:val="7"/>
  </w:num>
  <w:num w:numId="9" w16cid:durableId="72433945">
    <w:abstractNumId w:val="9"/>
  </w:num>
  <w:num w:numId="10" w16cid:durableId="650526726">
    <w:abstractNumId w:val="13"/>
  </w:num>
  <w:num w:numId="11" w16cid:durableId="218325667">
    <w:abstractNumId w:val="11"/>
  </w:num>
  <w:num w:numId="12" w16cid:durableId="769663940">
    <w:abstractNumId w:val="1"/>
  </w:num>
  <w:num w:numId="13" w16cid:durableId="548685856">
    <w:abstractNumId w:val="17"/>
  </w:num>
  <w:num w:numId="14" w16cid:durableId="310136232">
    <w:abstractNumId w:val="4"/>
  </w:num>
  <w:num w:numId="15" w16cid:durableId="1913418776">
    <w:abstractNumId w:val="21"/>
  </w:num>
  <w:num w:numId="16" w16cid:durableId="796879395">
    <w:abstractNumId w:val="18"/>
  </w:num>
  <w:num w:numId="17" w16cid:durableId="2134202476">
    <w:abstractNumId w:val="19"/>
  </w:num>
  <w:num w:numId="18" w16cid:durableId="363678517">
    <w:abstractNumId w:val="5"/>
  </w:num>
  <w:num w:numId="19" w16cid:durableId="1944416943">
    <w:abstractNumId w:val="3"/>
  </w:num>
  <w:num w:numId="20" w16cid:durableId="1499227086">
    <w:abstractNumId w:val="8"/>
  </w:num>
  <w:num w:numId="21" w16cid:durableId="1184320044">
    <w:abstractNumId w:val="12"/>
  </w:num>
  <w:num w:numId="22" w16cid:durableId="8791287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FCBCD4"/>
    <w:rsid w:val="000101EE"/>
    <w:rsid w:val="00023356"/>
    <w:rsid w:val="0002430E"/>
    <w:rsid w:val="0002695E"/>
    <w:rsid w:val="00033096"/>
    <w:rsid w:val="00035624"/>
    <w:rsid w:val="000367D0"/>
    <w:rsid w:val="0004551F"/>
    <w:rsid w:val="00047D33"/>
    <w:rsid w:val="000600A6"/>
    <w:rsid w:val="000628C5"/>
    <w:rsid w:val="00063E1F"/>
    <w:rsid w:val="0006639D"/>
    <w:rsid w:val="00071508"/>
    <w:rsid w:val="00075763"/>
    <w:rsid w:val="00075D83"/>
    <w:rsid w:val="00077DC9"/>
    <w:rsid w:val="00082EDF"/>
    <w:rsid w:val="000869BC"/>
    <w:rsid w:val="00091196"/>
    <w:rsid w:val="00092EC9"/>
    <w:rsid w:val="0009575D"/>
    <w:rsid w:val="000961A2"/>
    <w:rsid w:val="000A3396"/>
    <w:rsid w:val="000A356D"/>
    <w:rsid w:val="000B2568"/>
    <w:rsid w:val="000B344F"/>
    <w:rsid w:val="000C1369"/>
    <w:rsid w:val="000C6D25"/>
    <w:rsid w:val="000C6EDC"/>
    <w:rsid w:val="000D165E"/>
    <w:rsid w:val="000D220C"/>
    <w:rsid w:val="000E143D"/>
    <w:rsid w:val="000E1F60"/>
    <w:rsid w:val="000E7C12"/>
    <w:rsid w:val="00115339"/>
    <w:rsid w:val="00115928"/>
    <w:rsid w:val="00117072"/>
    <w:rsid w:val="0013290A"/>
    <w:rsid w:val="00132B68"/>
    <w:rsid w:val="00137833"/>
    <w:rsid w:val="00143A94"/>
    <w:rsid w:val="001469B5"/>
    <w:rsid w:val="001503B3"/>
    <w:rsid w:val="00156205"/>
    <w:rsid w:val="0016002C"/>
    <w:rsid w:val="00163694"/>
    <w:rsid w:val="00167D5D"/>
    <w:rsid w:val="001733B3"/>
    <w:rsid w:val="001736DB"/>
    <w:rsid w:val="00177464"/>
    <w:rsid w:val="001809A1"/>
    <w:rsid w:val="00186915"/>
    <w:rsid w:val="001931C9"/>
    <w:rsid w:val="00196879"/>
    <w:rsid w:val="001A04DC"/>
    <w:rsid w:val="001A281C"/>
    <w:rsid w:val="001A345A"/>
    <w:rsid w:val="001A5164"/>
    <w:rsid w:val="001B1849"/>
    <w:rsid w:val="001B5FD0"/>
    <w:rsid w:val="001C1147"/>
    <w:rsid w:val="001C5C16"/>
    <w:rsid w:val="001D21A3"/>
    <w:rsid w:val="001E4C0D"/>
    <w:rsid w:val="001E7501"/>
    <w:rsid w:val="00200257"/>
    <w:rsid w:val="00203017"/>
    <w:rsid w:val="002118EA"/>
    <w:rsid w:val="00212755"/>
    <w:rsid w:val="002132E1"/>
    <w:rsid w:val="00215304"/>
    <w:rsid w:val="00220B91"/>
    <w:rsid w:val="00222E4F"/>
    <w:rsid w:val="00230BE5"/>
    <w:rsid w:val="00243477"/>
    <w:rsid w:val="002454C5"/>
    <w:rsid w:val="00246AF8"/>
    <w:rsid w:val="00246F99"/>
    <w:rsid w:val="00250EED"/>
    <w:rsid w:val="002560F4"/>
    <w:rsid w:val="00257E08"/>
    <w:rsid w:val="0026276D"/>
    <w:rsid w:val="00265F50"/>
    <w:rsid w:val="002718E0"/>
    <w:rsid w:val="002734B7"/>
    <w:rsid w:val="00287EB3"/>
    <w:rsid w:val="002919B7"/>
    <w:rsid w:val="00291D25"/>
    <w:rsid w:val="0029275C"/>
    <w:rsid w:val="00293CE8"/>
    <w:rsid w:val="00295438"/>
    <w:rsid w:val="00297BA0"/>
    <w:rsid w:val="002C0014"/>
    <w:rsid w:val="002C0C5F"/>
    <w:rsid w:val="002C1399"/>
    <w:rsid w:val="002C42B1"/>
    <w:rsid w:val="002C4CF1"/>
    <w:rsid w:val="002C68C1"/>
    <w:rsid w:val="002D08C1"/>
    <w:rsid w:val="002D12A7"/>
    <w:rsid w:val="002E7799"/>
    <w:rsid w:val="002E7FD1"/>
    <w:rsid w:val="002F0532"/>
    <w:rsid w:val="002F06D2"/>
    <w:rsid w:val="002F3591"/>
    <w:rsid w:val="003148A4"/>
    <w:rsid w:val="00316C12"/>
    <w:rsid w:val="00320465"/>
    <w:rsid w:val="00323058"/>
    <w:rsid w:val="00324074"/>
    <w:rsid w:val="0033243C"/>
    <w:rsid w:val="00336960"/>
    <w:rsid w:val="00341A52"/>
    <w:rsid w:val="00345C46"/>
    <w:rsid w:val="003657FF"/>
    <w:rsid w:val="003827D1"/>
    <w:rsid w:val="003902B7"/>
    <w:rsid w:val="00391577"/>
    <w:rsid w:val="0039341D"/>
    <w:rsid w:val="00395952"/>
    <w:rsid w:val="00395E08"/>
    <w:rsid w:val="00396A06"/>
    <w:rsid w:val="00397D1C"/>
    <w:rsid w:val="003A372D"/>
    <w:rsid w:val="003B3EA8"/>
    <w:rsid w:val="003C36E5"/>
    <w:rsid w:val="003C575B"/>
    <w:rsid w:val="003D4433"/>
    <w:rsid w:val="003D62A5"/>
    <w:rsid w:val="003D6E2D"/>
    <w:rsid w:val="003D6E72"/>
    <w:rsid w:val="003F0AC5"/>
    <w:rsid w:val="003F3CB1"/>
    <w:rsid w:val="003F4CB3"/>
    <w:rsid w:val="004039C6"/>
    <w:rsid w:val="0040505C"/>
    <w:rsid w:val="00406877"/>
    <w:rsid w:val="00414749"/>
    <w:rsid w:val="00415DB8"/>
    <w:rsid w:val="0041726E"/>
    <w:rsid w:val="0042254C"/>
    <w:rsid w:val="0043082E"/>
    <w:rsid w:val="00433B3B"/>
    <w:rsid w:val="0043514B"/>
    <w:rsid w:val="00443C17"/>
    <w:rsid w:val="00444D61"/>
    <w:rsid w:val="00446670"/>
    <w:rsid w:val="00452FE5"/>
    <w:rsid w:val="004635DC"/>
    <w:rsid w:val="00467190"/>
    <w:rsid w:val="00470A0E"/>
    <w:rsid w:val="00471422"/>
    <w:rsid w:val="00473071"/>
    <w:rsid w:val="00480A48"/>
    <w:rsid w:val="00481501"/>
    <w:rsid w:val="004870C3"/>
    <w:rsid w:val="00492771"/>
    <w:rsid w:val="004A01F4"/>
    <w:rsid w:val="004A50DB"/>
    <w:rsid w:val="004A58AF"/>
    <w:rsid w:val="004A7FC6"/>
    <w:rsid w:val="004B4DE5"/>
    <w:rsid w:val="004B7A49"/>
    <w:rsid w:val="004C5376"/>
    <w:rsid w:val="004D02F3"/>
    <w:rsid w:val="004D541E"/>
    <w:rsid w:val="004D782F"/>
    <w:rsid w:val="004DC9E6"/>
    <w:rsid w:val="004E1FCA"/>
    <w:rsid w:val="004E4F40"/>
    <w:rsid w:val="004E6F2E"/>
    <w:rsid w:val="004EA5F8"/>
    <w:rsid w:val="005003D5"/>
    <w:rsid w:val="005019FE"/>
    <w:rsid w:val="00503D38"/>
    <w:rsid w:val="00505522"/>
    <w:rsid w:val="0051478E"/>
    <w:rsid w:val="005163F6"/>
    <w:rsid w:val="0052546C"/>
    <w:rsid w:val="00526DC8"/>
    <w:rsid w:val="00531C93"/>
    <w:rsid w:val="00543B3C"/>
    <w:rsid w:val="00544E07"/>
    <w:rsid w:val="005468BE"/>
    <w:rsid w:val="00546FFD"/>
    <w:rsid w:val="005472C8"/>
    <w:rsid w:val="00561FA6"/>
    <w:rsid w:val="00563F15"/>
    <w:rsid w:val="005647E5"/>
    <w:rsid w:val="005668C2"/>
    <w:rsid w:val="00567E69"/>
    <w:rsid w:val="00570386"/>
    <w:rsid w:val="00583174"/>
    <w:rsid w:val="00595BBA"/>
    <w:rsid w:val="005A15EB"/>
    <w:rsid w:val="005A2C68"/>
    <w:rsid w:val="005B6C06"/>
    <w:rsid w:val="005C359D"/>
    <w:rsid w:val="005C410F"/>
    <w:rsid w:val="005C55A8"/>
    <w:rsid w:val="005E78B8"/>
    <w:rsid w:val="005E7AC7"/>
    <w:rsid w:val="005E7D06"/>
    <w:rsid w:val="005F22DC"/>
    <w:rsid w:val="005F63F9"/>
    <w:rsid w:val="005F9239"/>
    <w:rsid w:val="006062AD"/>
    <w:rsid w:val="00611755"/>
    <w:rsid w:val="00611983"/>
    <w:rsid w:val="0061598D"/>
    <w:rsid w:val="0062064A"/>
    <w:rsid w:val="006268E7"/>
    <w:rsid w:val="006464D5"/>
    <w:rsid w:val="00654563"/>
    <w:rsid w:val="0066320A"/>
    <w:rsid w:val="006636D6"/>
    <w:rsid w:val="00663F4C"/>
    <w:rsid w:val="00665010"/>
    <w:rsid w:val="006664BF"/>
    <w:rsid w:val="00677EFA"/>
    <w:rsid w:val="00687BF5"/>
    <w:rsid w:val="0069012B"/>
    <w:rsid w:val="00690F6D"/>
    <w:rsid w:val="00692BA4"/>
    <w:rsid w:val="00695DF6"/>
    <w:rsid w:val="0069654C"/>
    <w:rsid w:val="006A11FA"/>
    <w:rsid w:val="006A3E37"/>
    <w:rsid w:val="006A4C68"/>
    <w:rsid w:val="006A5175"/>
    <w:rsid w:val="006A6EE3"/>
    <w:rsid w:val="006B20AE"/>
    <w:rsid w:val="006B2E76"/>
    <w:rsid w:val="006B73AE"/>
    <w:rsid w:val="006C0625"/>
    <w:rsid w:val="006C087F"/>
    <w:rsid w:val="006C2B78"/>
    <w:rsid w:val="006C3DB7"/>
    <w:rsid w:val="006C565A"/>
    <w:rsid w:val="006C78F7"/>
    <w:rsid w:val="006F02C6"/>
    <w:rsid w:val="006F103E"/>
    <w:rsid w:val="006F607E"/>
    <w:rsid w:val="0071648A"/>
    <w:rsid w:val="00720EF7"/>
    <w:rsid w:val="007219D6"/>
    <w:rsid w:val="0072319E"/>
    <w:rsid w:val="00723ACD"/>
    <w:rsid w:val="00723C4D"/>
    <w:rsid w:val="007339E8"/>
    <w:rsid w:val="00736608"/>
    <w:rsid w:val="00737185"/>
    <w:rsid w:val="00754DA2"/>
    <w:rsid w:val="00763393"/>
    <w:rsid w:val="007672D1"/>
    <w:rsid w:val="00767922"/>
    <w:rsid w:val="007709E9"/>
    <w:rsid w:val="00774928"/>
    <w:rsid w:val="00776F10"/>
    <w:rsid w:val="00780F96"/>
    <w:rsid w:val="0078134B"/>
    <w:rsid w:val="00783939"/>
    <w:rsid w:val="00785103"/>
    <w:rsid w:val="00793F08"/>
    <w:rsid w:val="007A454E"/>
    <w:rsid w:val="007A7B8F"/>
    <w:rsid w:val="007B01B2"/>
    <w:rsid w:val="007B6F1D"/>
    <w:rsid w:val="007C22D5"/>
    <w:rsid w:val="007D3EFE"/>
    <w:rsid w:val="007F48AD"/>
    <w:rsid w:val="0080103C"/>
    <w:rsid w:val="00805052"/>
    <w:rsid w:val="00814C50"/>
    <w:rsid w:val="00815FB7"/>
    <w:rsid w:val="0081776C"/>
    <w:rsid w:val="00820D80"/>
    <w:rsid w:val="00826E1E"/>
    <w:rsid w:val="0082793C"/>
    <w:rsid w:val="00832862"/>
    <w:rsid w:val="0084089C"/>
    <w:rsid w:val="00841725"/>
    <w:rsid w:val="00844EDC"/>
    <w:rsid w:val="008472CB"/>
    <w:rsid w:val="00850F1D"/>
    <w:rsid w:val="00852266"/>
    <w:rsid w:val="008617E2"/>
    <w:rsid w:val="00862935"/>
    <w:rsid w:val="008733E7"/>
    <w:rsid w:val="00876FC2"/>
    <w:rsid w:val="00882E92"/>
    <w:rsid w:val="008837E6"/>
    <w:rsid w:val="00885600"/>
    <w:rsid w:val="00885AE3"/>
    <w:rsid w:val="008A0200"/>
    <w:rsid w:val="008B67CB"/>
    <w:rsid w:val="008C05F3"/>
    <w:rsid w:val="008C0FC0"/>
    <w:rsid w:val="008C27D0"/>
    <w:rsid w:val="008C2F07"/>
    <w:rsid w:val="008C4884"/>
    <w:rsid w:val="008C4B0B"/>
    <w:rsid w:val="008C5FDC"/>
    <w:rsid w:val="008D395F"/>
    <w:rsid w:val="008E3212"/>
    <w:rsid w:val="008E3F9E"/>
    <w:rsid w:val="008E7A02"/>
    <w:rsid w:val="008F44C2"/>
    <w:rsid w:val="008F626D"/>
    <w:rsid w:val="008F73E1"/>
    <w:rsid w:val="00905E7E"/>
    <w:rsid w:val="00906933"/>
    <w:rsid w:val="0091423E"/>
    <w:rsid w:val="009206E0"/>
    <w:rsid w:val="009232BF"/>
    <w:rsid w:val="009256C5"/>
    <w:rsid w:val="00945FAB"/>
    <w:rsid w:val="00946E63"/>
    <w:rsid w:val="00951371"/>
    <w:rsid w:val="0095246B"/>
    <w:rsid w:val="00954531"/>
    <w:rsid w:val="00955BEC"/>
    <w:rsid w:val="009623D4"/>
    <w:rsid w:val="00972B07"/>
    <w:rsid w:val="00974C61"/>
    <w:rsid w:val="00983D01"/>
    <w:rsid w:val="0098724A"/>
    <w:rsid w:val="009A4D6E"/>
    <w:rsid w:val="009C4365"/>
    <w:rsid w:val="009C5743"/>
    <w:rsid w:val="009C7D37"/>
    <w:rsid w:val="009D04E0"/>
    <w:rsid w:val="009D4C84"/>
    <w:rsid w:val="009D5620"/>
    <w:rsid w:val="009DDEA3"/>
    <w:rsid w:val="009F59D9"/>
    <w:rsid w:val="00A106B8"/>
    <w:rsid w:val="00A24936"/>
    <w:rsid w:val="00A2764E"/>
    <w:rsid w:val="00A51254"/>
    <w:rsid w:val="00A51276"/>
    <w:rsid w:val="00A5405F"/>
    <w:rsid w:val="00A5466F"/>
    <w:rsid w:val="00A5523E"/>
    <w:rsid w:val="00A55FB4"/>
    <w:rsid w:val="00A56CB5"/>
    <w:rsid w:val="00A644A8"/>
    <w:rsid w:val="00A66AC4"/>
    <w:rsid w:val="00A72B2F"/>
    <w:rsid w:val="00A7458E"/>
    <w:rsid w:val="00A800CA"/>
    <w:rsid w:val="00AB2DF4"/>
    <w:rsid w:val="00AB3A1B"/>
    <w:rsid w:val="00AC3AC1"/>
    <w:rsid w:val="00AD0E3E"/>
    <w:rsid w:val="00AD3B0A"/>
    <w:rsid w:val="00AE1E04"/>
    <w:rsid w:val="00AE797D"/>
    <w:rsid w:val="00AE7CED"/>
    <w:rsid w:val="00AF3EAF"/>
    <w:rsid w:val="00AF7F60"/>
    <w:rsid w:val="00B00032"/>
    <w:rsid w:val="00B01D3C"/>
    <w:rsid w:val="00B03986"/>
    <w:rsid w:val="00B1516F"/>
    <w:rsid w:val="00B20559"/>
    <w:rsid w:val="00B266C4"/>
    <w:rsid w:val="00B57C2C"/>
    <w:rsid w:val="00B767F7"/>
    <w:rsid w:val="00B7748F"/>
    <w:rsid w:val="00B8711E"/>
    <w:rsid w:val="00BA2DA8"/>
    <w:rsid w:val="00BB00EB"/>
    <w:rsid w:val="00BC30A2"/>
    <w:rsid w:val="00BC3C9A"/>
    <w:rsid w:val="00BC58D8"/>
    <w:rsid w:val="00BC6207"/>
    <w:rsid w:val="00BC6F46"/>
    <w:rsid w:val="00BD3F28"/>
    <w:rsid w:val="00BD6421"/>
    <w:rsid w:val="00BE4D57"/>
    <w:rsid w:val="00BF55A7"/>
    <w:rsid w:val="00BF6F52"/>
    <w:rsid w:val="00BF7704"/>
    <w:rsid w:val="00C04103"/>
    <w:rsid w:val="00C10755"/>
    <w:rsid w:val="00C14E96"/>
    <w:rsid w:val="00C16637"/>
    <w:rsid w:val="00C16A9A"/>
    <w:rsid w:val="00C27890"/>
    <w:rsid w:val="00C3056C"/>
    <w:rsid w:val="00C346CF"/>
    <w:rsid w:val="00C35888"/>
    <w:rsid w:val="00C42617"/>
    <w:rsid w:val="00C47A2C"/>
    <w:rsid w:val="00C640C7"/>
    <w:rsid w:val="00C91A66"/>
    <w:rsid w:val="00C93C8A"/>
    <w:rsid w:val="00C975E4"/>
    <w:rsid w:val="00CA2368"/>
    <w:rsid w:val="00CB7863"/>
    <w:rsid w:val="00CC00B2"/>
    <w:rsid w:val="00CC1A4A"/>
    <w:rsid w:val="00CC437B"/>
    <w:rsid w:val="00CC4C34"/>
    <w:rsid w:val="00CC6B32"/>
    <w:rsid w:val="00CD0887"/>
    <w:rsid w:val="00CD4BD0"/>
    <w:rsid w:val="00CE046C"/>
    <w:rsid w:val="00CE4CD4"/>
    <w:rsid w:val="00CE4E61"/>
    <w:rsid w:val="00CE6BBD"/>
    <w:rsid w:val="00CE7DE6"/>
    <w:rsid w:val="00CF6BCF"/>
    <w:rsid w:val="00CF7859"/>
    <w:rsid w:val="00CF79F4"/>
    <w:rsid w:val="00CF7E51"/>
    <w:rsid w:val="00D01971"/>
    <w:rsid w:val="00D051DE"/>
    <w:rsid w:val="00D05363"/>
    <w:rsid w:val="00D12352"/>
    <w:rsid w:val="00D15D99"/>
    <w:rsid w:val="00D2051B"/>
    <w:rsid w:val="00D2130E"/>
    <w:rsid w:val="00D21BA3"/>
    <w:rsid w:val="00D314AC"/>
    <w:rsid w:val="00D348B1"/>
    <w:rsid w:val="00D3734B"/>
    <w:rsid w:val="00D4286F"/>
    <w:rsid w:val="00D52699"/>
    <w:rsid w:val="00D5303A"/>
    <w:rsid w:val="00D61705"/>
    <w:rsid w:val="00D65486"/>
    <w:rsid w:val="00D675C0"/>
    <w:rsid w:val="00D8396B"/>
    <w:rsid w:val="00D85AA2"/>
    <w:rsid w:val="00D86AF8"/>
    <w:rsid w:val="00D91022"/>
    <w:rsid w:val="00D95B15"/>
    <w:rsid w:val="00D97274"/>
    <w:rsid w:val="00DC7E14"/>
    <w:rsid w:val="00DD0FEE"/>
    <w:rsid w:val="00DD69A7"/>
    <w:rsid w:val="00DD768D"/>
    <w:rsid w:val="00DE4B49"/>
    <w:rsid w:val="00DE4DE7"/>
    <w:rsid w:val="00E055D1"/>
    <w:rsid w:val="00E06F64"/>
    <w:rsid w:val="00E07727"/>
    <w:rsid w:val="00E10CDF"/>
    <w:rsid w:val="00E1180D"/>
    <w:rsid w:val="00E22556"/>
    <w:rsid w:val="00E35A7F"/>
    <w:rsid w:val="00E41EAC"/>
    <w:rsid w:val="00E5160B"/>
    <w:rsid w:val="00E527EA"/>
    <w:rsid w:val="00E5788C"/>
    <w:rsid w:val="00E60D53"/>
    <w:rsid w:val="00E72BFC"/>
    <w:rsid w:val="00E732FD"/>
    <w:rsid w:val="00E756A5"/>
    <w:rsid w:val="00E83E2D"/>
    <w:rsid w:val="00E86EFB"/>
    <w:rsid w:val="00E92049"/>
    <w:rsid w:val="00E9434B"/>
    <w:rsid w:val="00EA6BCF"/>
    <w:rsid w:val="00EA6C7C"/>
    <w:rsid w:val="00EA7C5B"/>
    <w:rsid w:val="00EB1360"/>
    <w:rsid w:val="00EC0325"/>
    <w:rsid w:val="00EC0EF8"/>
    <w:rsid w:val="00EC61A7"/>
    <w:rsid w:val="00ED1970"/>
    <w:rsid w:val="00EE2D03"/>
    <w:rsid w:val="00EF39C3"/>
    <w:rsid w:val="00EF577E"/>
    <w:rsid w:val="00EF6BD3"/>
    <w:rsid w:val="00F01150"/>
    <w:rsid w:val="00F03BA5"/>
    <w:rsid w:val="00F0793E"/>
    <w:rsid w:val="00F103FD"/>
    <w:rsid w:val="00F165DA"/>
    <w:rsid w:val="00F237E1"/>
    <w:rsid w:val="00F34CBA"/>
    <w:rsid w:val="00F50211"/>
    <w:rsid w:val="00F64673"/>
    <w:rsid w:val="00F649C0"/>
    <w:rsid w:val="00F64EA9"/>
    <w:rsid w:val="00F66087"/>
    <w:rsid w:val="00F7421A"/>
    <w:rsid w:val="00FB6AAE"/>
    <w:rsid w:val="00FB7E96"/>
    <w:rsid w:val="00FC43FA"/>
    <w:rsid w:val="00FC7D36"/>
    <w:rsid w:val="00FD5169"/>
    <w:rsid w:val="00FE53D5"/>
    <w:rsid w:val="00FF013D"/>
    <w:rsid w:val="00FF1A58"/>
    <w:rsid w:val="00FF2129"/>
    <w:rsid w:val="00FF3631"/>
    <w:rsid w:val="00FF6762"/>
    <w:rsid w:val="00FF69C5"/>
    <w:rsid w:val="01707017"/>
    <w:rsid w:val="01EE6557"/>
    <w:rsid w:val="01F8D3D8"/>
    <w:rsid w:val="02488A8F"/>
    <w:rsid w:val="027F4A38"/>
    <w:rsid w:val="0287A06E"/>
    <w:rsid w:val="02BCF554"/>
    <w:rsid w:val="030EAB6A"/>
    <w:rsid w:val="03AB9C7E"/>
    <w:rsid w:val="03BCA786"/>
    <w:rsid w:val="044FFD62"/>
    <w:rsid w:val="04AE43C4"/>
    <w:rsid w:val="04F12249"/>
    <w:rsid w:val="051C3CE2"/>
    <w:rsid w:val="053C5E0C"/>
    <w:rsid w:val="05662858"/>
    <w:rsid w:val="059D068E"/>
    <w:rsid w:val="05D554D4"/>
    <w:rsid w:val="05EC6B57"/>
    <w:rsid w:val="05ED6309"/>
    <w:rsid w:val="0654900F"/>
    <w:rsid w:val="06A751F7"/>
    <w:rsid w:val="0727BFF1"/>
    <w:rsid w:val="087BE170"/>
    <w:rsid w:val="08AD5BF9"/>
    <w:rsid w:val="08BC914E"/>
    <w:rsid w:val="08D7A200"/>
    <w:rsid w:val="09165589"/>
    <w:rsid w:val="092BA7BA"/>
    <w:rsid w:val="09A34C43"/>
    <w:rsid w:val="0AB71EE4"/>
    <w:rsid w:val="0AF31693"/>
    <w:rsid w:val="0B3885D1"/>
    <w:rsid w:val="0B4AF475"/>
    <w:rsid w:val="0BDAC96A"/>
    <w:rsid w:val="0C531523"/>
    <w:rsid w:val="0D02ADBF"/>
    <w:rsid w:val="0F36AD2E"/>
    <w:rsid w:val="0F835E76"/>
    <w:rsid w:val="0F9C4994"/>
    <w:rsid w:val="10183DCB"/>
    <w:rsid w:val="10748D60"/>
    <w:rsid w:val="11F47557"/>
    <w:rsid w:val="12275A1F"/>
    <w:rsid w:val="1263F2F6"/>
    <w:rsid w:val="128207C9"/>
    <w:rsid w:val="12A1A1E5"/>
    <w:rsid w:val="1367A8EE"/>
    <w:rsid w:val="1436C8B4"/>
    <w:rsid w:val="14770F5D"/>
    <w:rsid w:val="14923FAF"/>
    <w:rsid w:val="1546EE16"/>
    <w:rsid w:val="155DA625"/>
    <w:rsid w:val="15CBFA3E"/>
    <w:rsid w:val="166F32B1"/>
    <w:rsid w:val="18E8D40E"/>
    <w:rsid w:val="1997B8CB"/>
    <w:rsid w:val="1A27E94A"/>
    <w:rsid w:val="1AB64152"/>
    <w:rsid w:val="1B8FF068"/>
    <w:rsid w:val="1BE9845D"/>
    <w:rsid w:val="1C8CF033"/>
    <w:rsid w:val="1D1FA5B4"/>
    <w:rsid w:val="1D4CD99E"/>
    <w:rsid w:val="1D95407B"/>
    <w:rsid w:val="1E313DA1"/>
    <w:rsid w:val="1E4B67B9"/>
    <w:rsid w:val="1E7AE717"/>
    <w:rsid w:val="1E9B95B1"/>
    <w:rsid w:val="1F041A40"/>
    <w:rsid w:val="1F546D41"/>
    <w:rsid w:val="20606C58"/>
    <w:rsid w:val="206CC86B"/>
    <w:rsid w:val="20E4BDDA"/>
    <w:rsid w:val="20FA78A1"/>
    <w:rsid w:val="218F5EF4"/>
    <w:rsid w:val="22A9E7A0"/>
    <w:rsid w:val="22DC3C81"/>
    <w:rsid w:val="2394018A"/>
    <w:rsid w:val="23FDD740"/>
    <w:rsid w:val="24CA3EBF"/>
    <w:rsid w:val="24EC392C"/>
    <w:rsid w:val="24F6EAC9"/>
    <w:rsid w:val="2528E8FE"/>
    <w:rsid w:val="2574B100"/>
    <w:rsid w:val="257B5EF4"/>
    <w:rsid w:val="26316194"/>
    <w:rsid w:val="268290B8"/>
    <w:rsid w:val="26B7E592"/>
    <w:rsid w:val="27839CAB"/>
    <w:rsid w:val="27F42C48"/>
    <w:rsid w:val="2859956E"/>
    <w:rsid w:val="290708C8"/>
    <w:rsid w:val="29129D56"/>
    <w:rsid w:val="297FE033"/>
    <w:rsid w:val="2A0360B7"/>
    <w:rsid w:val="2A0A46E2"/>
    <w:rsid w:val="2BC3E937"/>
    <w:rsid w:val="2C0D8315"/>
    <w:rsid w:val="2C1AF8A0"/>
    <w:rsid w:val="2C334CAD"/>
    <w:rsid w:val="2CD0D097"/>
    <w:rsid w:val="2D20BCFE"/>
    <w:rsid w:val="2DB10332"/>
    <w:rsid w:val="2DC88A3C"/>
    <w:rsid w:val="2DE158A9"/>
    <w:rsid w:val="2E3A2A08"/>
    <w:rsid w:val="2E897B89"/>
    <w:rsid w:val="2EA8897A"/>
    <w:rsid w:val="2FD3F8A0"/>
    <w:rsid w:val="30358D20"/>
    <w:rsid w:val="30CC71DA"/>
    <w:rsid w:val="30D2D6B8"/>
    <w:rsid w:val="315AF359"/>
    <w:rsid w:val="319D5ECA"/>
    <w:rsid w:val="31D19B29"/>
    <w:rsid w:val="32F60666"/>
    <w:rsid w:val="33197DE8"/>
    <w:rsid w:val="3388B72A"/>
    <w:rsid w:val="345C54BB"/>
    <w:rsid w:val="348DBC8A"/>
    <w:rsid w:val="34CCAA70"/>
    <w:rsid w:val="3511CB3B"/>
    <w:rsid w:val="360A9839"/>
    <w:rsid w:val="369CA062"/>
    <w:rsid w:val="36DAF53E"/>
    <w:rsid w:val="37442883"/>
    <w:rsid w:val="37E92D79"/>
    <w:rsid w:val="38BC73D9"/>
    <w:rsid w:val="39363F98"/>
    <w:rsid w:val="3A6EDE09"/>
    <w:rsid w:val="3ABF5BB6"/>
    <w:rsid w:val="3AEFAD0B"/>
    <w:rsid w:val="3BE4EFEF"/>
    <w:rsid w:val="3C22B1C1"/>
    <w:rsid w:val="3CDFF1F0"/>
    <w:rsid w:val="3D674CFE"/>
    <w:rsid w:val="3D8AF80B"/>
    <w:rsid w:val="3DA92CF7"/>
    <w:rsid w:val="3E0CEF9A"/>
    <w:rsid w:val="3EF9E30D"/>
    <w:rsid w:val="3F1365E9"/>
    <w:rsid w:val="3F61EACE"/>
    <w:rsid w:val="40C41FDA"/>
    <w:rsid w:val="41C72C0D"/>
    <w:rsid w:val="42849A7A"/>
    <w:rsid w:val="429FB64B"/>
    <w:rsid w:val="42ADF836"/>
    <w:rsid w:val="4329B183"/>
    <w:rsid w:val="43498763"/>
    <w:rsid w:val="43635036"/>
    <w:rsid w:val="438C629E"/>
    <w:rsid w:val="440E8BA4"/>
    <w:rsid w:val="44273BFC"/>
    <w:rsid w:val="451AE6E1"/>
    <w:rsid w:val="46A7501E"/>
    <w:rsid w:val="477594C3"/>
    <w:rsid w:val="47E78692"/>
    <w:rsid w:val="482CF41F"/>
    <w:rsid w:val="486E2DF7"/>
    <w:rsid w:val="48AECE73"/>
    <w:rsid w:val="49CC9E96"/>
    <w:rsid w:val="4A34CD38"/>
    <w:rsid w:val="4B071151"/>
    <w:rsid w:val="4B0D0C57"/>
    <w:rsid w:val="4B6B2F24"/>
    <w:rsid w:val="4BE4F207"/>
    <w:rsid w:val="4C0DB9CE"/>
    <w:rsid w:val="4C47DAF0"/>
    <w:rsid w:val="4CE4A944"/>
    <w:rsid w:val="4D0E8BEB"/>
    <w:rsid w:val="4D231BF2"/>
    <w:rsid w:val="4D57DFEA"/>
    <w:rsid w:val="4DAA3DE9"/>
    <w:rsid w:val="4DDD2D9B"/>
    <w:rsid w:val="4E42B542"/>
    <w:rsid w:val="4E5DEFCE"/>
    <w:rsid w:val="4E9C8D60"/>
    <w:rsid w:val="4EA4AE69"/>
    <w:rsid w:val="4EFD2677"/>
    <w:rsid w:val="4FA6BEFE"/>
    <w:rsid w:val="4FB5D87F"/>
    <w:rsid w:val="4FC3137B"/>
    <w:rsid w:val="4FE1A97D"/>
    <w:rsid w:val="50FCDC2E"/>
    <w:rsid w:val="512EAA76"/>
    <w:rsid w:val="5156A83E"/>
    <w:rsid w:val="52AF50A5"/>
    <w:rsid w:val="530D307E"/>
    <w:rsid w:val="535166A2"/>
    <w:rsid w:val="5389CC64"/>
    <w:rsid w:val="54AFE63E"/>
    <w:rsid w:val="54C778E7"/>
    <w:rsid w:val="54F6558F"/>
    <w:rsid w:val="5508950B"/>
    <w:rsid w:val="5788CC51"/>
    <w:rsid w:val="583513FA"/>
    <w:rsid w:val="58B4B1AD"/>
    <w:rsid w:val="59F5C3B0"/>
    <w:rsid w:val="5B667BC6"/>
    <w:rsid w:val="5BB4DCE3"/>
    <w:rsid w:val="5C8B7330"/>
    <w:rsid w:val="5C8D8403"/>
    <w:rsid w:val="5D162059"/>
    <w:rsid w:val="5D6967D8"/>
    <w:rsid w:val="5E9D6830"/>
    <w:rsid w:val="5EC6B7F0"/>
    <w:rsid w:val="5F14209F"/>
    <w:rsid w:val="5F61CD9E"/>
    <w:rsid w:val="5FD8EF2D"/>
    <w:rsid w:val="60FCBCD4"/>
    <w:rsid w:val="61553FB6"/>
    <w:rsid w:val="6170ADF6"/>
    <w:rsid w:val="6214994E"/>
    <w:rsid w:val="625E19D9"/>
    <w:rsid w:val="6313E769"/>
    <w:rsid w:val="636BE9F9"/>
    <w:rsid w:val="6382444C"/>
    <w:rsid w:val="63C0C87F"/>
    <w:rsid w:val="63F44AF0"/>
    <w:rsid w:val="63FA0796"/>
    <w:rsid w:val="6439A63B"/>
    <w:rsid w:val="646EB6FD"/>
    <w:rsid w:val="6549D23E"/>
    <w:rsid w:val="657E646E"/>
    <w:rsid w:val="65DF54BF"/>
    <w:rsid w:val="6640744C"/>
    <w:rsid w:val="66B693FE"/>
    <w:rsid w:val="677A0B83"/>
    <w:rsid w:val="678F5C73"/>
    <w:rsid w:val="67CA1CCA"/>
    <w:rsid w:val="67CFFB5D"/>
    <w:rsid w:val="680E0E51"/>
    <w:rsid w:val="682B7B9E"/>
    <w:rsid w:val="699C0191"/>
    <w:rsid w:val="69ACBE5B"/>
    <w:rsid w:val="69E0FD9A"/>
    <w:rsid w:val="6A7561FA"/>
    <w:rsid w:val="6AB77BE9"/>
    <w:rsid w:val="6ACA0E63"/>
    <w:rsid w:val="6B64C6DC"/>
    <w:rsid w:val="6C07C812"/>
    <w:rsid w:val="6CD27887"/>
    <w:rsid w:val="6E088D8D"/>
    <w:rsid w:val="6E407FF8"/>
    <w:rsid w:val="6E51D4BD"/>
    <w:rsid w:val="6EB8CFCF"/>
    <w:rsid w:val="6EF8D0C7"/>
    <w:rsid w:val="6FA721FD"/>
    <w:rsid w:val="6FCAAB98"/>
    <w:rsid w:val="6FF8B8C3"/>
    <w:rsid w:val="7027A131"/>
    <w:rsid w:val="70BADDE7"/>
    <w:rsid w:val="7101D266"/>
    <w:rsid w:val="71E15E64"/>
    <w:rsid w:val="726D578B"/>
    <w:rsid w:val="72756A44"/>
    <w:rsid w:val="72AC5047"/>
    <w:rsid w:val="72BB4DB9"/>
    <w:rsid w:val="732A47A1"/>
    <w:rsid w:val="737004E1"/>
    <w:rsid w:val="73A329EE"/>
    <w:rsid w:val="751BE1E2"/>
    <w:rsid w:val="753053BC"/>
    <w:rsid w:val="75604846"/>
    <w:rsid w:val="7583975D"/>
    <w:rsid w:val="75A1D257"/>
    <w:rsid w:val="75C5597A"/>
    <w:rsid w:val="77543375"/>
    <w:rsid w:val="7844BEAC"/>
    <w:rsid w:val="786E77B9"/>
    <w:rsid w:val="79A20E2C"/>
    <w:rsid w:val="7A2EC8E0"/>
    <w:rsid w:val="7A53E0E1"/>
    <w:rsid w:val="7A663CCB"/>
    <w:rsid w:val="7A7C4884"/>
    <w:rsid w:val="7B2E6899"/>
    <w:rsid w:val="7BC3EE5E"/>
    <w:rsid w:val="7BDA6E06"/>
    <w:rsid w:val="7C45B739"/>
    <w:rsid w:val="7C979DE4"/>
    <w:rsid w:val="7D69A5E8"/>
    <w:rsid w:val="7DC13954"/>
    <w:rsid w:val="7FFF9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BCD4"/>
  <w15:chartTrackingRefBased/>
  <w15:docId w15:val="{AC9CC6A1-6928-49A8-A410-CF383C54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1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18EA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DC8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7027A131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7027A131"/>
    <w:rPr>
      <w:rFonts w:eastAsiaTheme="minorEastAsia" w:cstheme="majorEastAsia"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AF7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767F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C0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87F"/>
  </w:style>
  <w:style w:type="paragraph" w:styleId="Footer">
    <w:name w:val="footer"/>
    <w:basedOn w:val="Normal"/>
    <w:link w:val="FooterChar"/>
    <w:uiPriority w:val="99"/>
    <w:unhideWhenUsed/>
    <w:rsid w:val="006C0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7F"/>
  </w:style>
  <w:style w:type="character" w:customStyle="1" w:styleId="Heading1Char">
    <w:name w:val="Heading 1 Char"/>
    <w:basedOn w:val="DefaultParagraphFont"/>
    <w:link w:val="Heading1"/>
    <w:uiPriority w:val="9"/>
    <w:rsid w:val="002118EA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087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08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087F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F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6DC8"/>
    <w:rPr>
      <w:rFonts w:ascii="Times New Roman" w:eastAsiaTheme="minorEastAsia" w:hAnsi="Times New Roman" w:cstheme="majorEastAsia"/>
      <w:color w:val="0F4761" w:themeColor="accent1" w:themeShade="BF"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526D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526DC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://10.9.22.231:80/" TargetMode="External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webSettings" Target="webSettings.xml"/><Relationship Id="rId51" Type="http://schemas.openxmlformats.org/officeDocument/2006/relationships/image" Target="media/image40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g"/><Relationship Id="rId46" Type="http://schemas.openxmlformats.org/officeDocument/2006/relationships/image" Target="media/image35.png"/><Relationship Id="rId59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png"/><Relationship Id="rId57" Type="http://schemas.openxmlformats.org/officeDocument/2006/relationships/footer" Target="footer1.xml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3D8DC097A0B4BB2CCD076F948B984" ma:contentTypeVersion="8" ma:contentTypeDescription="Create a new document." ma:contentTypeScope="" ma:versionID="f7d6f7071a931671990ad81fbbdeb59a">
  <xsd:schema xmlns:xsd="http://www.w3.org/2001/XMLSchema" xmlns:xs="http://www.w3.org/2001/XMLSchema" xmlns:p="http://schemas.microsoft.com/office/2006/metadata/properties" xmlns:ns2="51c2a8b4-fe5d-403e-8439-79f5ad1b74af" targetNamespace="http://schemas.microsoft.com/office/2006/metadata/properties" ma:root="true" ma:fieldsID="d281f1aa847efb9bd178573a03796dc1" ns2:_="">
    <xsd:import namespace="51c2a8b4-fe5d-403e-8439-79f5ad1b74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2a8b4-fe5d-403e-8439-79f5ad1b74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9E235F-40DD-499C-BC15-A956250EEE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B5B8C2-E88A-4F37-8E2A-A1DC11AA6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78CAE-2E51-45A0-ABA5-2168AA39D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2a8b4-fe5d-403e-8439-79f5ad1b74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0A6C7A-F0C2-4F8E-9A49-B1F5D938BC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4536</Words>
  <Characters>25860</Characters>
  <Application>Microsoft Office Word</Application>
  <DocSecurity>0</DocSecurity>
  <Lines>215</Lines>
  <Paragraphs>60</Paragraphs>
  <ScaleCrop>false</ScaleCrop>
  <Company/>
  <LinksUpToDate>false</LinksUpToDate>
  <CharactersWithSpaces>30336</CharactersWithSpaces>
  <SharedDoc>false</SharedDoc>
  <HLinks>
    <vt:vector size="216" baseType="variant">
      <vt:variant>
        <vt:i4>2818095</vt:i4>
      </vt:variant>
      <vt:variant>
        <vt:i4>213</vt:i4>
      </vt:variant>
      <vt:variant>
        <vt:i4>0</vt:i4>
      </vt:variant>
      <vt:variant>
        <vt:i4>5</vt:i4>
      </vt:variant>
      <vt:variant>
        <vt:lpwstr>http://10.9.22.231/</vt:lpwstr>
      </vt:variant>
      <vt:variant>
        <vt:lpwstr/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_Toc187003593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_Toc187003592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_Toc187003591</vt:lpwstr>
      </vt:variant>
      <vt:variant>
        <vt:i4>1376307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_Toc187003590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_Toc187003589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_Toc187003588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_Toc187003587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_Toc187003586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_Toc187003585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_Toc187003584</vt:lpwstr>
      </vt:variant>
      <vt:variant>
        <vt:i4>1310771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_Toc187003583</vt:lpwstr>
      </vt:variant>
      <vt:variant>
        <vt:i4>1310771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_Toc187003582</vt:lpwstr>
      </vt:variant>
      <vt:variant>
        <vt:i4>1310771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_Toc187003581</vt:lpwstr>
      </vt:variant>
      <vt:variant>
        <vt:i4>1310771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_Toc187003580</vt:lpwstr>
      </vt:variant>
      <vt:variant>
        <vt:i4>1769523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_Toc187003579</vt:lpwstr>
      </vt:variant>
      <vt:variant>
        <vt:i4>1769523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_Toc187003578</vt:lpwstr>
      </vt:variant>
      <vt:variant>
        <vt:i4>1769523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_Toc187003577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_Toc187003576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_Toc187003575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_Toc187003574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_Toc187003573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_Toc187003572</vt:lpwstr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_Toc187003571</vt:lpwstr>
      </vt:variant>
      <vt:variant>
        <vt:i4>1769523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_Toc187003570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_Toc187003569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_Toc187003568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_Toc187003567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_Toc187003566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_Toc187003565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_Toc187003564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_Toc187003563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_Toc187003562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_Toc187003561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_Toc187003560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_Toc187003559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Maria Ferreira Neves Pinto</dc:creator>
  <cp:keywords/>
  <dc:description/>
  <cp:lastModifiedBy>Goncalo Carvalho Costa</cp:lastModifiedBy>
  <cp:revision>4</cp:revision>
  <dcterms:created xsi:type="dcterms:W3CDTF">2025-01-05T21:08:00Z</dcterms:created>
  <dcterms:modified xsi:type="dcterms:W3CDTF">2025-01-05T21:13:00Z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0x010100AEF3D8DC097A0B4BB2CCD076F948B984</vt:lpwstr>
  </property>
</Properties>
</file>