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F230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b/>
          <w:bCs/>
          <w:szCs w:val="24"/>
        </w:rPr>
      </w:pPr>
      <w:r w:rsidRPr="00506E87">
        <w:rPr>
          <w:rFonts w:cs="Times New Roman"/>
          <w:b/>
          <w:bCs/>
          <w:szCs w:val="24"/>
        </w:rPr>
        <w:t>Requisitos funcionales:</w:t>
      </w:r>
    </w:p>
    <w:p w14:paraId="786F14AB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szCs w:val="24"/>
        </w:rPr>
      </w:pPr>
      <w:r w:rsidRPr="00506E87">
        <w:rPr>
          <w:rFonts w:cs="Times New Roman"/>
          <w:szCs w:val="24"/>
        </w:rPr>
        <w:t>-El sistema permite registrar los datos del usuario; estos datos son nombre completo, identificación, fecha de nacimiento, estado (activo, inactivo), día de ingreso, modelo de asistencia (quincena, mes, semestre o año).</w:t>
      </w:r>
    </w:p>
    <w:p w14:paraId="5878E06D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szCs w:val="24"/>
        </w:rPr>
      </w:pPr>
      <w:r w:rsidRPr="00506E87">
        <w:rPr>
          <w:rFonts w:cs="Times New Roman"/>
          <w:szCs w:val="24"/>
        </w:rPr>
        <w:t>-El sistema permitirá consultar la información de un usuario según su identificación.</w:t>
      </w:r>
    </w:p>
    <w:p w14:paraId="30469CA0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szCs w:val="24"/>
        </w:rPr>
      </w:pPr>
      <w:r w:rsidRPr="00506E87">
        <w:rPr>
          <w:rFonts w:cs="Times New Roman"/>
          <w:szCs w:val="24"/>
        </w:rPr>
        <w:t>-El sistema permitirá clasificar y ordenar sus usuarios según su estado, puede ser activo o no.</w:t>
      </w:r>
    </w:p>
    <w:p w14:paraId="1FF3769A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szCs w:val="24"/>
        </w:rPr>
      </w:pPr>
      <w:r w:rsidRPr="00506E87">
        <w:rPr>
          <w:rFonts w:cs="Times New Roman"/>
          <w:szCs w:val="24"/>
        </w:rPr>
        <w:t>-El sistema permitirá la configuración del usuario (día de ingreso y modelo de asistencia).</w:t>
      </w:r>
    </w:p>
    <w:p w14:paraId="5A19A891" w14:textId="77777777" w:rsidR="00B41A48" w:rsidRPr="00506E87" w:rsidRDefault="00B41A48" w:rsidP="00B41A48">
      <w:pPr>
        <w:spacing w:line="360" w:lineRule="auto"/>
        <w:ind w:firstLine="0"/>
        <w:rPr>
          <w:rFonts w:cs="Times New Roman"/>
          <w:szCs w:val="24"/>
        </w:rPr>
      </w:pPr>
      <w:r w:rsidRPr="00506E87">
        <w:rPr>
          <w:rFonts w:cs="Times New Roman"/>
          <w:szCs w:val="24"/>
        </w:rPr>
        <w:t>-El sistema permitirá eliminar al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5"/>
        <w:gridCol w:w="2847"/>
        <w:gridCol w:w="2936"/>
      </w:tblGrid>
      <w:tr w:rsidR="00B41A48" w:rsidRPr="005532DC" w14:paraId="1AB6255F" w14:textId="77777777" w:rsidTr="00FA4685">
        <w:tc>
          <w:tcPr>
            <w:tcW w:w="3320" w:type="dxa"/>
          </w:tcPr>
          <w:p w14:paraId="2564AC7A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r w:rsidRPr="005532DC">
              <w:rPr>
                <w:rFonts w:cs="Times New Roman"/>
                <w:szCs w:val="24"/>
              </w:rPr>
              <w:t>Nombre</w:t>
            </w:r>
          </w:p>
        </w:tc>
        <w:tc>
          <w:tcPr>
            <w:tcW w:w="3321" w:type="dxa"/>
          </w:tcPr>
          <w:p w14:paraId="22398A15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r w:rsidRPr="005532DC">
              <w:rPr>
                <w:rFonts w:cs="Times New Roman"/>
                <w:szCs w:val="24"/>
              </w:rPr>
              <w:t>R1</w:t>
            </w:r>
          </w:p>
        </w:tc>
        <w:tc>
          <w:tcPr>
            <w:tcW w:w="3321" w:type="dxa"/>
          </w:tcPr>
          <w:p w14:paraId="1472FF3B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Registro</w:t>
            </w:r>
            <w:proofErr w:type="spellEnd"/>
            <w:r w:rsidRPr="005532DC">
              <w:rPr>
                <w:rFonts w:cs="Times New Roman"/>
                <w:szCs w:val="24"/>
              </w:rPr>
              <w:t xml:space="preserve"> de </w:t>
            </w:r>
            <w:proofErr w:type="spellStart"/>
            <w:r w:rsidRPr="005532DC">
              <w:rPr>
                <w:rFonts w:cs="Times New Roman"/>
                <w:szCs w:val="24"/>
              </w:rPr>
              <w:t>usuario</w:t>
            </w:r>
            <w:proofErr w:type="spellEnd"/>
            <w:r w:rsidRPr="005532DC">
              <w:rPr>
                <w:rFonts w:cs="Times New Roman"/>
                <w:szCs w:val="24"/>
              </w:rPr>
              <w:t>.</w:t>
            </w:r>
          </w:p>
        </w:tc>
      </w:tr>
      <w:tr w:rsidR="00B41A48" w:rsidRPr="005532DC" w14:paraId="7AA97208" w14:textId="77777777" w:rsidTr="00FA4685">
        <w:tc>
          <w:tcPr>
            <w:tcW w:w="3320" w:type="dxa"/>
          </w:tcPr>
          <w:p w14:paraId="58C4640F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Versión</w:t>
            </w:r>
            <w:proofErr w:type="spellEnd"/>
            <w:r w:rsidRPr="005532D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6642" w:type="dxa"/>
            <w:gridSpan w:val="2"/>
          </w:tcPr>
          <w:p w14:paraId="013F7649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r w:rsidRPr="005532DC">
              <w:rPr>
                <w:rFonts w:cs="Times New Roman"/>
                <w:szCs w:val="24"/>
              </w:rPr>
              <w:t>1.0</w:t>
            </w:r>
          </w:p>
        </w:tc>
      </w:tr>
      <w:tr w:rsidR="00B41A48" w:rsidRPr="005532DC" w14:paraId="0577CE5A" w14:textId="77777777" w:rsidTr="00FA4685">
        <w:tc>
          <w:tcPr>
            <w:tcW w:w="3320" w:type="dxa"/>
          </w:tcPr>
          <w:p w14:paraId="5188A0DB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Descripción</w:t>
            </w:r>
            <w:proofErr w:type="spellEnd"/>
          </w:p>
        </w:tc>
        <w:tc>
          <w:tcPr>
            <w:tcW w:w="6642" w:type="dxa"/>
            <w:gridSpan w:val="2"/>
          </w:tcPr>
          <w:p w14:paraId="018FD1FF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41A48" w:rsidRPr="005532DC" w14:paraId="3A527DA0" w14:textId="77777777" w:rsidTr="00FA4685">
        <w:tc>
          <w:tcPr>
            <w:tcW w:w="3320" w:type="dxa"/>
          </w:tcPr>
          <w:p w14:paraId="6033F456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Precondiciones</w:t>
            </w:r>
            <w:proofErr w:type="spellEnd"/>
            <w:r w:rsidRPr="005532D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6642" w:type="dxa"/>
            <w:gridSpan w:val="2"/>
          </w:tcPr>
          <w:p w14:paraId="443181EF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41A48" w:rsidRPr="005532DC" w14:paraId="02F2B6C1" w14:textId="77777777" w:rsidTr="00FA4685">
        <w:tc>
          <w:tcPr>
            <w:tcW w:w="3320" w:type="dxa"/>
          </w:tcPr>
          <w:p w14:paraId="09AA27C3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r w:rsidRPr="005532DC">
              <w:rPr>
                <w:rFonts w:cs="Times New Roman"/>
                <w:szCs w:val="24"/>
              </w:rPr>
              <w:t>Entradas</w:t>
            </w:r>
          </w:p>
        </w:tc>
        <w:tc>
          <w:tcPr>
            <w:tcW w:w="6642" w:type="dxa"/>
            <w:gridSpan w:val="2"/>
          </w:tcPr>
          <w:p w14:paraId="5FC42600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41A48" w:rsidRPr="005532DC" w14:paraId="7291EA26" w14:textId="77777777" w:rsidTr="00FA4685">
        <w:tc>
          <w:tcPr>
            <w:tcW w:w="3320" w:type="dxa"/>
          </w:tcPr>
          <w:p w14:paraId="3459BB0B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Salidas</w:t>
            </w:r>
            <w:proofErr w:type="spellEnd"/>
          </w:p>
        </w:tc>
        <w:tc>
          <w:tcPr>
            <w:tcW w:w="6642" w:type="dxa"/>
            <w:gridSpan w:val="2"/>
          </w:tcPr>
          <w:p w14:paraId="71695FED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41A48" w:rsidRPr="005532DC" w14:paraId="22CC5CE2" w14:textId="77777777" w:rsidTr="00FA4685">
        <w:tc>
          <w:tcPr>
            <w:tcW w:w="3320" w:type="dxa"/>
          </w:tcPr>
          <w:p w14:paraId="62D0B91A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532DC">
              <w:rPr>
                <w:rFonts w:cs="Times New Roman"/>
                <w:szCs w:val="24"/>
              </w:rPr>
              <w:t>Excepciones</w:t>
            </w:r>
            <w:proofErr w:type="spellEnd"/>
          </w:p>
        </w:tc>
        <w:tc>
          <w:tcPr>
            <w:tcW w:w="6642" w:type="dxa"/>
            <w:gridSpan w:val="2"/>
          </w:tcPr>
          <w:p w14:paraId="7C59F9AD" w14:textId="77777777" w:rsidR="00B41A48" w:rsidRPr="005532DC" w:rsidRDefault="00B41A48" w:rsidP="00FA4685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41A48" w:rsidRPr="005532DC" w14:paraId="167783A6" w14:textId="77777777" w:rsidTr="00FA4685">
        <w:tc>
          <w:tcPr>
            <w:tcW w:w="3320" w:type="dxa"/>
          </w:tcPr>
          <w:p w14:paraId="15140779" w14:textId="77777777" w:rsidR="00B41A48" w:rsidRPr="00B41A48" w:rsidRDefault="00B41A48" w:rsidP="00FA4685">
            <w:pPr>
              <w:ind w:firstLine="0"/>
              <w:rPr>
                <w:rFonts w:cs="Times New Roman"/>
                <w:szCs w:val="24"/>
                <w:lang w:val="es-CO"/>
              </w:rPr>
            </w:pPr>
            <w:r w:rsidRPr="00B41A48">
              <w:rPr>
                <w:rFonts w:cs="Times New Roman"/>
                <w:szCs w:val="24"/>
                <w:lang w:val="es-CO"/>
              </w:rPr>
              <w:t>Diagrama de caso de uso</w:t>
            </w:r>
          </w:p>
        </w:tc>
        <w:tc>
          <w:tcPr>
            <w:tcW w:w="6642" w:type="dxa"/>
            <w:gridSpan w:val="2"/>
          </w:tcPr>
          <w:p w14:paraId="3C6F575E" w14:textId="77777777" w:rsidR="00B41A48" w:rsidRPr="00B41A48" w:rsidRDefault="00B41A48" w:rsidP="00FA4685">
            <w:pPr>
              <w:ind w:firstLine="0"/>
              <w:rPr>
                <w:rFonts w:cs="Times New Roman"/>
                <w:szCs w:val="24"/>
                <w:lang w:val="es-CO"/>
              </w:rPr>
            </w:pPr>
          </w:p>
        </w:tc>
      </w:tr>
    </w:tbl>
    <w:p w14:paraId="02022A43" w14:textId="77777777" w:rsidR="00B41A48" w:rsidRPr="005532DC" w:rsidRDefault="00B41A48" w:rsidP="00B41A48">
      <w:pPr>
        <w:rPr>
          <w:rFonts w:cs="Times New Roman"/>
          <w:szCs w:val="24"/>
        </w:rPr>
      </w:pPr>
    </w:p>
    <w:p w14:paraId="6718D082" w14:textId="77777777" w:rsidR="005B705C" w:rsidRPr="005532DC" w:rsidRDefault="005B705C" w:rsidP="005B705C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5532DC">
        <w:rPr>
          <w:rFonts w:ascii="Times New Roman" w:hAnsi="Times New Roman" w:cs="Times New Roman"/>
          <w:sz w:val="24"/>
          <w:szCs w:val="24"/>
        </w:rPr>
        <w:t>Requerimientos no funcionales</w:t>
      </w:r>
    </w:p>
    <w:p w14:paraId="3E03EEA8" w14:textId="77777777" w:rsidR="005B705C" w:rsidRPr="005532DC" w:rsidRDefault="005B705C" w:rsidP="005B705C">
      <w:pPr>
        <w:spacing w:line="360" w:lineRule="auto"/>
        <w:ind w:firstLine="0"/>
        <w:rPr>
          <w:rFonts w:cs="Times New Roman"/>
          <w:szCs w:val="24"/>
        </w:rPr>
      </w:pPr>
      <w:r w:rsidRPr="005532DC">
        <w:rPr>
          <w:rFonts w:cs="Times New Roman"/>
          <w:szCs w:val="24"/>
        </w:rPr>
        <w:t>-Conexión de lector de huella digital al sistema: el sistema permitirá la lectura de huella digital del usuario para ingreso al lugar de entrenamiento.</w:t>
      </w:r>
    </w:p>
    <w:p w14:paraId="37E77E4B" w14:textId="77777777" w:rsidR="005B705C" w:rsidRPr="005532DC" w:rsidRDefault="005B705C" w:rsidP="005B705C">
      <w:pPr>
        <w:spacing w:line="360" w:lineRule="auto"/>
        <w:ind w:firstLine="0"/>
        <w:rPr>
          <w:rFonts w:cs="Times New Roman"/>
          <w:szCs w:val="24"/>
        </w:rPr>
      </w:pPr>
      <w:r w:rsidRPr="005532DC">
        <w:rPr>
          <w:rFonts w:cs="Times New Roman"/>
          <w:szCs w:val="24"/>
        </w:rPr>
        <w:t>-El sistema permanecerá activo y permitirá el acceso con la huella digital: ingreso de huella permite la reactivación del sistema y registro del día de ingreso.</w:t>
      </w:r>
    </w:p>
    <w:p w14:paraId="573FE066" w14:textId="77777777" w:rsidR="00934704" w:rsidRDefault="00934704"/>
    <w:sectPr w:rsidR="00934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2D"/>
    <w:rsid w:val="00195AE9"/>
    <w:rsid w:val="004C669D"/>
    <w:rsid w:val="005B705C"/>
    <w:rsid w:val="007C1C5F"/>
    <w:rsid w:val="008F6A2D"/>
    <w:rsid w:val="00934704"/>
    <w:rsid w:val="00B41A48"/>
    <w:rsid w:val="00C27C84"/>
    <w:rsid w:val="00D86BB0"/>
    <w:rsid w:val="00E72033"/>
    <w:rsid w:val="00F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C1B4"/>
  <w15:chartTrackingRefBased/>
  <w15:docId w15:val="{192F3E75-D7D4-4009-AAEA-ADE41B5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48"/>
    <w:pPr>
      <w:spacing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F6A2D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A2D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A2D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A2D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A2D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A2D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A2D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A2D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A2D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F6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A2D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F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A2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F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A2D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F6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A2D"/>
    <w:pPr>
      <w:spacing w:line="259" w:lineRule="auto"/>
      <w:ind w:left="720" w:firstLine="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F6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A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1A4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ANDREA QUINTERO HERNANDEZ</dc:creator>
  <cp:keywords/>
  <dc:description/>
  <cp:lastModifiedBy>LINDSAY ANDREA QUINTERO HERNANDEZ</cp:lastModifiedBy>
  <cp:revision>3</cp:revision>
  <dcterms:created xsi:type="dcterms:W3CDTF">2024-10-03T03:37:00Z</dcterms:created>
  <dcterms:modified xsi:type="dcterms:W3CDTF">2024-10-03T03:37:00Z</dcterms:modified>
</cp:coreProperties>
</file>