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542" w:rsidRDefault="00F2351E">
      <w:pPr>
        <w:rPr>
          <w:b/>
          <w:bCs/>
          <w:sz w:val="28"/>
          <w:szCs w:val="28"/>
        </w:rPr>
      </w:pPr>
      <w:r w:rsidRPr="00F2351E">
        <w:rPr>
          <w:rFonts w:hint="eastAsia"/>
          <w:b/>
          <w:bCs/>
          <w:sz w:val="28"/>
          <w:szCs w:val="28"/>
        </w:rPr>
        <w:t>运算符重载</w:t>
      </w:r>
    </w:p>
    <w:p w:rsidR="00F729AF" w:rsidRPr="00F729AF" w:rsidRDefault="00F729AF" w:rsidP="00F729AF">
      <w:pPr>
        <w:numPr>
          <w:ilvl w:val="0"/>
          <w:numId w:val="1"/>
        </w:numPr>
        <w:rPr>
          <w:szCs w:val="21"/>
        </w:rPr>
      </w:pPr>
      <w:r w:rsidRPr="00F729AF">
        <w:rPr>
          <w:rFonts w:hint="eastAsia"/>
          <w:szCs w:val="21"/>
        </w:rPr>
        <w:t>通过重载，可以</w:t>
      </w:r>
      <w:r w:rsidRPr="00F729AF">
        <w:rPr>
          <w:rFonts w:hint="eastAsia"/>
          <w:b/>
          <w:bCs/>
          <w:szCs w:val="21"/>
        </w:rPr>
        <w:t>扩展</w:t>
      </w:r>
      <w:r w:rsidRPr="00F729AF">
        <w:rPr>
          <w:b/>
          <w:bCs/>
          <w:szCs w:val="21"/>
        </w:rPr>
        <w:t>C++</w:t>
      </w:r>
      <w:r w:rsidRPr="00F729AF">
        <w:rPr>
          <w:rFonts w:hint="eastAsia"/>
          <w:b/>
          <w:bCs/>
          <w:szCs w:val="21"/>
        </w:rPr>
        <w:t>运算符的功能</w:t>
      </w:r>
      <w:r w:rsidRPr="00F729AF">
        <w:rPr>
          <w:rFonts w:hint="eastAsia"/>
          <w:szCs w:val="21"/>
        </w:rPr>
        <w:t>，使它们</w:t>
      </w:r>
      <w:r w:rsidRPr="00F729AF">
        <w:rPr>
          <w:rFonts w:hint="eastAsia"/>
          <w:b/>
          <w:bCs/>
          <w:szCs w:val="21"/>
        </w:rPr>
        <w:t>能够操作用户自定义的数据类型</w:t>
      </w:r>
      <w:r w:rsidRPr="00F729AF">
        <w:rPr>
          <w:rFonts w:hint="eastAsia"/>
          <w:szCs w:val="21"/>
        </w:rPr>
        <w:t>，增加程序代码的直观性和可读性。</w:t>
      </w:r>
    </w:p>
    <w:p w:rsidR="000C132F" w:rsidRPr="000C132F" w:rsidRDefault="000C132F" w:rsidP="000C132F">
      <w:pPr>
        <w:numPr>
          <w:ilvl w:val="2"/>
          <w:numId w:val="1"/>
        </w:numPr>
        <w:rPr>
          <w:szCs w:val="21"/>
        </w:rPr>
      </w:pPr>
      <w:proofErr w:type="gramStart"/>
      <w:r w:rsidRPr="000C132F">
        <w:rPr>
          <w:b/>
          <w:bCs/>
          <w:szCs w:val="21"/>
        </w:rPr>
        <w:t xml:space="preserve">int  </w:t>
      </w:r>
      <w:proofErr w:type="spellStart"/>
      <w:r w:rsidRPr="000C132F">
        <w:rPr>
          <w:b/>
          <w:bCs/>
          <w:szCs w:val="21"/>
        </w:rPr>
        <w:t>i</w:t>
      </w:r>
      <w:proofErr w:type="spellEnd"/>
      <w:proofErr w:type="gramEnd"/>
      <w:r w:rsidRPr="000C132F">
        <w:rPr>
          <w:b/>
          <w:bCs/>
          <w:szCs w:val="21"/>
        </w:rPr>
        <w:t xml:space="preserve">=2+3; </w:t>
      </w:r>
      <w:r>
        <w:rPr>
          <w:b/>
          <w:bCs/>
          <w:szCs w:val="21"/>
        </w:rPr>
        <w:t xml:space="preserve">  </w:t>
      </w:r>
      <w:r w:rsidRPr="000C132F">
        <w:rPr>
          <w:b/>
          <w:bCs/>
          <w:szCs w:val="21"/>
        </w:rPr>
        <w:t>int  operator+(</w:t>
      </w:r>
      <w:proofErr w:type="spellStart"/>
      <w:r w:rsidRPr="000C132F">
        <w:rPr>
          <w:b/>
          <w:bCs/>
          <w:szCs w:val="21"/>
        </w:rPr>
        <w:t>int,int</w:t>
      </w:r>
      <w:proofErr w:type="spellEnd"/>
      <w:r w:rsidRPr="000C132F">
        <w:rPr>
          <w:b/>
          <w:bCs/>
          <w:szCs w:val="21"/>
        </w:rPr>
        <w:t>);</w:t>
      </w:r>
    </w:p>
    <w:p w:rsidR="000C132F" w:rsidRPr="000C132F" w:rsidRDefault="000C132F" w:rsidP="000C132F">
      <w:pPr>
        <w:numPr>
          <w:ilvl w:val="2"/>
          <w:numId w:val="1"/>
        </w:numPr>
        <w:rPr>
          <w:szCs w:val="21"/>
        </w:rPr>
      </w:pPr>
    </w:p>
    <w:p w:rsidR="000C132F" w:rsidRPr="000C132F" w:rsidRDefault="000C132F" w:rsidP="000C132F">
      <w:pPr>
        <w:numPr>
          <w:ilvl w:val="2"/>
          <w:numId w:val="1"/>
        </w:numPr>
        <w:rPr>
          <w:szCs w:val="21"/>
        </w:rPr>
      </w:pPr>
      <w:proofErr w:type="gramStart"/>
      <w:r w:rsidRPr="000C132F">
        <w:rPr>
          <w:b/>
          <w:bCs/>
          <w:szCs w:val="21"/>
        </w:rPr>
        <w:t>double  j</w:t>
      </w:r>
      <w:proofErr w:type="gramEnd"/>
      <w:r w:rsidRPr="000C132F">
        <w:rPr>
          <w:b/>
          <w:bCs/>
          <w:szCs w:val="21"/>
        </w:rPr>
        <w:t xml:space="preserve">=2+4.8; </w:t>
      </w:r>
      <w:r>
        <w:rPr>
          <w:b/>
          <w:bCs/>
          <w:szCs w:val="21"/>
        </w:rPr>
        <w:t xml:space="preserve">  </w:t>
      </w:r>
      <w:r w:rsidRPr="000C132F">
        <w:rPr>
          <w:b/>
          <w:bCs/>
          <w:szCs w:val="21"/>
        </w:rPr>
        <w:t>double  operator+(</w:t>
      </w:r>
      <w:proofErr w:type="spellStart"/>
      <w:r w:rsidRPr="000C132F">
        <w:rPr>
          <w:b/>
          <w:bCs/>
          <w:szCs w:val="21"/>
        </w:rPr>
        <w:t>int,double</w:t>
      </w:r>
      <w:proofErr w:type="spellEnd"/>
      <w:r w:rsidRPr="000C132F">
        <w:rPr>
          <w:b/>
          <w:bCs/>
          <w:szCs w:val="21"/>
        </w:rPr>
        <w:t>);</w:t>
      </w:r>
    </w:p>
    <w:p w:rsidR="000C132F" w:rsidRPr="000C132F" w:rsidRDefault="000C132F" w:rsidP="000C132F">
      <w:pPr>
        <w:numPr>
          <w:ilvl w:val="2"/>
          <w:numId w:val="1"/>
        </w:numPr>
        <w:rPr>
          <w:szCs w:val="21"/>
        </w:rPr>
      </w:pPr>
    </w:p>
    <w:p w:rsidR="000C132F" w:rsidRPr="000C132F" w:rsidRDefault="000C132F" w:rsidP="000C132F">
      <w:pPr>
        <w:numPr>
          <w:ilvl w:val="2"/>
          <w:numId w:val="1"/>
        </w:numPr>
        <w:rPr>
          <w:szCs w:val="21"/>
        </w:rPr>
      </w:pPr>
      <w:proofErr w:type="gramStart"/>
      <w:r w:rsidRPr="000C132F">
        <w:rPr>
          <w:b/>
          <w:bCs/>
          <w:szCs w:val="21"/>
        </w:rPr>
        <w:t>float  f</w:t>
      </w:r>
      <w:proofErr w:type="gramEnd"/>
      <w:r w:rsidRPr="000C132F">
        <w:rPr>
          <w:b/>
          <w:bCs/>
          <w:szCs w:val="21"/>
        </w:rPr>
        <w:t xml:space="preserve">=float(3.1)+float(2.0); </w:t>
      </w:r>
      <w:r>
        <w:rPr>
          <w:b/>
          <w:bCs/>
          <w:szCs w:val="21"/>
        </w:rPr>
        <w:t xml:space="preserve"> </w:t>
      </w:r>
      <w:r w:rsidRPr="000C132F">
        <w:rPr>
          <w:b/>
          <w:bCs/>
          <w:szCs w:val="21"/>
        </w:rPr>
        <w:t>float  operator+(</w:t>
      </w:r>
      <w:proofErr w:type="spellStart"/>
      <w:r w:rsidRPr="000C132F">
        <w:rPr>
          <w:b/>
          <w:bCs/>
          <w:szCs w:val="21"/>
        </w:rPr>
        <w:t>float,float</w:t>
      </w:r>
      <w:proofErr w:type="spellEnd"/>
      <w:r w:rsidRPr="000C132F">
        <w:rPr>
          <w:b/>
          <w:bCs/>
          <w:szCs w:val="21"/>
        </w:rPr>
        <w:t>);</w:t>
      </w:r>
    </w:p>
    <w:p w:rsidR="000C132F" w:rsidRPr="000C132F" w:rsidRDefault="000C132F" w:rsidP="000C132F">
      <w:pPr>
        <w:rPr>
          <w:szCs w:val="21"/>
        </w:rPr>
      </w:pPr>
    </w:p>
    <w:p w:rsidR="00F2351E" w:rsidRDefault="003A44EC">
      <w:pPr>
        <w:rPr>
          <w:szCs w:val="21"/>
        </w:rPr>
      </w:pPr>
      <w:r w:rsidRPr="003A44EC">
        <w:rPr>
          <w:noProof/>
          <w:szCs w:val="21"/>
        </w:rPr>
        <w:drawing>
          <wp:inline distT="0" distB="0" distL="0" distR="0" wp14:anchorId="13859848" wp14:editId="3DD5D225">
            <wp:extent cx="4084320" cy="24478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584" cy="246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F82" w:rsidRPr="00EA3F82" w:rsidRDefault="00EA3F82" w:rsidP="00EA3F82">
      <w:pPr>
        <w:rPr>
          <w:szCs w:val="21"/>
        </w:rPr>
      </w:pPr>
      <w:r w:rsidRPr="00EA3F82">
        <w:rPr>
          <w:rFonts w:hint="eastAsia"/>
          <w:szCs w:val="21"/>
        </w:rPr>
        <w:t>不能改变运算符的优先级。</w:t>
      </w:r>
    </w:p>
    <w:p w:rsidR="00EA3F82" w:rsidRPr="00EA3F82" w:rsidRDefault="00EA3F82" w:rsidP="00EA3F82">
      <w:pPr>
        <w:rPr>
          <w:szCs w:val="21"/>
        </w:rPr>
      </w:pPr>
      <w:r w:rsidRPr="00EA3F82">
        <w:rPr>
          <w:rFonts w:hint="eastAsia"/>
          <w:szCs w:val="21"/>
        </w:rPr>
        <w:t>② 不能改变运算符的结合顺序（如</w:t>
      </w:r>
      <w:r w:rsidRPr="00EA3F82">
        <w:rPr>
          <w:szCs w:val="21"/>
        </w:rPr>
        <w:t>+</w:t>
      </w:r>
      <w:r w:rsidRPr="00EA3F82">
        <w:rPr>
          <w:rFonts w:hint="eastAsia"/>
          <w:szCs w:val="21"/>
        </w:rPr>
        <w:t>、</w:t>
      </w:r>
      <w:r w:rsidRPr="00EA3F82">
        <w:rPr>
          <w:szCs w:val="21"/>
        </w:rPr>
        <w:t>-</w:t>
      </w:r>
      <w:r w:rsidRPr="00EA3F82">
        <w:rPr>
          <w:rFonts w:hint="eastAsia"/>
          <w:szCs w:val="21"/>
        </w:rPr>
        <w:t>、</w:t>
      </w:r>
      <w:r w:rsidRPr="00EA3F82">
        <w:rPr>
          <w:szCs w:val="21"/>
        </w:rPr>
        <w:t>*</w:t>
      </w:r>
      <w:r w:rsidRPr="00EA3F82">
        <w:rPr>
          <w:rFonts w:hint="eastAsia"/>
          <w:szCs w:val="21"/>
        </w:rPr>
        <w:t>、</w:t>
      </w:r>
      <w:r w:rsidRPr="00EA3F82">
        <w:rPr>
          <w:szCs w:val="21"/>
        </w:rPr>
        <w:t xml:space="preserve">/ </w:t>
      </w:r>
      <w:r w:rsidRPr="00EA3F82">
        <w:rPr>
          <w:rFonts w:hint="eastAsia"/>
          <w:szCs w:val="21"/>
        </w:rPr>
        <w:t>等运算符按照从左到右结合，这个顺序不能改变）。</w:t>
      </w:r>
    </w:p>
    <w:p w:rsidR="00EA3F82" w:rsidRPr="00EA3F82" w:rsidRDefault="00EA3F82" w:rsidP="00EA3F82">
      <w:pPr>
        <w:rPr>
          <w:szCs w:val="21"/>
        </w:rPr>
      </w:pPr>
      <w:r w:rsidRPr="00EA3F82">
        <w:rPr>
          <w:rFonts w:hint="eastAsia"/>
          <w:szCs w:val="21"/>
        </w:rPr>
        <w:t>③ 重载运算符不能使用默认参数。</w:t>
      </w:r>
    </w:p>
    <w:p w:rsidR="00EA3F82" w:rsidRPr="00EA3F82" w:rsidRDefault="00EA3F82" w:rsidP="00EA3F82">
      <w:pPr>
        <w:rPr>
          <w:szCs w:val="21"/>
        </w:rPr>
      </w:pPr>
      <w:r w:rsidRPr="00EA3F82">
        <w:rPr>
          <w:rFonts w:hint="eastAsia"/>
          <w:szCs w:val="21"/>
        </w:rPr>
        <w:t>④ 不能改变运算符所需要的参数个数。</w:t>
      </w:r>
    </w:p>
    <w:p w:rsidR="00EA3F82" w:rsidRPr="00EA3F82" w:rsidRDefault="00EA3F82" w:rsidP="00EA3F82">
      <w:pPr>
        <w:rPr>
          <w:szCs w:val="21"/>
        </w:rPr>
      </w:pPr>
      <w:r w:rsidRPr="00EA3F82">
        <w:rPr>
          <w:rFonts w:hint="eastAsia"/>
          <w:szCs w:val="21"/>
        </w:rPr>
        <w:t>⑤ 不能创造新运算符，只能重载系统已有的运算符。</w:t>
      </w:r>
    </w:p>
    <w:p w:rsidR="00EA3F82" w:rsidRPr="00EA3F82" w:rsidRDefault="00EA3F82" w:rsidP="00EA3F82">
      <w:pPr>
        <w:rPr>
          <w:szCs w:val="21"/>
        </w:rPr>
      </w:pPr>
      <w:r w:rsidRPr="00EA3F82">
        <w:rPr>
          <w:rFonts w:hint="eastAsia"/>
          <w:szCs w:val="21"/>
        </w:rPr>
        <w:t>⑥ 不能改变运算符的原有含义。</w:t>
      </w:r>
    </w:p>
    <w:p w:rsidR="00EA3F82" w:rsidRPr="00EA3F82" w:rsidRDefault="00EA3F82" w:rsidP="00EA3F82">
      <w:pPr>
        <w:rPr>
          <w:szCs w:val="21"/>
        </w:rPr>
      </w:pPr>
      <w:r w:rsidRPr="00EA3F82">
        <w:rPr>
          <w:rFonts w:hint="eastAsia"/>
          <w:szCs w:val="21"/>
        </w:rPr>
        <w:t>⑦ 若运算符被重载为类的成员函数，则只能是非静态的成员函数。</w:t>
      </w:r>
    </w:p>
    <w:p w:rsidR="00BE0492" w:rsidRDefault="00BE0492" w:rsidP="00BE0492">
      <w:pPr>
        <w:rPr>
          <w:b/>
          <w:bCs/>
          <w:szCs w:val="21"/>
        </w:rPr>
      </w:pPr>
    </w:p>
    <w:p w:rsidR="00BE0492" w:rsidRPr="00BE0492" w:rsidRDefault="00BE0492" w:rsidP="00BE0492">
      <w:pPr>
        <w:rPr>
          <w:szCs w:val="21"/>
        </w:rPr>
      </w:pPr>
      <w:r w:rsidRPr="00BE0492">
        <w:rPr>
          <w:rFonts w:hint="eastAsia"/>
          <w:b/>
          <w:bCs/>
          <w:szCs w:val="21"/>
        </w:rPr>
        <w:t xml:space="preserve">返回类型  </w:t>
      </w:r>
      <w:r w:rsidRPr="00BE0492">
        <w:rPr>
          <w:b/>
          <w:bCs/>
          <w:szCs w:val="21"/>
        </w:rPr>
        <w:t>operator@(</w:t>
      </w:r>
      <w:r w:rsidRPr="00BE0492">
        <w:rPr>
          <w:rFonts w:hint="eastAsia"/>
          <w:b/>
          <w:bCs/>
          <w:szCs w:val="21"/>
        </w:rPr>
        <w:t>参数表</w:t>
      </w:r>
      <w:r w:rsidRPr="00BE0492">
        <w:rPr>
          <w:b/>
          <w:bCs/>
          <w:szCs w:val="21"/>
        </w:rPr>
        <w:t>)</w:t>
      </w:r>
    </w:p>
    <w:p w:rsidR="00985682" w:rsidRPr="00985682" w:rsidRDefault="00985682" w:rsidP="00985682">
      <w:pPr>
        <w:rPr>
          <w:szCs w:val="21"/>
        </w:rPr>
      </w:pPr>
      <w:r w:rsidRPr="00985682">
        <w:rPr>
          <w:rFonts w:hint="eastAsia"/>
          <w:szCs w:val="21"/>
        </w:rPr>
        <w:t>类运算符重载方式</w:t>
      </w:r>
    </w:p>
    <w:p w:rsidR="00985682" w:rsidRPr="00985682" w:rsidRDefault="00985682" w:rsidP="00985682">
      <w:pPr>
        <w:numPr>
          <w:ilvl w:val="2"/>
          <w:numId w:val="5"/>
        </w:numPr>
        <w:rPr>
          <w:szCs w:val="21"/>
        </w:rPr>
      </w:pPr>
      <w:r w:rsidRPr="00985682">
        <w:rPr>
          <w:rFonts w:hint="eastAsia"/>
          <w:szCs w:val="21"/>
        </w:rPr>
        <w:t>重载为类的非静态成员函数</w:t>
      </w:r>
    </w:p>
    <w:p w:rsidR="00985682" w:rsidRPr="00985682" w:rsidRDefault="00985682" w:rsidP="00985682">
      <w:pPr>
        <w:numPr>
          <w:ilvl w:val="2"/>
          <w:numId w:val="5"/>
        </w:numPr>
        <w:rPr>
          <w:szCs w:val="21"/>
        </w:rPr>
      </w:pPr>
      <w:r w:rsidRPr="00985682">
        <w:rPr>
          <w:rFonts w:hint="eastAsia"/>
          <w:szCs w:val="21"/>
        </w:rPr>
        <w:t>重载为类的友元函数</w:t>
      </w:r>
    </w:p>
    <w:p w:rsidR="00985682" w:rsidRPr="00985682" w:rsidRDefault="00985682" w:rsidP="00985682">
      <w:pPr>
        <w:numPr>
          <w:ilvl w:val="2"/>
          <w:numId w:val="5"/>
        </w:numPr>
        <w:rPr>
          <w:szCs w:val="21"/>
        </w:rPr>
      </w:pPr>
      <w:r w:rsidRPr="00985682">
        <w:rPr>
          <w:rFonts w:hint="eastAsia"/>
          <w:szCs w:val="21"/>
        </w:rPr>
        <w:t>重载为普通函数</w:t>
      </w:r>
    </w:p>
    <w:p w:rsidR="00EA3F82" w:rsidRDefault="00EA3F82">
      <w:pPr>
        <w:rPr>
          <w:szCs w:val="21"/>
        </w:rPr>
      </w:pPr>
    </w:p>
    <w:p w:rsidR="00A8407C" w:rsidRDefault="00A8407C">
      <w:pPr>
        <w:rPr>
          <w:szCs w:val="21"/>
        </w:rPr>
      </w:pPr>
      <w:r w:rsidRPr="00A8407C">
        <w:rPr>
          <w:rFonts w:hint="eastAsia"/>
          <w:szCs w:val="21"/>
        </w:rPr>
        <w:t>运算符重载为类成员函数时，其第</w:t>
      </w:r>
      <w:r w:rsidRPr="00A8407C">
        <w:rPr>
          <w:szCs w:val="21"/>
        </w:rPr>
        <w:t>1</w:t>
      </w:r>
      <w:r w:rsidRPr="00A8407C">
        <w:rPr>
          <w:rFonts w:hint="eastAsia"/>
          <w:szCs w:val="21"/>
        </w:rPr>
        <w:t>个参数是由编译器通过</w:t>
      </w:r>
      <w:r w:rsidRPr="00A8407C">
        <w:rPr>
          <w:szCs w:val="21"/>
        </w:rPr>
        <w:t>this</w:t>
      </w:r>
      <w:r w:rsidRPr="00A8407C">
        <w:rPr>
          <w:rFonts w:hint="eastAsia"/>
          <w:szCs w:val="21"/>
        </w:rPr>
        <w:t>指针隐式传递，因此其参数个数要比</w:t>
      </w:r>
      <w:r w:rsidRPr="00C77987">
        <w:rPr>
          <w:rFonts w:hint="eastAsia"/>
          <w:b/>
          <w:bCs/>
          <w:szCs w:val="21"/>
        </w:rPr>
        <w:t>该运算符实际的参数个数少一个</w:t>
      </w:r>
    </w:p>
    <w:p w:rsidR="00C77987" w:rsidRDefault="00C77987" w:rsidP="00C77987">
      <w:pPr>
        <w:rPr>
          <w:b/>
          <w:bCs/>
          <w:szCs w:val="21"/>
        </w:rPr>
      </w:pPr>
      <w:r w:rsidRPr="00C77987">
        <w:rPr>
          <w:b/>
          <w:bCs/>
          <w:szCs w:val="21"/>
        </w:rPr>
        <w:t>Complex operator</w:t>
      </w:r>
      <w:proofErr w:type="gramStart"/>
      <w:r w:rsidRPr="00C77987">
        <w:rPr>
          <w:b/>
          <w:bCs/>
          <w:szCs w:val="21"/>
        </w:rPr>
        <w:t>+(</w:t>
      </w:r>
      <w:proofErr w:type="gramEnd"/>
      <w:r w:rsidRPr="00C77987">
        <w:rPr>
          <w:b/>
          <w:bCs/>
          <w:szCs w:val="21"/>
        </w:rPr>
        <w:t>Complex x){……}</w:t>
      </w:r>
    </w:p>
    <w:p w:rsidR="00C77987" w:rsidRPr="00C77987" w:rsidRDefault="00C77987" w:rsidP="00C77987">
      <w:pPr>
        <w:rPr>
          <w:szCs w:val="21"/>
        </w:rPr>
      </w:pPr>
    </w:p>
    <w:p w:rsidR="003663A1" w:rsidRDefault="00082A4D" w:rsidP="003663A1">
      <w:pPr>
        <w:numPr>
          <w:ilvl w:val="1"/>
          <w:numId w:val="6"/>
        </w:numPr>
        <w:rPr>
          <w:szCs w:val="21"/>
        </w:rPr>
      </w:pPr>
      <w:r w:rsidRPr="00082A4D">
        <w:rPr>
          <w:rFonts w:hint="eastAsia"/>
          <w:szCs w:val="21"/>
        </w:rPr>
        <w:t>算术运算（</w:t>
      </w:r>
      <w:r w:rsidRPr="00082A4D">
        <w:rPr>
          <w:szCs w:val="21"/>
        </w:rPr>
        <w:t>+</w:t>
      </w:r>
      <w:r w:rsidRPr="00082A4D">
        <w:rPr>
          <w:rFonts w:hint="eastAsia"/>
          <w:szCs w:val="21"/>
        </w:rPr>
        <w:t>、</w:t>
      </w:r>
      <w:r w:rsidRPr="00082A4D">
        <w:rPr>
          <w:szCs w:val="21"/>
        </w:rPr>
        <w:t>*</w:t>
      </w:r>
      <w:r w:rsidRPr="00082A4D">
        <w:rPr>
          <w:rFonts w:hint="eastAsia"/>
          <w:szCs w:val="21"/>
        </w:rPr>
        <w:t>、</w:t>
      </w:r>
      <w:r w:rsidRPr="00082A4D">
        <w:rPr>
          <w:szCs w:val="21"/>
        </w:rPr>
        <w:t>/</w:t>
      </w:r>
      <w:r w:rsidRPr="00082A4D">
        <w:rPr>
          <w:rFonts w:hint="eastAsia"/>
          <w:szCs w:val="21"/>
        </w:rPr>
        <w:t>、</w:t>
      </w:r>
      <w:r w:rsidRPr="00082A4D">
        <w:rPr>
          <w:szCs w:val="21"/>
        </w:rPr>
        <w:t>-</w:t>
      </w:r>
      <w:r w:rsidRPr="00082A4D">
        <w:rPr>
          <w:rFonts w:hint="eastAsia"/>
          <w:szCs w:val="21"/>
        </w:rPr>
        <w:t>等）、相等与否的比较、关系运算、位运算等运算符具有对称性，通常允许运算符左、右两边的对象进行交换或类型转换，则适宜</w:t>
      </w:r>
      <w:r w:rsidRPr="00082A4D">
        <w:rPr>
          <w:rFonts w:hint="eastAsia"/>
          <w:szCs w:val="21"/>
        </w:rPr>
        <w:lastRenderedPageBreak/>
        <w:t>重载为非成员函数。</w:t>
      </w:r>
    </w:p>
    <w:p w:rsidR="00C77987" w:rsidRDefault="00082A4D" w:rsidP="003663A1">
      <w:pPr>
        <w:numPr>
          <w:ilvl w:val="1"/>
          <w:numId w:val="6"/>
        </w:numPr>
        <w:rPr>
          <w:szCs w:val="21"/>
        </w:rPr>
      </w:pPr>
      <w:r w:rsidRPr="003663A1">
        <w:rPr>
          <w:szCs w:val="21"/>
        </w:rPr>
        <w:t>++</w:t>
      </w:r>
      <w:r w:rsidRPr="003663A1">
        <w:rPr>
          <w:rFonts w:hint="eastAsia"/>
          <w:szCs w:val="21"/>
        </w:rPr>
        <w:t>（自增）、</w:t>
      </w:r>
      <w:r w:rsidRPr="003663A1">
        <w:rPr>
          <w:szCs w:val="21"/>
        </w:rPr>
        <w:t>--</w:t>
      </w:r>
      <w:r w:rsidRPr="003663A1">
        <w:rPr>
          <w:rFonts w:hint="eastAsia"/>
          <w:szCs w:val="21"/>
        </w:rPr>
        <w:t>（自减）、解引用运算符，也适宜重载为类成员函数</w:t>
      </w:r>
    </w:p>
    <w:p w:rsidR="003663A1" w:rsidRDefault="003663A1" w:rsidP="003663A1">
      <w:pPr>
        <w:rPr>
          <w:b/>
          <w:bCs/>
          <w:szCs w:val="21"/>
        </w:rPr>
      </w:pPr>
      <w:r w:rsidRPr="003663A1">
        <w:rPr>
          <w:rFonts w:hint="eastAsia"/>
          <w:b/>
          <w:bCs/>
          <w:szCs w:val="21"/>
        </w:rPr>
        <w:t>调用类的重载运算符时，作为类成员函数运算符的左参数必须是一个类对象</w:t>
      </w:r>
    </w:p>
    <w:p w:rsidR="000D34DF" w:rsidRPr="000D34DF" w:rsidRDefault="000D34DF" w:rsidP="000D34DF">
      <w:pPr>
        <w:rPr>
          <w:szCs w:val="21"/>
        </w:rPr>
      </w:pPr>
      <w:r w:rsidRPr="000D34DF">
        <w:rPr>
          <w:szCs w:val="21"/>
        </w:rPr>
        <w:t>a @ b;                                 //</w:t>
      </w:r>
      <w:r w:rsidRPr="000D34DF">
        <w:rPr>
          <w:rFonts w:hint="eastAsia"/>
          <w:szCs w:val="21"/>
        </w:rPr>
        <w:t>隐式调用二元运算符</w:t>
      </w:r>
      <w:r w:rsidRPr="000D34DF">
        <w:rPr>
          <w:szCs w:val="21"/>
        </w:rPr>
        <w:t>@</w:t>
      </w:r>
    </w:p>
    <w:p w:rsidR="000D34DF" w:rsidRPr="000D34DF" w:rsidRDefault="000D34DF" w:rsidP="000D34DF">
      <w:pPr>
        <w:rPr>
          <w:szCs w:val="21"/>
        </w:rPr>
      </w:pPr>
      <w:proofErr w:type="spellStart"/>
      <w:r w:rsidRPr="000D34DF">
        <w:rPr>
          <w:szCs w:val="21"/>
        </w:rPr>
        <w:t>a.operator</w:t>
      </w:r>
      <w:proofErr w:type="spellEnd"/>
      <w:r w:rsidRPr="000D34DF">
        <w:rPr>
          <w:szCs w:val="21"/>
        </w:rPr>
        <w:t>@(b)                   //</w:t>
      </w:r>
      <w:r w:rsidRPr="000D34DF">
        <w:rPr>
          <w:rFonts w:hint="eastAsia"/>
          <w:szCs w:val="21"/>
        </w:rPr>
        <w:t>显式调用二元运算符</w:t>
      </w:r>
      <w:r w:rsidRPr="000D34DF">
        <w:rPr>
          <w:szCs w:val="21"/>
        </w:rPr>
        <w:t>@</w:t>
      </w:r>
    </w:p>
    <w:p w:rsidR="00FA4208" w:rsidRPr="00AA2C9F" w:rsidRDefault="00AA2C9F" w:rsidP="00AC7FE5">
      <w:pPr>
        <w:rPr>
          <w:b/>
          <w:bCs/>
          <w:szCs w:val="21"/>
        </w:rPr>
      </w:pPr>
      <w:r w:rsidRPr="00AA2C9F">
        <w:rPr>
          <w:b/>
          <w:bCs/>
          <w:szCs w:val="21"/>
        </w:rPr>
        <w:t>Counter&amp; operator+</w:t>
      </w:r>
      <w:proofErr w:type="gramStart"/>
      <w:r w:rsidRPr="00AA2C9F">
        <w:rPr>
          <w:b/>
          <w:bCs/>
          <w:szCs w:val="21"/>
        </w:rPr>
        <w:t>+(</w:t>
      </w:r>
      <w:proofErr w:type="gramEnd"/>
      <w:r w:rsidRPr="00AA2C9F">
        <w:rPr>
          <w:b/>
          <w:bCs/>
          <w:szCs w:val="21"/>
        </w:rPr>
        <w:t>);</w:t>
      </w:r>
    </w:p>
    <w:p w:rsidR="00AA2C9F" w:rsidRPr="00AA2C9F" w:rsidRDefault="00AA2C9F" w:rsidP="00AA2C9F">
      <w:pPr>
        <w:rPr>
          <w:b/>
          <w:bCs/>
          <w:szCs w:val="21"/>
        </w:rPr>
      </w:pPr>
      <w:r w:rsidRPr="00AA2C9F">
        <w:rPr>
          <w:b/>
          <w:bCs/>
          <w:szCs w:val="21"/>
        </w:rPr>
        <w:t xml:space="preserve">Counter&amp; </w:t>
      </w:r>
      <w:proofErr w:type="gramStart"/>
      <w:r w:rsidRPr="00AA2C9F">
        <w:rPr>
          <w:b/>
          <w:bCs/>
          <w:szCs w:val="21"/>
        </w:rPr>
        <w:t>Counter::</w:t>
      </w:r>
      <w:proofErr w:type="gramEnd"/>
      <w:r w:rsidRPr="00AA2C9F">
        <w:rPr>
          <w:b/>
          <w:bCs/>
          <w:szCs w:val="21"/>
        </w:rPr>
        <w:t>operator++() {</w:t>
      </w:r>
    </w:p>
    <w:p w:rsidR="00AA2C9F" w:rsidRPr="00AA2C9F" w:rsidRDefault="00AA2C9F" w:rsidP="00AA2C9F">
      <w:pPr>
        <w:rPr>
          <w:b/>
          <w:bCs/>
          <w:szCs w:val="21"/>
        </w:rPr>
      </w:pPr>
      <w:r w:rsidRPr="00AA2C9F">
        <w:rPr>
          <w:b/>
          <w:bCs/>
          <w:szCs w:val="21"/>
        </w:rPr>
        <w:tab/>
        <w:t>++n;</w:t>
      </w:r>
    </w:p>
    <w:p w:rsidR="00AA2C9F" w:rsidRPr="00AA2C9F" w:rsidRDefault="00AA2C9F" w:rsidP="00AA2C9F">
      <w:pPr>
        <w:rPr>
          <w:b/>
          <w:bCs/>
          <w:szCs w:val="21"/>
        </w:rPr>
      </w:pPr>
      <w:r w:rsidRPr="00AA2C9F">
        <w:rPr>
          <w:b/>
          <w:bCs/>
          <w:szCs w:val="21"/>
        </w:rPr>
        <w:tab/>
        <w:t>return *this;</w:t>
      </w:r>
    </w:p>
    <w:p w:rsidR="00AA2C9F" w:rsidRPr="00AA2C9F" w:rsidRDefault="00AA2C9F" w:rsidP="00AA2C9F">
      <w:pPr>
        <w:rPr>
          <w:b/>
          <w:bCs/>
          <w:szCs w:val="21"/>
        </w:rPr>
      </w:pPr>
      <w:r w:rsidRPr="00AA2C9F">
        <w:rPr>
          <w:b/>
          <w:bCs/>
          <w:szCs w:val="21"/>
        </w:rPr>
        <w:t>}</w:t>
      </w:r>
    </w:p>
    <w:p w:rsidR="00EB7F2C" w:rsidRPr="00EB7F2C" w:rsidRDefault="00EB7F2C" w:rsidP="00EB7F2C">
      <w:pPr>
        <w:rPr>
          <w:b/>
          <w:bCs/>
          <w:szCs w:val="21"/>
        </w:rPr>
      </w:pPr>
      <w:r w:rsidRPr="00EB7F2C">
        <w:rPr>
          <w:b/>
          <w:bCs/>
          <w:szCs w:val="21"/>
        </w:rPr>
        <w:t xml:space="preserve">Counter </w:t>
      </w:r>
      <w:proofErr w:type="gramStart"/>
      <w:r w:rsidRPr="00EB7F2C">
        <w:rPr>
          <w:b/>
          <w:bCs/>
          <w:szCs w:val="21"/>
        </w:rPr>
        <w:t>Counter::</w:t>
      </w:r>
      <w:proofErr w:type="gramEnd"/>
      <w:r w:rsidRPr="00EB7F2C">
        <w:rPr>
          <w:b/>
          <w:bCs/>
          <w:szCs w:val="21"/>
        </w:rPr>
        <w:t>operator++(int) {</w:t>
      </w:r>
    </w:p>
    <w:p w:rsidR="00EB7F2C" w:rsidRPr="00EB7F2C" w:rsidRDefault="00EB7F2C" w:rsidP="00EB7F2C">
      <w:pPr>
        <w:rPr>
          <w:b/>
          <w:bCs/>
          <w:szCs w:val="21"/>
        </w:rPr>
      </w:pPr>
      <w:r w:rsidRPr="00EB7F2C">
        <w:rPr>
          <w:b/>
          <w:bCs/>
          <w:szCs w:val="21"/>
        </w:rPr>
        <w:tab/>
        <w:t>Counter t(*this);</w:t>
      </w:r>
    </w:p>
    <w:p w:rsidR="00EB7F2C" w:rsidRPr="00EB7F2C" w:rsidRDefault="00EB7F2C" w:rsidP="00EB7F2C">
      <w:pPr>
        <w:rPr>
          <w:b/>
          <w:bCs/>
          <w:szCs w:val="21"/>
        </w:rPr>
      </w:pPr>
      <w:r w:rsidRPr="00EB7F2C">
        <w:rPr>
          <w:b/>
          <w:bCs/>
          <w:szCs w:val="21"/>
        </w:rPr>
        <w:tab/>
        <w:t>n++;</w:t>
      </w:r>
    </w:p>
    <w:p w:rsidR="00EB7F2C" w:rsidRPr="00EB7F2C" w:rsidRDefault="00EB7F2C" w:rsidP="00EB7F2C">
      <w:pPr>
        <w:rPr>
          <w:b/>
          <w:bCs/>
          <w:szCs w:val="21"/>
        </w:rPr>
      </w:pPr>
      <w:r w:rsidRPr="00EB7F2C">
        <w:rPr>
          <w:b/>
          <w:bCs/>
          <w:szCs w:val="21"/>
        </w:rPr>
        <w:tab/>
        <w:t>return t;</w:t>
      </w:r>
      <w:bookmarkStart w:id="0" w:name="_GoBack"/>
      <w:bookmarkEnd w:id="0"/>
    </w:p>
    <w:p w:rsidR="00EB7F2C" w:rsidRPr="00EB7F2C" w:rsidRDefault="00EB7F2C" w:rsidP="00EB7F2C">
      <w:pPr>
        <w:rPr>
          <w:b/>
          <w:bCs/>
          <w:szCs w:val="21"/>
        </w:rPr>
      </w:pPr>
      <w:r w:rsidRPr="00EB7F2C">
        <w:rPr>
          <w:b/>
          <w:bCs/>
          <w:szCs w:val="21"/>
        </w:rPr>
        <w:t>}</w:t>
      </w:r>
    </w:p>
    <w:p w:rsidR="00AA2C9F" w:rsidRDefault="00AA2C9F" w:rsidP="00AC7FE5">
      <w:pPr>
        <w:rPr>
          <w:szCs w:val="21"/>
        </w:rPr>
      </w:pPr>
    </w:p>
    <w:p w:rsidR="00AC7FE5" w:rsidRPr="00AC7FE5" w:rsidRDefault="00AC7FE5" w:rsidP="00AC7FE5">
      <w:pPr>
        <w:rPr>
          <w:szCs w:val="21"/>
        </w:rPr>
      </w:pPr>
      <w:r w:rsidRPr="00AC7FE5">
        <w:rPr>
          <w:szCs w:val="21"/>
        </w:rPr>
        <w:t>Complex c</w:t>
      </w:r>
      <w:proofErr w:type="gramStart"/>
      <w:r w:rsidRPr="00AC7FE5">
        <w:rPr>
          <w:szCs w:val="21"/>
        </w:rPr>
        <w:t>1,c</w:t>
      </w:r>
      <w:proofErr w:type="gramEnd"/>
      <w:r w:rsidRPr="00AC7FE5">
        <w:rPr>
          <w:szCs w:val="21"/>
        </w:rPr>
        <w:t>2(1,2);</w:t>
      </w:r>
    </w:p>
    <w:p w:rsidR="00AC7FE5" w:rsidRPr="00AC7FE5" w:rsidRDefault="00AC7FE5" w:rsidP="00AC7FE5">
      <w:pPr>
        <w:rPr>
          <w:szCs w:val="21"/>
        </w:rPr>
      </w:pPr>
      <w:r w:rsidRPr="00AC7FE5">
        <w:rPr>
          <w:szCs w:val="21"/>
        </w:rPr>
        <w:t>c1=c2+2;</w:t>
      </w:r>
      <w:r w:rsidRPr="00AC7FE5">
        <w:rPr>
          <w:szCs w:val="21"/>
        </w:rPr>
        <w:tab/>
      </w:r>
      <w:r w:rsidRPr="00AC7FE5">
        <w:rPr>
          <w:szCs w:val="21"/>
        </w:rPr>
        <w:tab/>
      </w:r>
      <w:r w:rsidRPr="00AC7FE5">
        <w:rPr>
          <w:szCs w:val="21"/>
        </w:rPr>
        <w:tab/>
      </w:r>
      <w:r w:rsidRPr="00AC7FE5">
        <w:rPr>
          <w:szCs w:val="21"/>
        </w:rPr>
        <w:tab/>
        <w:t>//L1</w:t>
      </w:r>
    </w:p>
    <w:p w:rsidR="00AC7FE5" w:rsidRPr="00AC7FE5" w:rsidRDefault="00AC7FE5" w:rsidP="00AC7FE5">
      <w:pPr>
        <w:rPr>
          <w:szCs w:val="21"/>
        </w:rPr>
      </w:pPr>
      <w:r w:rsidRPr="00AC7FE5">
        <w:rPr>
          <w:szCs w:val="21"/>
        </w:rPr>
        <w:t>c</w:t>
      </w:r>
      <w:proofErr w:type="gramStart"/>
      <w:r w:rsidRPr="00AC7FE5">
        <w:rPr>
          <w:szCs w:val="21"/>
        </w:rPr>
        <w:t>1.display</w:t>
      </w:r>
      <w:proofErr w:type="gramEnd"/>
      <w:r w:rsidRPr="00AC7FE5">
        <w:rPr>
          <w:szCs w:val="21"/>
        </w:rPr>
        <w:t>();</w:t>
      </w:r>
    </w:p>
    <w:p w:rsidR="00AC7FE5" w:rsidRPr="00AC7FE5" w:rsidRDefault="00AC7FE5" w:rsidP="00AC7FE5">
      <w:pPr>
        <w:rPr>
          <w:szCs w:val="21"/>
        </w:rPr>
      </w:pPr>
      <w:r w:rsidRPr="00AC7FE5">
        <w:rPr>
          <w:szCs w:val="21"/>
        </w:rPr>
        <w:t>c1=2+c2;</w:t>
      </w:r>
      <w:r w:rsidRPr="00AC7FE5">
        <w:rPr>
          <w:szCs w:val="21"/>
        </w:rPr>
        <w:tab/>
      </w:r>
      <w:r w:rsidRPr="00AC7FE5">
        <w:rPr>
          <w:szCs w:val="21"/>
        </w:rPr>
        <w:tab/>
      </w:r>
      <w:r w:rsidRPr="00AC7FE5">
        <w:rPr>
          <w:szCs w:val="21"/>
        </w:rPr>
        <w:tab/>
      </w:r>
      <w:r w:rsidRPr="00AC7FE5">
        <w:rPr>
          <w:szCs w:val="21"/>
        </w:rPr>
        <w:tab/>
        <w:t>//L2</w:t>
      </w:r>
    </w:p>
    <w:p w:rsidR="000D34DF" w:rsidRDefault="00AC7FE5" w:rsidP="003663A1">
      <w:pPr>
        <w:rPr>
          <w:b/>
          <w:bCs/>
          <w:szCs w:val="21"/>
        </w:rPr>
      </w:pPr>
      <w:r w:rsidRPr="00FA4208">
        <w:rPr>
          <w:rFonts w:hint="eastAsia"/>
          <w:szCs w:val="21"/>
        </w:rPr>
        <w:t>只能完成</w:t>
      </w:r>
      <w:r w:rsidRPr="00FA4208">
        <w:rPr>
          <w:szCs w:val="21"/>
        </w:rPr>
        <w:t>L1</w:t>
      </w:r>
      <w:r w:rsidRPr="00FA4208">
        <w:rPr>
          <w:rFonts w:hint="eastAsia"/>
          <w:szCs w:val="21"/>
        </w:rPr>
        <w:t>语句的运算，</w:t>
      </w:r>
      <w:r w:rsidRPr="00FA4208">
        <w:rPr>
          <w:szCs w:val="21"/>
        </w:rPr>
        <w:t>L2</w:t>
      </w:r>
      <w:r w:rsidRPr="00FA4208">
        <w:rPr>
          <w:rFonts w:hint="eastAsia"/>
          <w:szCs w:val="21"/>
        </w:rPr>
        <w:t>语句则不能实现。</w:t>
      </w:r>
    </w:p>
    <w:p w:rsidR="00FA4208" w:rsidRPr="00FA4208" w:rsidRDefault="00FA4208" w:rsidP="00FA4208">
      <w:pPr>
        <w:numPr>
          <w:ilvl w:val="1"/>
          <w:numId w:val="7"/>
        </w:numPr>
        <w:rPr>
          <w:b/>
          <w:bCs/>
          <w:szCs w:val="21"/>
        </w:rPr>
      </w:pPr>
      <w:r w:rsidRPr="00FA4208">
        <w:rPr>
          <w:rFonts w:hint="eastAsia"/>
          <w:b/>
          <w:bCs/>
          <w:szCs w:val="21"/>
        </w:rPr>
        <w:t>对于非类成员的重载运算符函数，</w:t>
      </w:r>
      <w:r w:rsidRPr="00FA4208">
        <w:rPr>
          <w:b/>
          <w:bCs/>
          <w:szCs w:val="21"/>
        </w:rPr>
        <w:t>C++</w:t>
      </w:r>
      <w:r w:rsidRPr="00FA4208">
        <w:rPr>
          <w:rFonts w:hint="eastAsia"/>
          <w:b/>
          <w:bCs/>
          <w:szCs w:val="21"/>
        </w:rPr>
        <w:t>编译器在参数不匹配的情况下将对第一个参数进行隐式类型转换；但不会对类成员运算符函数的第一个参数进行任何隐式类型转换。</w:t>
      </w:r>
    </w:p>
    <w:p w:rsidR="00A6431D" w:rsidRDefault="00A6431D" w:rsidP="00A6431D">
      <w:pPr>
        <w:rPr>
          <w:szCs w:val="21"/>
        </w:rPr>
      </w:pPr>
      <w:r w:rsidRPr="00A6431D">
        <w:rPr>
          <w:rFonts w:hint="eastAsia"/>
          <w:szCs w:val="21"/>
        </w:rPr>
        <w:t>通过</w:t>
      </w:r>
      <w:proofErr w:type="gramStart"/>
      <w:r w:rsidRPr="00A6431D">
        <w:rPr>
          <w:szCs w:val="21"/>
        </w:rPr>
        <w:t>1</w:t>
      </w:r>
      <w:r w:rsidRPr="00A6431D">
        <w:rPr>
          <w:rFonts w:hint="eastAsia"/>
          <w:szCs w:val="21"/>
        </w:rPr>
        <w:t>个友</w:t>
      </w:r>
      <w:proofErr w:type="gramEnd"/>
      <w:r w:rsidRPr="00A6431D">
        <w:rPr>
          <w:rFonts w:hint="eastAsia"/>
          <w:szCs w:val="21"/>
        </w:rPr>
        <w:t>元函数重载对两个</w:t>
      </w:r>
      <w:r w:rsidRPr="00A6431D">
        <w:rPr>
          <w:szCs w:val="21"/>
        </w:rPr>
        <w:t>Complex</w:t>
      </w:r>
      <w:r w:rsidRPr="00A6431D">
        <w:rPr>
          <w:rFonts w:hint="eastAsia"/>
          <w:szCs w:val="21"/>
        </w:rPr>
        <w:t>类型相加的加法运算符函数。</w:t>
      </w:r>
    </w:p>
    <w:p w:rsidR="00A6431D" w:rsidRPr="00A6431D" w:rsidRDefault="00A6431D" w:rsidP="00A6431D">
      <w:pPr>
        <w:rPr>
          <w:szCs w:val="21"/>
        </w:rPr>
      </w:pPr>
      <w:r w:rsidRPr="00A6431D">
        <w:rPr>
          <w:szCs w:val="21"/>
        </w:rPr>
        <w:t xml:space="preserve">friend Complex </w:t>
      </w:r>
      <w:r w:rsidRPr="00A6431D">
        <w:rPr>
          <w:b/>
          <w:bCs/>
          <w:szCs w:val="21"/>
        </w:rPr>
        <w:t>operator</w:t>
      </w:r>
      <w:proofErr w:type="gramStart"/>
      <w:r w:rsidRPr="00A6431D">
        <w:rPr>
          <w:b/>
          <w:bCs/>
          <w:szCs w:val="21"/>
        </w:rPr>
        <w:t>+</w:t>
      </w:r>
      <w:r w:rsidRPr="00A6431D">
        <w:rPr>
          <w:szCs w:val="21"/>
        </w:rPr>
        <w:t>(</w:t>
      </w:r>
      <w:proofErr w:type="gramEnd"/>
      <w:r w:rsidRPr="00A6431D">
        <w:rPr>
          <w:b/>
          <w:bCs/>
          <w:szCs w:val="21"/>
        </w:rPr>
        <w:t>Complex</w:t>
      </w:r>
      <w:r w:rsidRPr="00A6431D">
        <w:rPr>
          <w:szCs w:val="21"/>
        </w:rPr>
        <w:t xml:space="preserve"> a, </w:t>
      </w:r>
      <w:r w:rsidRPr="00A6431D">
        <w:rPr>
          <w:b/>
          <w:bCs/>
          <w:szCs w:val="21"/>
        </w:rPr>
        <w:t>Complex</w:t>
      </w:r>
      <w:r w:rsidRPr="00A6431D">
        <w:rPr>
          <w:szCs w:val="21"/>
        </w:rPr>
        <w:t xml:space="preserve"> b)</w:t>
      </w:r>
    </w:p>
    <w:p w:rsidR="00A6431D" w:rsidRPr="00A6431D" w:rsidRDefault="00A6431D" w:rsidP="00A6431D">
      <w:pPr>
        <w:rPr>
          <w:szCs w:val="21"/>
        </w:rPr>
      </w:pPr>
      <w:r w:rsidRPr="00A6431D">
        <w:rPr>
          <w:szCs w:val="21"/>
        </w:rPr>
        <w:t xml:space="preserve"> </w:t>
      </w:r>
      <w:proofErr w:type="gramStart"/>
      <w:r w:rsidRPr="00A6431D">
        <w:rPr>
          <w:szCs w:val="21"/>
        </w:rPr>
        <w:t xml:space="preserve">{  </w:t>
      </w:r>
      <w:proofErr w:type="gramEnd"/>
      <w:r w:rsidRPr="00A6431D">
        <w:rPr>
          <w:szCs w:val="21"/>
        </w:rPr>
        <w:t xml:space="preserve">        return Complex(</w:t>
      </w:r>
      <w:proofErr w:type="spellStart"/>
      <w:r w:rsidRPr="00A6431D">
        <w:rPr>
          <w:szCs w:val="21"/>
        </w:rPr>
        <w:t>a.r</w:t>
      </w:r>
      <w:proofErr w:type="spellEnd"/>
      <w:r w:rsidRPr="00A6431D">
        <w:rPr>
          <w:szCs w:val="21"/>
        </w:rPr>
        <w:t xml:space="preserve"> + b.r, </w:t>
      </w:r>
      <w:proofErr w:type="spellStart"/>
      <w:r w:rsidRPr="00A6431D">
        <w:rPr>
          <w:szCs w:val="21"/>
        </w:rPr>
        <w:t>a.i+b.i</w:t>
      </w:r>
      <w:proofErr w:type="spellEnd"/>
      <w:r w:rsidRPr="00A6431D">
        <w:rPr>
          <w:szCs w:val="21"/>
        </w:rPr>
        <w:t>);  }</w:t>
      </w:r>
    </w:p>
    <w:p w:rsidR="00A6431D" w:rsidRPr="00A6431D" w:rsidRDefault="00A6431D" w:rsidP="00A6431D">
      <w:pPr>
        <w:rPr>
          <w:szCs w:val="21"/>
        </w:rPr>
      </w:pPr>
      <w:r w:rsidRPr="00A6431D">
        <w:rPr>
          <w:rFonts w:hint="eastAsia"/>
          <w:szCs w:val="21"/>
        </w:rPr>
        <w:t>这种方案要求：类应具有能够接受一个参数的构造函数，此构造函数具有将此参数转换为</w:t>
      </w:r>
      <w:proofErr w:type="gramStart"/>
      <w:r w:rsidRPr="00A6431D">
        <w:rPr>
          <w:rFonts w:hint="eastAsia"/>
          <w:szCs w:val="21"/>
        </w:rPr>
        <w:t>类类型</w:t>
      </w:r>
      <w:proofErr w:type="gramEnd"/>
      <w:r w:rsidRPr="00A6431D">
        <w:rPr>
          <w:rFonts w:hint="eastAsia"/>
          <w:szCs w:val="21"/>
        </w:rPr>
        <w:t>的能力！</w:t>
      </w:r>
    </w:p>
    <w:p w:rsidR="0066280C" w:rsidRPr="0066280C" w:rsidRDefault="0066280C" w:rsidP="0066280C">
      <w:pPr>
        <w:numPr>
          <w:ilvl w:val="0"/>
          <w:numId w:val="8"/>
        </w:numPr>
        <w:rPr>
          <w:szCs w:val="21"/>
        </w:rPr>
      </w:pPr>
      <w:r w:rsidRPr="0066280C">
        <w:rPr>
          <w:rFonts w:hint="eastAsia"/>
          <w:b/>
          <w:bCs/>
          <w:szCs w:val="21"/>
        </w:rPr>
        <w:t>一元运算符作为类成员函数重载时不需要参数</w:t>
      </w:r>
    </w:p>
    <w:p w:rsidR="00BB57A0" w:rsidRPr="00BB57A0" w:rsidRDefault="007F12CA" w:rsidP="007F12CA">
      <w:pPr>
        <w:numPr>
          <w:ilvl w:val="0"/>
          <w:numId w:val="8"/>
        </w:numPr>
        <w:rPr>
          <w:szCs w:val="21"/>
        </w:rPr>
      </w:pPr>
      <w:r w:rsidRPr="007F12CA">
        <w:rPr>
          <w:rFonts w:hint="eastAsia"/>
          <w:b/>
          <w:bCs/>
          <w:szCs w:val="21"/>
        </w:rPr>
        <w:t>像</w:t>
      </w:r>
      <w:r w:rsidRPr="007F12CA">
        <w:rPr>
          <w:b/>
          <w:bCs/>
          <w:szCs w:val="21"/>
        </w:rPr>
        <w:t>++</w:t>
      </w:r>
      <w:r w:rsidRPr="007F12CA">
        <w:rPr>
          <w:rFonts w:hint="eastAsia"/>
          <w:b/>
          <w:bCs/>
          <w:szCs w:val="21"/>
        </w:rPr>
        <w:t>、</w:t>
      </w:r>
      <w:r w:rsidRPr="007F12CA">
        <w:rPr>
          <w:b/>
          <w:bCs/>
          <w:szCs w:val="21"/>
        </w:rPr>
        <w:t>--</w:t>
      </w:r>
      <w:r w:rsidRPr="007F12CA">
        <w:rPr>
          <w:rFonts w:hint="eastAsia"/>
          <w:b/>
          <w:bCs/>
          <w:szCs w:val="21"/>
        </w:rPr>
        <w:t>这样能够实现连续自增、自减的运算符，其重载函数应该返回对象的引用。否则，就不能实现对象的连续运算。</w:t>
      </w:r>
    </w:p>
    <w:p w:rsidR="007F12CA" w:rsidRPr="007F12CA" w:rsidRDefault="00BB57A0" w:rsidP="007F12CA">
      <w:pPr>
        <w:numPr>
          <w:ilvl w:val="0"/>
          <w:numId w:val="8"/>
        </w:numPr>
        <w:rPr>
          <w:szCs w:val="21"/>
        </w:rPr>
      </w:pPr>
      <w:r w:rsidRPr="00BB57A0">
        <w:rPr>
          <w:rFonts w:hint="eastAsia"/>
          <w:b/>
          <w:bCs/>
          <w:szCs w:val="21"/>
        </w:rPr>
        <w:t>用友元函数重载一元运算符时需要一个参数</w:t>
      </w:r>
    </w:p>
    <w:p w:rsidR="00FA4208" w:rsidRDefault="00E51D65" w:rsidP="003663A1">
      <w:pPr>
        <w:rPr>
          <w:b/>
          <w:bCs/>
          <w:szCs w:val="21"/>
        </w:rPr>
      </w:pPr>
      <w:r w:rsidRPr="00E51D65">
        <w:rPr>
          <w:rFonts w:hint="eastAsia"/>
          <w:szCs w:val="21"/>
        </w:rPr>
        <w:t>在用友元和普通函数重载</w:t>
      </w:r>
      <w:r w:rsidRPr="00E51D65">
        <w:rPr>
          <w:szCs w:val="21"/>
        </w:rPr>
        <w:t>++</w:t>
      </w:r>
      <w:r w:rsidRPr="00E51D65">
        <w:rPr>
          <w:rFonts w:hint="eastAsia"/>
          <w:szCs w:val="21"/>
        </w:rPr>
        <w:t>、</w:t>
      </w:r>
      <w:r w:rsidRPr="00E51D65">
        <w:rPr>
          <w:szCs w:val="21"/>
        </w:rPr>
        <w:t>--</w:t>
      </w:r>
      <w:r w:rsidRPr="00E51D65">
        <w:rPr>
          <w:rFonts w:hint="eastAsia"/>
          <w:szCs w:val="21"/>
        </w:rPr>
        <w:t>这类一元运算符函数时，</w:t>
      </w:r>
      <w:r w:rsidRPr="00E51D65">
        <w:rPr>
          <w:rFonts w:hint="eastAsia"/>
          <w:b/>
          <w:bCs/>
          <w:szCs w:val="21"/>
        </w:rPr>
        <w:t>不能把运算结果返回给调用对象</w:t>
      </w:r>
    </w:p>
    <w:p w:rsidR="002C4BDD" w:rsidRDefault="002C4BDD" w:rsidP="003663A1">
      <w:pPr>
        <w:rPr>
          <w:b/>
          <w:bCs/>
          <w:szCs w:val="21"/>
        </w:rPr>
      </w:pPr>
    </w:p>
    <w:p w:rsidR="002C4BDD" w:rsidRPr="002C4BDD" w:rsidRDefault="002C4BDD" w:rsidP="002C4BDD">
      <w:pPr>
        <w:numPr>
          <w:ilvl w:val="0"/>
          <w:numId w:val="10"/>
        </w:numPr>
        <w:rPr>
          <w:szCs w:val="21"/>
        </w:rPr>
      </w:pPr>
      <w:r w:rsidRPr="002C4BDD">
        <w:rPr>
          <w:b/>
          <w:bCs/>
          <w:szCs w:val="21"/>
        </w:rPr>
        <w:t>C++</w:t>
      </w:r>
      <w:r w:rsidRPr="002C4BDD">
        <w:rPr>
          <w:rFonts w:hint="eastAsia"/>
          <w:b/>
          <w:bCs/>
          <w:szCs w:val="21"/>
        </w:rPr>
        <w:t>编译器通过在运算符函数参数表中是否插入关键字</w:t>
      </w:r>
      <w:r w:rsidRPr="002C4BDD">
        <w:rPr>
          <w:b/>
          <w:bCs/>
          <w:szCs w:val="21"/>
        </w:rPr>
        <w:t xml:space="preserve">int </w:t>
      </w:r>
      <w:r w:rsidRPr="002C4BDD">
        <w:rPr>
          <w:rFonts w:hint="eastAsia"/>
          <w:b/>
          <w:bCs/>
          <w:szCs w:val="21"/>
        </w:rPr>
        <w:t>来区分这两种方式。</w:t>
      </w:r>
    </w:p>
    <w:p w:rsidR="002C4BDD" w:rsidRPr="002C4BDD" w:rsidRDefault="002C4BDD" w:rsidP="002C4BDD">
      <w:pPr>
        <w:numPr>
          <w:ilvl w:val="0"/>
          <w:numId w:val="10"/>
        </w:numPr>
        <w:rPr>
          <w:szCs w:val="21"/>
        </w:rPr>
      </w:pPr>
      <w:r w:rsidRPr="002C4BDD">
        <w:rPr>
          <w:rFonts w:hint="eastAsia"/>
          <w:szCs w:val="21"/>
        </w:rPr>
        <w:t>自减前缀</w:t>
      </w:r>
    </w:p>
    <w:p w:rsidR="002C4BDD" w:rsidRPr="002C4BDD" w:rsidRDefault="002C4BDD" w:rsidP="002C4BDD">
      <w:pPr>
        <w:rPr>
          <w:b/>
          <w:bCs/>
          <w:szCs w:val="21"/>
        </w:rPr>
      </w:pPr>
      <w:r w:rsidRPr="002C4BDD">
        <w:rPr>
          <w:szCs w:val="21"/>
        </w:rPr>
        <w:tab/>
      </w:r>
      <w:r w:rsidRPr="002C4BDD">
        <w:rPr>
          <w:b/>
          <w:bCs/>
          <w:szCs w:val="21"/>
        </w:rPr>
        <w:t>operator -- ();</w:t>
      </w:r>
    </w:p>
    <w:p w:rsidR="002C4BDD" w:rsidRPr="002C4BDD" w:rsidRDefault="002C4BDD" w:rsidP="002C4BDD">
      <w:pPr>
        <w:rPr>
          <w:b/>
          <w:bCs/>
          <w:szCs w:val="21"/>
        </w:rPr>
      </w:pPr>
      <w:r w:rsidRPr="002C4BDD">
        <w:rPr>
          <w:b/>
          <w:bCs/>
          <w:szCs w:val="21"/>
        </w:rPr>
        <w:tab/>
        <w:t>operator -- (X &amp; x);</w:t>
      </w:r>
    </w:p>
    <w:p w:rsidR="002C4BDD" w:rsidRPr="002C4BDD" w:rsidRDefault="002C4BDD" w:rsidP="002C4BDD">
      <w:pPr>
        <w:numPr>
          <w:ilvl w:val="0"/>
          <w:numId w:val="11"/>
        </w:numPr>
        <w:rPr>
          <w:szCs w:val="21"/>
        </w:rPr>
      </w:pPr>
      <w:r w:rsidRPr="002C4BDD">
        <w:rPr>
          <w:rFonts w:hint="eastAsia"/>
          <w:szCs w:val="21"/>
        </w:rPr>
        <w:t>自减后缀：</w:t>
      </w:r>
      <w:r w:rsidRPr="002C4BDD">
        <w:rPr>
          <w:rFonts w:hint="eastAsia"/>
          <w:b/>
          <w:bCs/>
          <w:szCs w:val="21"/>
        </w:rPr>
        <w:t>加入一个无用的类型参数，表示后缀</w:t>
      </w:r>
    </w:p>
    <w:p w:rsidR="002C4BDD" w:rsidRPr="002C4BDD" w:rsidRDefault="002C4BDD" w:rsidP="002C4BDD">
      <w:pPr>
        <w:rPr>
          <w:b/>
          <w:bCs/>
          <w:szCs w:val="21"/>
        </w:rPr>
      </w:pPr>
      <w:r w:rsidRPr="002C4BDD">
        <w:rPr>
          <w:szCs w:val="21"/>
        </w:rPr>
        <w:tab/>
      </w:r>
      <w:r w:rsidRPr="002C4BDD">
        <w:rPr>
          <w:b/>
          <w:bCs/>
          <w:szCs w:val="21"/>
        </w:rPr>
        <w:t>operator -- (int);</w:t>
      </w:r>
    </w:p>
    <w:p w:rsidR="002C4BDD" w:rsidRDefault="002C4BDD" w:rsidP="002C4BDD">
      <w:pPr>
        <w:rPr>
          <w:b/>
          <w:bCs/>
          <w:szCs w:val="21"/>
        </w:rPr>
      </w:pPr>
      <w:r w:rsidRPr="00F1560F">
        <w:rPr>
          <w:b/>
          <w:bCs/>
          <w:szCs w:val="21"/>
        </w:rPr>
        <w:tab/>
        <w:t>operator -- (X &amp; x, int);</w:t>
      </w:r>
    </w:p>
    <w:p w:rsidR="00144F85" w:rsidRDefault="00144F85" w:rsidP="00144F85">
      <w:pPr>
        <w:rPr>
          <w:b/>
          <w:bCs/>
          <w:szCs w:val="21"/>
        </w:rPr>
      </w:pPr>
    </w:p>
    <w:p w:rsidR="00144F85" w:rsidRDefault="00144F85" w:rsidP="00144F85">
      <w:pPr>
        <w:rPr>
          <w:b/>
          <w:bCs/>
          <w:szCs w:val="21"/>
        </w:rPr>
      </w:pPr>
      <w:r w:rsidRPr="00144F85">
        <w:rPr>
          <w:rFonts w:hint="eastAsia"/>
          <w:b/>
          <w:bCs/>
          <w:szCs w:val="21"/>
        </w:rPr>
        <w:t>重载下标运算符</w:t>
      </w:r>
      <w:r w:rsidRPr="00144F85">
        <w:rPr>
          <w:b/>
          <w:bCs/>
          <w:szCs w:val="21"/>
        </w:rPr>
        <w:t>[]</w:t>
      </w:r>
    </w:p>
    <w:p w:rsidR="004D755E" w:rsidRPr="004D755E" w:rsidRDefault="004D755E" w:rsidP="00144F85">
      <w:pPr>
        <w:rPr>
          <w:b/>
          <w:bCs/>
          <w:szCs w:val="21"/>
        </w:rPr>
      </w:pPr>
      <w:r w:rsidRPr="004D755E">
        <w:rPr>
          <w:rFonts w:hint="eastAsia"/>
          <w:b/>
          <w:bCs/>
          <w:szCs w:val="21"/>
        </w:rPr>
        <w:lastRenderedPageBreak/>
        <w:t>通过下标运算符</w:t>
      </w:r>
      <w:r w:rsidRPr="004D755E">
        <w:rPr>
          <w:b/>
          <w:bCs/>
          <w:szCs w:val="21"/>
        </w:rPr>
        <w:t>[]</w:t>
      </w:r>
      <w:r w:rsidRPr="004D755E">
        <w:rPr>
          <w:rFonts w:hint="eastAsia"/>
          <w:b/>
          <w:bCs/>
          <w:szCs w:val="21"/>
        </w:rPr>
        <w:t>重载，可以在访问数组元素题进行下标值检测，禁止越界访问</w:t>
      </w:r>
    </w:p>
    <w:p w:rsidR="00CD5857" w:rsidRPr="00CD5857" w:rsidRDefault="00CD5857" w:rsidP="00CD5857">
      <w:pPr>
        <w:rPr>
          <w:b/>
          <w:bCs/>
          <w:szCs w:val="21"/>
        </w:rPr>
      </w:pPr>
      <w:r w:rsidRPr="00CD5857">
        <w:rPr>
          <w:b/>
          <w:bCs/>
          <w:szCs w:val="21"/>
        </w:rPr>
        <w:t xml:space="preserve">class </w:t>
      </w:r>
      <w:proofErr w:type="gramStart"/>
      <w:r w:rsidRPr="00CD5857">
        <w:rPr>
          <w:b/>
          <w:bCs/>
          <w:szCs w:val="21"/>
        </w:rPr>
        <w:t>X{</w:t>
      </w:r>
      <w:proofErr w:type="gramEnd"/>
    </w:p>
    <w:p w:rsidR="00CD5857" w:rsidRPr="00CD5857" w:rsidRDefault="00CD5857" w:rsidP="00CD5857">
      <w:pPr>
        <w:rPr>
          <w:b/>
          <w:bCs/>
          <w:szCs w:val="21"/>
        </w:rPr>
      </w:pPr>
      <w:r w:rsidRPr="00CD5857">
        <w:rPr>
          <w:b/>
          <w:bCs/>
          <w:szCs w:val="21"/>
        </w:rPr>
        <w:t>……</w:t>
      </w:r>
    </w:p>
    <w:p w:rsidR="00CD5857" w:rsidRPr="00CD5857" w:rsidRDefault="00CD5857" w:rsidP="00CD5857">
      <w:pPr>
        <w:rPr>
          <w:b/>
          <w:bCs/>
          <w:szCs w:val="21"/>
        </w:rPr>
      </w:pPr>
      <w:r w:rsidRPr="00CD5857">
        <w:rPr>
          <w:b/>
          <w:bCs/>
          <w:szCs w:val="21"/>
        </w:rPr>
        <w:tab/>
      </w:r>
      <w:r w:rsidRPr="00CD5857">
        <w:rPr>
          <w:b/>
          <w:bCs/>
          <w:szCs w:val="21"/>
        </w:rPr>
        <w:tab/>
        <w:t xml:space="preserve">X&amp; </w:t>
      </w:r>
      <w:proofErr w:type="gramStart"/>
      <w:r w:rsidRPr="00CD5857">
        <w:rPr>
          <w:b/>
          <w:bCs/>
          <w:szCs w:val="21"/>
        </w:rPr>
        <w:t>operator[</w:t>
      </w:r>
      <w:proofErr w:type="gramEnd"/>
      <w:r w:rsidRPr="00CD5857">
        <w:rPr>
          <w:b/>
          <w:bCs/>
          <w:szCs w:val="21"/>
        </w:rPr>
        <w:t>](int n);</w:t>
      </w:r>
    </w:p>
    <w:p w:rsidR="00CD5857" w:rsidRPr="00CD5857" w:rsidRDefault="00CD5857" w:rsidP="00CD5857">
      <w:pPr>
        <w:rPr>
          <w:b/>
          <w:bCs/>
          <w:szCs w:val="21"/>
        </w:rPr>
      </w:pPr>
      <w:r w:rsidRPr="00CD5857">
        <w:rPr>
          <w:b/>
          <w:bCs/>
          <w:szCs w:val="21"/>
        </w:rPr>
        <w:t>}</w:t>
      </w:r>
      <w:r w:rsidRPr="00CD5857">
        <w:rPr>
          <w:rFonts w:hint="eastAsia"/>
          <w:b/>
          <w:bCs/>
          <w:szCs w:val="21"/>
        </w:rPr>
        <w:t>；</w:t>
      </w:r>
    </w:p>
    <w:p w:rsidR="007D41EE" w:rsidRPr="00265B75" w:rsidRDefault="002C0579" w:rsidP="007D41EE">
      <w:pPr>
        <w:rPr>
          <w:szCs w:val="21"/>
        </w:rPr>
      </w:pPr>
      <w:r w:rsidRPr="002C0579">
        <w:rPr>
          <w:rFonts w:hint="eastAsia"/>
          <w:b/>
          <w:bCs/>
          <w:szCs w:val="21"/>
        </w:rPr>
        <w:t>①</w:t>
      </w:r>
      <w:r w:rsidR="0073449C">
        <w:rPr>
          <w:rFonts w:hint="eastAsia"/>
          <w:b/>
          <w:bCs/>
          <w:szCs w:val="21"/>
        </w:rPr>
        <w:t xml:space="preserve"> </w:t>
      </w:r>
      <w:r w:rsidR="007D41EE" w:rsidRPr="00265B75">
        <w:rPr>
          <w:szCs w:val="21"/>
        </w:rPr>
        <w:t>[ ]</w:t>
      </w:r>
      <w:r w:rsidR="007D41EE" w:rsidRPr="00265B75">
        <w:rPr>
          <w:rFonts w:hint="eastAsia"/>
          <w:szCs w:val="21"/>
        </w:rPr>
        <w:t>是一个二元运算符，其第</w:t>
      </w:r>
      <w:r w:rsidR="007D41EE" w:rsidRPr="00265B75">
        <w:rPr>
          <w:szCs w:val="21"/>
        </w:rPr>
        <w:t>1</w:t>
      </w:r>
      <w:r w:rsidR="007D41EE" w:rsidRPr="00265B75">
        <w:rPr>
          <w:rFonts w:hint="eastAsia"/>
          <w:szCs w:val="21"/>
        </w:rPr>
        <w:t>个参数是通过对象的</w:t>
      </w:r>
      <w:r w:rsidR="007D41EE" w:rsidRPr="00265B75">
        <w:rPr>
          <w:szCs w:val="21"/>
        </w:rPr>
        <w:t>this</w:t>
      </w:r>
      <w:r w:rsidR="007D41EE" w:rsidRPr="00265B75">
        <w:rPr>
          <w:rFonts w:hint="eastAsia"/>
          <w:szCs w:val="21"/>
        </w:rPr>
        <w:t>指针传递的，第</w:t>
      </w:r>
      <w:r w:rsidR="007D41EE" w:rsidRPr="00265B75">
        <w:rPr>
          <w:szCs w:val="21"/>
        </w:rPr>
        <w:t>2</w:t>
      </w:r>
      <w:r w:rsidR="007D41EE" w:rsidRPr="00265B75">
        <w:rPr>
          <w:rFonts w:hint="eastAsia"/>
          <w:szCs w:val="21"/>
        </w:rPr>
        <w:t>个参数代表数组的下标</w:t>
      </w:r>
    </w:p>
    <w:p w:rsidR="007D41EE" w:rsidRPr="00265B75" w:rsidRDefault="007D41EE" w:rsidP="007D41EE">
      <w:pPr>
        <w:rPr>
          <w:szCs w:val="21"/>
        </w:rPr>
      </w:pPr>
      <w:r w:rsidRPr="00265B75">
        <w:rPr>
          <w:rFonts w:hint="eastAsia"/>
          <w:szCs w:val="21"/>
        </w:rPr>
        <w:t>② 由于</w:t>
      </w:r>
      <w:r w:rsidRPr="00265B75">
        <w:rPr>
          <w:szCs w:val="21"/>
        </w:rPr>
        <w:t>[ ]</w:t>
      </w:r>
      <w:r w:rsidRPr="00265B75">
        <w:rPr>
          <w:rFonts w:hint="eastAsia"/>
          <w:szCs w:val="21"/>
        </w:rPr>
        <w:t>既可以出现在赋值符“</w:t>
      </w:r>
      <w:r w:rsidRPr="00265B75">
        <w:rPr>
          <w:szCs w:val="21"/>
        </w:rPr>
        <w:t>=”</w:t>
      </w:r>
      <w:r w:rsidRPr="00265B75">
        <w:rPr>
          <w:rFonts w:hint="eastAsia"/>
          <w:szCs w:val="21"/>
        </w:rPr>
        <w:t>的左边，也可以出现在赋值符“</w:t>
      </w:r>
      <w:r w:rsidRPr="00265B75">
        <w:rPr>
          <w:szCs w:val="21"/>
        </w:rPr>
        <w:t>=”</w:t>
      </w:r>
      <w:r w:rsidRPr="00265B75">
        <w:rPr>
          <w:rFonts w:hint="eastAsia"/>
          <w:szCs w:val="21"/>
        </w:rPr>
        <w:t>的右边，所以重载运算符</w:t>
      </w:r>
      <w:r w:rsidRPr="00265B75">
        <w:rPr>
          <w:szCs w:val="21"/>
        </w:rPr>
        <w:t>[ ]</w:t>
      </w:r>
      <w:r w:rsidRPr="00265B75">
        <w:rPr>
          <w:rFonts w:hint="eastAsia"/>
          <w:szCs w:val="21"/>
        </w:rPr>
        <w:t>时常返回引用。</w:t>
      </w:r>
    </w:p>
    <w:p w:rsidR="007D41EE" w:rsidRPr="00265B75" w:rsidRDefault="007D41EE" w:rsidP="007D41EE">
      <w:pPr>
        <w:rPr>
          <w:szCs w:val="21"/>
        </w:rPr>
      </w:pPr>
      <w:r w:rsidRPr="00265B75">
        <w:rPr>
          <w:rFonts w:hint="eastAsia"/>
          <w:szCs w:val="21"/>
        </w:rPr>
        <w:t xml:space="preserve">③ </w:t>
      </w:r>
      <w:r w:rsidRPr="00265B75">
        <w:rPr>
          <w:szCs w:val="21"/>
        </w:rPr>
        <w:t>[ ]</w:t>
      </w:r>
      <w:r w:rsidRPr="00265B75">
        <w:rPr>
          <w:rFonts w:hint="eastAsia"/>
          <w:szCs w:val="21"/>
        </w:rPr>
        <w:t>只能被重载为类的非静态成员函数，不能被重载为友元和普通函数。</w:t>
      </w:r>
    </w:p>
    <w:p w:rsidR="00144F85" w:rsidRDefault="00CF0A75" w:rsidP="002C4BDD">
      <w:pPr>
        <w:rPr>
          <w:szCs w:val="21"/>
        </w:rPr>
      </w:pPr>
      <w:r w:rsidRPr="002C4344">
        <w:rPr>
          <w:rFonts w:hint="eastAsia"/>
          <w:szCs w:val="21"/>
        </w:rPr>
        <w:t>如果</w:t>
      </w:r>
      <w:r w:rsidRPr="00EA0259">
        <w:rPr>
          <w:rFonts w:hint="eastAsia"/>
          <w:b/>
          <w:bCs/>
          <w:szCs w:val="21"/>
        </w:rPr>
        <w:t>对象构造时分配了动态存储空间</w:t>
      </w:r>
      <w:r w:rsidRPr="002C4344">
        <w:rPr>
          <w:rFonts w:hint="eastAsia"/>
          <w:szCs w:val="21"/>
        </w:rPr>
        <w:t>，默认赋值运算符函数多数时候都不能正确地进行对象的赋值拷贝，</w:t>
      </w:r>
      <w:r w:rsidR="0036416C" w:rsidRPr="002C4344">
        <w:rPr>
          <w:rFonts w:hint="eastAsia"/>
          <w:szCs w:val="21"/>
        </w:rPr>
        <w:t>有时需要通过赋值运算符</w:t>
      </w:r>
      <w:r w:rsidR="0036416C" w:rsidRPr="00EA0259">
        <w:rPr>
          <w:rFonts w:hint="eastAsia"/>
          <w:b/>
          <w:bCs/>
          <w:szCs w:val="21"/>
        </w:rPr>
        <w:t>实现特殊的对象赋值拷贝操作</w:t>
      </w:r>
      <w:r w:rsidR="0036416C" w:rsidRPr="002C4344">
        <w:rPr>
          <w:rFonts w:hint="eastAsia"/>
          <w:szCs w:val="21"/>
        </w:rPr>
        <w:t>，</w:t>
      </w:r>
      <w:r w:rsidRPr="002C4344">
        <w:rPr>
          <w:rFonts w:hint="eastAsia"/>
          <w:szCs w:val="21"/>
        </w:rPr>
        <w:t>需要为类重载赋值运算符函数。</w:t>
      </w:r>
    </w:p>
    <w:p w:rsidR="00D43279" w:rsidRDefault="00D43279" w:rsidP="002C4BDD">
      <w:pPr>
        <w:rPr>
          <w:b/>
          <w:bCs/>
          <w:szCs w:val="21"/>
        </w:rPr>
      </w:pPr>
    </w:p>
    <w:p w:rsidR="00D43279" w:rsidRPr="006516A8" w:rsidRDefault="00D43279" w:rsidP="002C4BDD">
      <w:pPr>
        <w:rPr>
          <w:b/>
          <w:bCs/>
          <w:sz w:val="28"/>
          <w:szCs w:val="28"/>
        </w:rPr>
      </w:pPr>
      <w:r w:rsidRPr="006516A8">
        <w:rPr>
          <w:rFonts w:hint="eastAsia"/>
          <w:b/>
          <w:bCs/>
          <w:sz w:val="28"/>
          <w:szCs w:val="28"/>
        </w:rPr>
        <w:t>类型转换</w:t>
      </w:r>
    </w:p>
    <w:p w:rsidR="00243B61" w:rsidRPr="00243B61" w:rsidRDefault="00243B61" w:rsidP="00243B61">
      <w:pPr>
        <w:rPr>
          <w:szCs w:val="21"/>
        </w:rPr>
      </w:pPr>
      <w:proofErr w:type="gramStart"/>
      <w:r w:rsidRPr="00243B61">
        <w:rPr>
          <w:rFonts w:hint="eastAsia"/>
          <w:b/>
          <w:bCs/>
          <w:szCs w:val="21"/>
        </w:rPr>
        <w:t>用于将类</w:t>
      </w:r>
      <w:proofErr w:type="gramEnd"/>
      <w:r w:rsidRPr="00243B61">
        <w:rPr>
          <w:b/>
          <w:bCs/>
          <w:szCs w:val="21"/>
        </w:rPr>
        <w:t>X</w:t>
      </w:r>
      <w:r w:rsidRPr="00243B61">
        <w:rPr>
          <w:rFonts w:hint="eastAsia"/>
          <w:b/>
          <w:bCs/>
          <w:szCs w:val="21"/>
        </w:rPr>
        <w:t>转换为类</w:t>
      </w:r>
      <w:r w:rsidRPr="00243B61">
        <w:rPr>
          <w:b/>
          <w:bCs/>
          <w:szCs w:val="21"/>
        </w:rPr>
        <w:t>Y</w:t>
      </w:r>
      <w:r w:rsidRPr="00243B61">
        <w:rPr>
          <w:rFonts w:hint="eastAsia"/>
          <w:b/>
          <w:bCs/>
          <w:szCs w:val="21"/>
        </w:rPr>
        <w:t>类型。语法</w:t>
      </w:r>
    </w:p>
    <w:p w:rsidR="00243B61" w:rsidRPr="00243B61" w:rsidRDefault="00243B61" w:rsidP="00243B61">
      <w:pPr>
        <w:rPr>
          <w:szCs w:val="21"/>
        </w:rPr>
      </w:pPr>
      <w:r w:rsidRPr="00243B61">
        <w:rPr>
          <w:b/>
          <w:bCs/>
          <w:szCs w:val="21"/>
        </w:rPr>
        <w:t>class X</w:t>
      </w:r>
    </w:p>
    <w:p w:rsidR="00243B61" w:rsidRPr="00243B61" w:rsidRDefault="00243B61" w:rsidP="00243B61">
      <w:pPr>
        <w:rPr>
          <w:szCs w:val="21"/>
        </w:rPr>
      </w:pPr>
      <w:r w:rsidRPr="00243B61">
        <w:rPr>
          <w:b/>
          <w:bCs/>
          <w:szCs w:val="21"/>
        </w:rPr>
        <w:t>{</w:t>
      </w:r>
    </w:p>
    <w:p w:rsidR="00243B61" w:rsidRPr="00243B61" w:rsidRDefault="00243B61" w:rsidP="00243B61">
      <w:pPr>
        <w:rPr>
          <w:szCs w:val="21"/>
        </w:rPr>
      </w:pPr>
      <w:r w:rsidRPr="00243B61">
        <w:rPr>
          <w:b/>
          <w:bCs/>
          <w:szCs w:val="21"/>
        </w:rPr>
        <w:tab/>
      </w:r>
      <w:r w:rsidRPr="00243B61">
        <w:rPr>
          <w:b/>
          <w:bCs/>
          <w:szCs w:val="21"/>
        </w:rPr>
        <w:tab/>
        <w:t xml:space="preserve">public: operator Y </w:t>
      </w:r>
      <w:proofErr w:type="gramStart"/>
      <w:r w:rsidRPr="00243B61">
        <w:rPr>
          <w:b/>
          <w:bCs/>
          <w:szCs w:val="21"/>
        </w:rPr>
        <w:t>( )</w:t>
      </w:r>
      <w:proofErr w:type="gramEnd"/>
      <w:r w:rsidRPr="00243B61">
        <w:rPr>
          <w:b/>
          <w:bCs/>
          <w:szCs w:val="21"/>
        </w:rPr>
        <w:t xml:space="preserve"> </w:t>
      </w:r>
    </w:p>
    <w:p w:rsidR="00243B61" w:rsidRPr="00243B61" w:rsidRDefault="00243B61" w:rsidP="00243B61">
      <w:pPr>
        <w:rPr>
          <w:szCs w:val="21"/>
        </w:rPr>
      </w:pPr>
      <w:r w:rsidRPr="00243B61">
        <w:rPr>
          <w:b/>
          <w:bCs/>
          <w:szCs w:val="21"/>
        </w:rPr>
        <w:tab/>
      </w:r>
      <w:r w:rsidRPr="00243B61">
        <w:rPr>
          <w:b/>
          <w:bCs/>
          <w:szCs w:val="21"/>
        </w:rPr>
        <w:tab/>
        <w:t>{</w:t>
      </w:r>
      <w:r w:rsidRPr="00243B61">
        <w:rPr>
          <w:b/>
          <w:bCs/>
          <w:szCs w:val="21"/>
        </w:rPr>
        <w:tab/>
        <w:t>……</w:t>
      </w:r>
    </w:p>
    <w:p w:rsidR="00243B61" w:rsidRPr="00243B61" w:rsidRDefault="00243B61" w:rsidP="00243B61">
      <w:pPr>
        <w:rPr>
          <w:szCs w:val="21"/>
        </w:rPr>
      </w:pPr>
      <w:r w:rsidRPr="00243B61">
        <w:rPr>
          <w:b/>
          <w:bCs/>
          <w:szCs w:val="21"/>
        </w:rPr>
        <w:tab/>
      </w:r>
      <w:r w:rsidRPr="00243B61">
        <w:rPr>
          <w:b/>
          <w:bCs/>
          <w:szCs w:val="21"/>
        </w:rPr>
        <w:tab/>
      </w:r>
      <w:r w:rsidRPr="00243B61">
        <w:rPr>
          <w:b/>
          <w:bCs/>
          <w:szCs w:val="21"/>
        </w:rPr>
        <w:tab/>
        <w:t>return   Y</w:t>
      </w:r>
      <w:r w:rsidRPr="00243B61">
        <w:rPr>
          <w:rFonts w:hint="eastAsia"/>
          <w:b/>
          <w:bCs/>
          <w:szCs w:val="21"/>
        </w:rPr>
        <w:t>类型的数据；</w:t>
      </w:r>
      <w:r w:rsidRPr="00243B61">
        <w:rPr>
          <w:b/>
          <w:bCs/>
          <w:szCs w:val="21"/>
        </w:rPr>
        <w:t>};</w:t>
      </w:r>
    </w:p>
    <w:p w:rsidR="00243B61" w:rsidRPr="00243B61" w:rsidRDefault="00243B61" w:rsidP="00243B61">
      <w:pPr>
        <w:rPr>
          <w:szCs w:val="21"/>
        </w:rPr>
      </w:pPr>
      <w:r w:rsidRPr="00243B61">
        <w:rPr>
          <w:b/>
          <w:bCs/>
          <w:szCs w:val="21"/>
        </w:rPr>
        <w:t>};</w:t>
      </w:r>
    </w:p>
    <w:p w:rsidR="00D85414" w:rsidRPr="00D85414" w:rsidRDefault="00D85414" w:rsidP="00D85414">
      <w:pPr>
        <w:numPr>
          <w:ilvl w:val="1"/>
          <w:numId w:val="12"/>
        </w:numPr>
        <w:rPr>
          <w:szCs w:val="21"/>
        </w:rPr>
      </w:pPr>
      <w:r w:rsidRPr="00D85414">
        <w:rPr>
          <w:rFonts w:hint="eastAsia"/>
          <w:szCs w:val="21"/>
        </w:rPr>
        <w:t>类型转换函数</w:t>
      </w:r>
      <w:r w:rsidRPr="00D85414">
        <w:rPr>
          <w:rFonts w:hint="eastAsia"/>
          <w:b/>
          <w:bCs/>
          <w:szCs w:val="21"/>
        </w:rPr>
        <w:t>没有参数，没有返回类型。</w:t>
      </w:r>
    </w:p>
    <w:p w:rsidR="00D85414" w:rsidRPr="00D85414" w:rsidRDefault="00D85414" w:rsidP="00D85414">
      <w:pPr>
        <w:numPr>
          <w:ilvl w:val="1"/>
          <w:numId w:val="12"/>
        </w:numPr>
        <w:rPr>
          <w:szCs w:val="21"/>
        </w:rPr>
      </w:pPr>
      <w:r w:rsidRPr="00D85414">
        <w:rPr>
          <w:rFonts w:hint="eastAsia"/>
          <w:szCs w:val="21"/>
        </w:rPr>
        <w:t>类型转换函数</w:t>
      </w:r>
      <w:r w:rsidRPr="00D85414">
        <w:rPr>
          <w:rFonts w:hint="eastAsia"/>
          <w:b/>
          <w:bCs/>
          <w:szCs w:val="21"/>
        </w:rPr>
        <w:t>必须返回将要转换成的</w:t>
      </w:r>
      <w:r w:rsidRPr="00D85414">
        <w:rPr>
          <w:b/>
          <w:bCs/>
          <w:szCs w:val="21"/>
        </w:rPr>
        <w:t>type</w:t>
      </w:r>
      <w:r w:rsidRPr="00D85414">
        <w:rPr>
          <w:rFonts w:hint="eastAsia"/>
          <w:b/>
          <w:bCs/>
          <w:szCs w:val="21"/>
        </w:rPr>
        <w:t>类型数据。</w:t>
      </w:r>
    </w:p>
    <w:p w:rsidR="00D85414" w:rsidRPr="00D85414" w:rsidRDefault="00D85414" w:rsidP="00D85414">
      <w:pPr>
        <w:numPr>
          <w:ilvl w:val="1"/>
          <w:numId w:val="12"/>
        </w:numPr>
        <w:rPr>
          <w:szCs w:val="21"/>
        </w:rPr>
      </w:pPr>
      <w:r w:rsidRPr="00D85414">
        <w:rPr>
          <w:rFonts w:hint="eastAsia"/>
          <w:b/>
          <w:bCs/>
          <w:szCs w:val="21"/>
        </w:rPr>
        <w:t>一旦定义类型转换运算符，就可以显示或隐式地进行类型转换，如同系统预定义的类型转换一样。</w:t>
      </w:r>
    </w:p>
    <w:p w:rsidR="00243B61" w:rsidRPr="009F06E5" w:rsidRDefault="009F06E5" w:rsidP="002C4BDD">
      <w:pPr>
        <w:rPr>
          <w:szCs w:val="21"/>
        </w:rPr>
      </w:pPr>
      <w:r w:rsidRPr="009F06E5">
        <w:rPr>
          <w:szCs w:val="21"/>
        </w:rPr>
        <w:t xml:space="preserve">operator </w:t>
      </w:r>
      <w:proofErr w:type="gramStart"/>
      <w:r w:rsidRPr="009F06E5">
        <w:rPr>
          <w:szCs w:val="21"/>
        </w:rPr>
        <w:t>float(</w:t>
      </w:r>
      <w:proofErr w:type="gramEnd"/>
      <w:r w:rsidRPr="009F06E5">
        <w:rPr>
          <w:szCs w:val="21"/>
        </w:rPr>
        <w:t>){return (float)3.14*r*r;}</w:t>
      </w:r>
    </w:p>
    <w:p w:rsidR="009F06E5" w:rsidRDefault="009F06E5" w:rsidP="002C4BDD">
      <w:pPr>
        <w:rPr>
          <w:szCs w:val="21"/>
        </w:rPr>
      </w:pPr>
      <w:r w:rsidRPr="009F06E5">
        <w:rPr>
          <w:szCs w:val="21"/>
        </w:rPr>
        <w:t>float area=c;   //</w:t>
      </w:r>
      <w:r w:rsidRPr="009F06E5">
        <w:rPr>
          <w:rFonts w:hint="eastAsia"/>
          <w:szCs w:val="21"/>
        </w:rPr>
        <w:t>调用</w:t>
      </w:r>
      <w:r w:rsidRPr="009F06E5">
        <w:rPr>
          <w:szCs w:val="21"/>
        </w:rPr>
        <w:t>operator float()</w:t>
      </w:r>
      <w:r w:rsidRPr="009F06E5">
        <w:rPr>
          <w:rFonts w:hint="eastAsia"/>
          <w:szCs w:val="21"/>
        </w:rPr>
        <w:t>，将</w:t>
      </w:r>
      <w:r w:rsidRPr="009F06E5">
        <w:rPr>
          <w:szCs w:val="21"/>
        </w:rPr>
        <w:t>Circle</w:t>
      </w:r>
      <w:r w:rsidRPr="009F06E5">
        <w:rPr>
          <w:rFonts w:hint="eastAsia"/>
          <w:szCs w:val="21"/>
        </w:rPr>
        <w:t>类型转换成</w:t>
      </w:r>
      <w:r w:rsidRPr="009F06E5">
        <w:rPr>
          <w:szCs w:val="21"/>
        </w:rPr>
        <w:t>float</w:t>
      </w:r>
    </w:p>
    <w:p w:rsidR="000A504D" w:rsidRDefault="000A504D" w:rsidP="002C4BDD">
      <w:pPr>
        <w:rPr>
          <w:szCs w:val="21"/>
        </w:rPr>
      </w:pPr>
    </w:p>
    <w:p w:rsidR="000A504D" w:rsidRDefault="000A504D" w:rsidP="002C4BDD">
      <w:pPr>
        <w:rPr>
          <w:b/>
          <w:bCs/>
          <w:szCs w:val="21"/>
        </w:rPr>
      </w:pPr>
      <w:r w:rsidRPr="000A504D">
        <w:rPr>
          <w:rFonts w:hint="eastAsia"/>
          <w:b/>
          <w:bCs/>
          <w:szCs w:val="21"/>
        </w:rPr>
        <w:t>函数调用运算符重载</w:t>
      </w:r>
    </w:p>
    <w:p w:rsidR="000A504D" w:rsidRDefault="005C5B72" w:rsidP="002C4BDD">
      <w:pPr>
        <w:rPr>
          <w:b/>
          <w:bCs/>
          <w:szCs w:val="21"/>
        </w:rPr>
      </w:pPr>
      <w:r w:rsidRPr="005C5B72">
        <w:rPr>
          <w:rFonts w:hint="eastAsia"/>
          <w:b/>
          <w:bCs/>
          <w:szCs w:val="21"/>
        </w:rPr>
        <w:t>运算符</w:t>
      </w:r>
      <w:r w:rsidRPr="005C5B72">
        <w:rPr>
          <w:b/>
          <w:bCs/>
          <w:szCs w:val="21"/>
        </w:rPr>
        <w:t>( )</w:t>
      </w:r>
      <w:r w:rsidRPr="005C5B72">
        <w:rPr>
          <w:rFonts w:hint="eastAsia"/>
          <w:b/>
          <w:bCs/>
          <w:szCs w:val="21"/>
        </w:rPr>
        <w:t>是函数调用运算符，也能被重载</w:t>
      </w:r>
    </w:p>
    <w:p w:rsidR="00F34725" w:rsidRPr="00F34725" w:rsidRDefault="00F34725" w:rsidP="00F34725">
      <w:pPr>
        <w:rPr>
          <w:szCs w:val="21"/>
        </w:rPr>
      </w:pPr>
      <w:r w:rsidRPr="00F34725">
        <w:rPr>
          <w:b/>
          <w:bCs/>
          <w:szCs w:val="21"/>
        </w:rPr>
        <w:t xml:space="preserve">class </w:t>
      </w:r>
      <w:proofErr w:type="gramStart"/>
      <w:r w:rsidRPr="00F34725">
        <w:rPr>
          <w:b/>
          <w:bCs/>
          <w:szCs w:val="21"/>
        </w:rPr>
        <w:t>X{</w:t>
      </w:r>
      <w:proofErr w:type="gramEnd"/>
    </w:p>
    <w:p w:rsidR="00F34725" w:rsidRPr="00F34725" w:rsidRDefault="00F34725" w:rsidP="00F34725">
      <w:pPr>
        <w:rPr>
          <w:szCs w:val="21"/>
        </w:rPr>
      </w:pPr>
      <w:r w:rsidRPr="00F34725">
        <w:rPr>
          <w:b/>
          <w:bCs/>
          <w:szCs w:val="21"/>
        </w:rPr>
        <w:t>……</w:t>
      </w:r>
    </w:p>
    <w:p w:rsidR="00F34725" w:rsidRPr="00F34725" w:rsidRDefault="00F34725" w:rsidP="00F34725">
      <w:pPr>
        <w:rPr>
          <w:szCs w:val="21"/>
        </w:rPr>
      </w:pPr>
      <w:r w:rsidRPr="00F34725">
        <w:rPr>
          <w:b/>
          <w:bCs/>
          <w:szCs w:val="21"/>
        </w:rPr>
        <w:tab/>
      </w:r>
      <w:r w:rsidRPr="00F34725">
        <w:rPr>
          <w:b/>
          <w:bCs/>
          <w:szCs w:val="21"/>
        </w:rPr>
        <w:tab/>
        <w:t>X&amp; operator( )(</w:t>
      </w:r>
      <w:r w:rsidRPr="00F34725">
        <w:rPr>
          <w:rFonts w:hint="eastAsia"/>
          <w:b/>
          <w:bCs/>
          <w:szCs w:val="21"/>
        </w:rPr>
        <w:t>参数表</w:t>
      </w:r>
      <w:r w:rsidRPr="00F34725">
        <w:rPr>
          <w:b/>
          <w:bCs/>
          <w:szCs w:val="21"/>
        </w:rPr>
        <w:t>);</w:t>
      </w:r>
    </w:p>
    <w:p w:rsidR="00F34725" w:rsidRPr="00F34725" w:rsidRDefault="00F34725" w:rsidP="00F34725">
      <w:pPr>
        <w:rPr>
          <w:szCs w:val="21"/>
        </w:rPr>
      </w:pPr>
      <w:r w:rsidRPr="00F34725">
        <w:rPr>
          <w:b/>
          <w:bCs/>
          <w:szCs w:val="21"/>
        </w:rPr>
        <w:t>}</w:t>
      </w:r>
      <w:r w:rsidRPr="00F34725">
        <w:rPr>
          <w:rFonts w:hint="eastAsia"/>
          <w:b/>
          <w:bCs/>
          <w:szCs w:val="21"/>
        </w:rPr>
        <w:t>；</w:t>
      </w:r>
    </w:p>
    <w:p w:rsidR="00F34725" w:rsidRDefault="00F34725" w:rsidP="00F34725">
      <w:pPr>
        <w:rPr>
          <w:b/>
          <w:bCs/>
          <w:szCs w:val="21"/>
        </w:rPr>
      </w:pPr>
      <w:r w:rsidRPr="00F34725">
        <w:rPr>
          <w:rFonts w:hint="eastAsia"/>
          <w:b/>
          <w:bCs/>
          <w:szCs w:val="21"/>
        </w:rPr>
        <w:t>其中的参数表可以包括任意多个参数。</w:t>
      </w:r>
    </w:p>
    <w:p w:rsidR="00BE525E" w:rsidRDefault="00BE525E" w:rsidP="00F34725">
      <w:pPr>
        <w:rPr>
          <w:b/>
          <w:bCs/>
          <w:szCs w:val="21"/>
        </w:rPr>
      </w:pPr>
      <w:r w:rsidRPr="00BE525E">
        <w:rPr>
          <w:b/>
          <w:bCs/>
          <w:szCs w:val="21"/>
        </w:rPr>
        <w:t>Obj(</w:t>
      </w:r>
      <w:r w:rsidRPr="00BE525E">
        <w:rPr>
          <w:rFonts w:hint="eastAsia"/>
          <w:b/>
          <w:bCs/>
          <w:szCs w:val="21"/>
        </w:rPr>
        <w:t>参数表</w:t>
      </w:r>
      <w:r w:rsidRPr="00BE525E">
        <w:rPr>
          <w:b/>
          <w:bCs/>
          <w:szCs w:val="21"/>
        </w:rPr>
        <w:t xml:space="preserve">);       </w:t>
      </w:r>
      <w:r w:rsidRPr="00BE525E">
        <w:rPr>
          <w:b/>
          <w:bCs/>
          <w:szCs w:val="21"/>
        </w:rPr>
        <w:tab/>
        <w:t>//</w:t>
      </w:r>
      <w:r w:rsidRPr="00BE525E">
        <w:rPr>
          <w:rFonts w:hint="eastAsia"/>
          <w:b/>
          <w:bCs/>
          <w:szCs w:val="21"/>
        </w:rPr>
        <w:t>调用形式</w:t>
      </w:r>
    </w:p>
    <w:p w:rsidR="004975D5" w:rsidRDefault="004975D5" w:rsidP="004975D5">
      <w:pPr>
        <w:rPr>
          <w:b/>
          <w:bCs/>
          <w:szCs w:val="21"/>
        </w:rPr>
      </w:pPr>
    </w:p>
    <w:p w:rsidR="00DE0959" w:rsidRPr="00DE0959" w:rsidRDefault="00DE0959" w:rsidP="004975D5">
      <w:pPr>
        <w:rPr>
          <w:szCs w:val="21"/>
        </w:rPr>
      </w:pPr>
      <w:r w:rsidRPr="00DE0959">
        <w:rPr>
          <w:szCs w:val="21"/>
        </w:rPr>
        <w:t>&lt;&lt;</w:t>
      </w:r>
      <w:r w:rsidRPr="00DE0959">
        <w:rPr>
          <w:rFonts w:hint="eastAsia"/>
          <w:szCs w:val="21"/>
        </w:rPr>
        <w:t>的重载语法</w:t>
      </w:r>
    </w:p>
    <w:p w:rsidR="00DE0959" w:rsidRPr="00DE0959" w:rsidRDefault="00DE0959" w:rsidP="00DE0959">
      <w:pPr>
        <w:rPr>
          <w:szCs w:val="21"/>
        </w:rPr>
      </w:pPr>
      <w:proofErr w:type="spellStart"/>
      <w:r w:rsidRPr="00DE0959">
        <w:rPr>
          <w:szCs w:val="21"/>
        </w:rPr>
        <w:t>ostream</w:t>
      </w:r>
      <w:proofErr w:type="spellEnd"/>
      <w:r w:rsidRPr="00DE0959">
        <w:rPr>
          <w:szCs w:val="21"/>
        </w:rPr>
        <w:t xml:space="preserve"> &amp;operator&lt;</w:t>
      </w:r>
      <w:proofErr w:type="gramStart"/>
      <w:r w:rsidRPr="00DE0959">
        <w:rPr>
          <w:szCs w:val="21"/>
        </w:rPr>
        <w:t>&lt;(</w:t>
      </w:r>
      <w:proofErr w:type="spellStart"/>
      <w:proofErr w:type="gramEnd"/>
      <w:r w:rsidRPr="00DE0959">
        <w:rPr>
          <w:szCs w:val="21"/>
        </w:rPr>
        <w:t>ostream</w:t>
      </w:r>
      <w:proofErr w:type="spellEnd"/>
      <w:r w:rsidRPr="00DE0959">
        <w:rPr>
          <w:szCs w:val="21"/>
        </w:rPr>
        <w:t xml:space="preserve"> &amp;</w:t>
      </w:r>
      <w:proofErr w:type="spellStart"/>
      <w:r w:rsidRPr="00DE0959">
        <w:rPr>
          <w:szCs w:val="21"/>
        </w:rPr>
        <w:t>os,classType</w:t>
      </w:r>
      <w:proofErr w:type="spellEnd"/>
      <w:r w:rsidRPr="00DE0959">
        <w:rPr>
          <w:szCs w:val="21"/>
        </w:rPr>
        <w:t xml:space="preserve"> object) {</w:t>
      </w:r>
    </w:p>
    <w:p w:rsidR="00DE0959" w:rsidRPr="00DE0959" w:rsidRDefault="00DE0959" w:rsidP="00DE0959">
      <w:pPr>
        <w:rPr>
          <w:szCs w:val="21"/>
        </w:rPr>
      </w:pPr>
      <w:r w:rsidRPr="00DE0959">
        <w:rPr>
          <w:szCs w:val="21"/>
        </w:rPr>
        <w:t xml:space="preserve">       </w:t>
      </w:r>
      <w:r w:rsidRPr="00DE0959">
        <w:rPr>
          <w:szCs w:val="21"/>
        </w:rPr>
        <w:tab/>
        <w:t>……</w:t>
      </w:r>
    </w:p>
    <w:p w:rsidR="00DE0959" w:rsidRPr="00DE0959" w:rsidRDefault="00DE0959" w:rsidP="00DE0959">
      <w:pPr>
        <w:rPr>
          <w:szCs w:val="21"/>
        </w:rPr>
      </w:pPr>
      <w:r w:rsidRPr="00DE0959">
        <w:rPr>
          <w:szCs w:val="21"/>
        </w:rPr>
        <w:tab/>
      </w:r>
      <w:r w:rsidRPr="00DE0959">
        <w:rPr>
          <w:szCs w:val="21"/>
        </w:rPr>
        <w:tab/>
        <w:t xml:space="preserve">         </w:t>
      </w:r>
      <w:proofErr w:type="spellStart"/>
      <w:r w:rsidRPr="00DE0959">
        <w:rPr>
          <w:szCs w:val="21"/>
        </w:rPr>
        <w:t>os</w:t>
      </w:r>
      <w:proofErr w:type="spellEnd"/>
      <w:r w:rsidRPr="00DE0959">
        <w:rPr>
          <w:szCs w:val="21"/>
        </w:rPr>
        <w:t xml:space="preserve">&lt;&lt; …    </w:t>
      </w:r>
      <w:r w:rsidRPr="00DE0959">
        <w:rPr>
          <w:szCs w:val="21"/>
        </w:rPr>
        <w:tab/>
        <w:t>//</w:t>
      </w:r>
      <w:r w:rsidRPr="00DE0959">
        <w:rPr>
          <w:rFonts w:hint="eastAsia"/>
          <w:szCs w:val="21"/>
        </w:rPr>
        <w:t xml:space="preserve">输出对象的实际成员数据  </w:t>
      </w:r>
    </w:p>
    <w:p w:rsidR="00DE0959" w:rsidRPr="00DE0959" w:rsidRDefault="00DE0959" w:rsidP="00DE0959">
      <w:pPr>
        <w:rPr>
          <w:szCs w:val="21"/>
        </w:rPr>
      </w:pPr>
      <w:r w:rsidRPr="00DE0959">
        <w:rPr>
          <w:szCs w:val="21"/>
        </w:rPr>
        <w:tab/>
      </w:r>
      <w:r w:rsidRPr="00DE0959">
        <w:rPr>
          <w:szCs w:val="21"/>
        </w:rPr>
        <w:tab/>
        <w:t xml:space="preserve">        return </w:t>
      </w:r>
      <w:proofErr w:type="spellStart"/>
      <w:r w:rsidRPr="00DE0959">
        <w:rPr>
          <w:szCs w:val="21"/>
        </w:rPr>
        <w:t>os</w:t>
      </w:r>
      <w:proofErr w:type="spellEnd"/>
      <w:r w:rsidRPr="00DE0959">
        <w:rPr>
          <w:szCs w:val="21"/>
        </w:rPr>
        <w:t xml:space="preserve">;  </w:t>
      </w:r>
      <w:r w:rsidRPr="00DE0959">
        <w:rPr>
          <w:szCs w:val="21"/>
        </w:rPr>
        <w:tab/>
        <w:t>//</w:t>
      </w:r>
      <w:r w:rsidRPr="00DE0959">
        <w:rPr>
          <w:rFonts w:hint="eastAsia"/>
          <w:szCs w:val="21"/>
        </w:rPr>
        <w:t>返回</w:t>
      </w:r>
      <w:proofErr w:type="spellStart"/>
      <w:r w:rsidRPr="00DE0959">
        <w:rPr>
          <w:szCs w:val="21"/>
        </w:rPr>
        <w:t>ostream</w:t>
      </w:r>
      <w:proofErr w:type="spellEnd"/>
      <w:r w:rsidRPr="00DE0959">
        <w:rPr>
          <w:rFonts w:hint="eastAsia"/>
          <w:szCs w:val="21"/>
        </w:rPr>
        <w:t>对象</w:t>
      </w:r>
    </w:p>
    <w:p w:rsidR="00DE0959" w:rsidRPr="00DE0959" w:rsidRDefault="00DE0959" w:rsidP="00DE0959">
      <w:pPr>
        <w:rPr>
          <w:szCs w:val="21"/>
        </w:rPr>
      </w:pPr>
      <w:r w:rsidRPr="00DE0959">
        <w:rPr>
          <w:szCs w:val="21"/>
        </w:rPr>
        <w:lastRenderedPageBreak/>
        <w:t>}</w:t>
      </w:r>
    </w:p>
    <w:p w:rsidR="00810B2C" w:rsidRPr="00810B2C" w:rsidRDefault="00810B2C" w:rsidP="00810B2C">
      <w:pPr>
        <w:rPr>
          <w:szCs w:val="21"/>
        </w:rPr>
      </w:pPr>
      <w:r w:rsidRPr="00810B2C">
        <w:rPr>
          <w:szCs w:val="21"/>
        </w:rPr>
        <w:t>&gt;&gt;</w:t>
      </w:r>
      <w:r w:rsidRPr="00810B2C">
        <w:rPr>
          <w:rFonts w:hint="eastAsia"/>
          <w:szCs w:val="21"/>
        </w:rPr>
        <w:t>的重载语法</w:t>
      </w:r>
    </w:p>
    <w:p w:rsidR="00810B2C" w:rsidRPr="00810B2C" w:rsidRDefault="00810B2C" w:rsidP="00810B2C">
      <w:pPr>
        <w:rPr>
          <w:szCs w:val="21"/>
        </w:rPr>
      </w:pPr>
      <w:proofErr w:type="spellStart"/>
      <w:r w:rsidRPr="00810B2C">
        <w:rPr>
          <w:szCs w:val="21"/>
        </w:rPr>
        <w:t>istream</w:t>
      </w:r>
      <w:proofErr w:type="spellEnd"/>
      <w:r w:rsidRPr="00810B2C">
        <w:rPr>
          <w:szCs w:val="21"/>
        </w:rPr>
        <w:t xml:space="preserve"> &amp;operator&gt;</w:t>
      </w:r>
      <w:proofErr w:type="gramStart"/>
      <w:r w:rsidRPr="00810B2C">
        <w:rPr>
          <w:szCs w:val="21"/>
        </w:rPr>
        <w:t>&gt;(</w:t>
      </w:r>
      <w:proofErr w:type="spellStart"/>
      <w:proofErr w:type="gramEnd"/>
      <w:r w:rsidRPr="00810B2C">
        <w:rPr>
          <w:szCs w:val="21"/>
        </w:rPr>
        <w:t>istream</w:t>
      </w:r>
      <w:proofErr w:type="spellEnd"/>
      <w:r w:rsidRPr="00810B2C">
        <w:rPr>
          <w:szCs w:val="21"/>
        </w:rPr>
        <w:t xml:space="preserve"> &amp;</w:t>
      </w:r>
      <w:proofErr w:type="spellStart"/>
      <w:r w:rsidRPr="00810B2C">
        <w:rPr>
          <w:szCs w:val="21"/>
        </w:rPr>
        <w:t>is,class_name</w:t>
      </w:r>
      <w:proofErr w:type="spellEnd"/>
      <w:r w:rsidRPr="00810B2C">
        <w:rPr>
          <w:szCs w:val="21"/>
        </w:rPr>
        <w:t xml:space="preserve"> &amp;object) </w:t>
      </w:r>
    </w:p>
    <w:p w:rsidR="00810B2C" w:rsidRPr="00810B2C" w:rsidRDefault="00810B2C" w:rsidP="00810B2C">
      <w:pPr>
        <w:rPr>
          <w:szCs w:val="21"/>
        </w:rPr>
      </w:pPr>
      <w:r w:rsidRPr="00810B2C">
        <w:rPr>
          <w:szCs w:val="21"/>
        </w:rPr>
        <w:t>{</w:t>
      </w:r>
    </w:p>
    <w:p w:rsidR="00810B2C" w:rsidRPr="00810B2C" w:rsidRDefault="00810B2C" w:rsidP="00810B2C">
      <w:pPr>
        <w:rPr>
          <w:szCs w:val="21"/>
        </w:rPr>
      </w:pPr>
      <w:r w:rsidRPr="00810B2C">
        <w:rPr>
          <w:szCs w:val="21"/>
        </w:rPr>
        <w:t xml:space="preserve"> </w:t>
      </w:r>
      <w:r w:rsidRPr="00810B2C">
        <w:rPr>
          <w:szCs w:val="21"/>
        </w:rPr>
        <w:tab/>
        <w:t xml:space="preserve"> ……</w:t>
      </w:r>
    </w:p>
    <w:p w:rsidR="00810B2C" w:rsidRPr="00810B2C" w:rsidRDefault="00810B2C" w:rsidP="00810B2C">
      <w:pPr>
        <w:rPr>
          <w:szCs w:val="21"/>
        </w:rPr>
      </w:pPr>
      <w:r w:rsidRPr="00810B2C">
        <w:rPr>
          <w:szCs w:val="21"/>
        </w:rPr>
        <w:tab/>
      </w:r>
      <w:r w:rsidRPr="00810B2C">
        <w:rPr>
          <w:szCs w:val="21"/>
        </w:rPr>
        <w:tab/>
        <w:t xml:space="preserve">is&gt;&gt; …    </w:t>
      </w:r>
      <w:r w:rsidRPr="00810B2C">
        <w:rPr>
          <w:szCs w:val="21"/>
        </w:rPr>
        <w:tab/>
        <w:t>//</w:t>
      </w:r>
      <w:r w:rsidRPr="00810B2C">
        <w:rPr>
          <w:rFonts w:hint="eastAsia"/>
          <w:szCs w:val="21"/>
        </w:rPr>
        <w:t>输入对象</w:t>
      </w:r>
      <w:r w:rsidRPr="00810B2C">
        <w:rPr>
          <w:szCs w:val="21"/>
        </w:rPr>
        <w:t>object</w:t>
      </w:r>
      <w:r w:rsidRPr="00810B2C">
        <w:rPr>
          <w:rFonts w:hint="eastAsia"/>
          <w:szCs w:val="21"/>
        </w:rPr>
        <w:t xml:space="preserve">的实际成员数据  </w:t>
      </w:r>
    </w:p>
    <w:p w:rsidR="00810B2C" w:rsidRPr="00810B2C" w:rsidRDefault="00810B2C" w:rsidP="00810B2C">
      <w:pPr>
        <w:rPr>
          <w:szCs w:val="21"/>
        </w:rPr>
      </w:pPr>
      <w:r w:rsidRPr="00810B2C">
        <w:rPr>
          <w:szCs w:val="21"/>
        </w:rPr>
        <w:tab/>
      </w:r>
      <w:r w:rsidRPr="00810B2C">
        <w:rPr>
          <w:szCs w:val="21"/>
        </w:rPr>
        <w:tab/>
        <w:t xml:space="preserve">return is;   </w:t>
      </w:r>
      <w:r w:rsidRPr="00810B2C">
        <w:rPr>
          <w:szCs w:val="21"/>
        </w:rPr>
        <w:tab/>
        <w:t>//</w:t>
      </w:r>
      <w:r w:rsidRPr="00810B2C">
        <w:rPr>
          <w:rFonts w:hint="eastAsia"/>
          <w:szCs w:val="21"/>
        </w:rPr>
        <w:t>返回</w:t>
      </w:r>
      <w:proofErr w:type="spellStart"/>
      <w:r w:rsidRPr="00810B2C">
        <w:rPr>
          <w:szCs w:val="21"/>
        </w:rPr>
        <w:t>istream</w:t>
      </w:r>
      <w:proofErr w:type="spellEnd"/>
      <w:r w:rsidRPr="00810B2C">
        <w:rPr>
          <w:rFonts w:hint="eastAsia"/>
          <w:szCs w:val="21"/>
        </w:rPr>
        <w:t>对象</w:t>
      </w:r>
    </w:p>
    <w:p w:rsidR="00810B2C" w:rsidRPr="00810B2C" w:rsidRDefault="00810B2C" w:rsidP="00810B2C">
      <w:pPr>
        <w:rPr>
          <w:szCs w:val="21"/>
        </w:rPr>
      </w:pPr>
      <w:r w:rsidRPr="00810B2C">
        <w:rPr>
          <w:szCs w:val="21"/>
        </w:rPr>
        <w:t>}</w:t>
      </w:r>
    </w:p>
    <w:p w:rsidR="00DE0959" w:rsidRPr="00810B2C" w:rsidRDefault="00DE0959" w:rsidP="00F34725">
      <w:pPr>
        <w:rPr>
          <w:szCs w:val="21"/>
        </w:rPr>
      </w:pPr>
    </w:p>
    <w:sectPr w:rsidR="00DE0959" w:rsidRPr="00810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2C6B"/>
    <w:multiLevelType w:val="hybridMultilevel"/>
    <w:tmpl w:val="73203490"/>
    <w:lvl w:ilvl="0" w:tplc="C5528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B70EE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63CC85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35233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10E0D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11A9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242DA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83A12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B109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00AF7975"/>
    <w:multiLevelType w:val="hybridMultilevel"/>
    <w:tmpl w:val="A4922650"/>
    <w:lvl w:ilvl="0" w:tplc="4FF87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0B29D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20E6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578D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5BC0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CF4EC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6243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86C64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F260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07114946"/>
    <w:multiLevelType w:val="hybridMultilevel"/>
    <w:tmpl w:val="B0C638D8"/>
    <w:lvl w:ilvl="0" w:tplc="1FA20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D9489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3ECE4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93E3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1A62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88D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980EF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14CB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AA4E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150D3B28"/>
    <w:multiLevelType w:val="hybridMultilevel"/>
    <w:tmpl w:val="5AEC6652"/>
    <w:lvl w:ilvl="0" w:tplc="C8365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1448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958FBA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3ACD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C14C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2240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3AE65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6DE7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EA8C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1D0D3BAD"/>
    <w:multiLevelType w:val="hybridMultilevel"/>
    <w:tmpl w:val="594C25B4"/>
    <w:lvl w:ilvl="0" w:tplc="B7E69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43897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3E850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2D49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5EEE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D2CA4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BAC1C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6E88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D5A1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42C664D8"/>
    <w:multiLevelType w:val="hybridMultilevel"/>
    <w:tmpl w:val="E8E2CF2C"/>
    <w:lvl w:ilvl="0" w:tplc="4114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BF0D2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1ACD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F9A24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8A40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ED653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F2A9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5F81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D08F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447329C6"/>
    <w:multiLevelType w:val="hybridMultilevel"/>
    <w:tmpl w:val="9A485E80"/>
    <w:lvl w:ilvl="0" w:tplc="D3C023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C9EF1A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54EAE6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10A16A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B8635D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078E45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C8C946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844FA6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890BB6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133444"/>
    <w:multiLevelType w:val="hybridMultilevel"/>
    <w:tmpl w:val="B16866C2"/>
    <w:lvl w:ilvl="0" w:tplc="C03895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00633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79CB4A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048E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21C5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C660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7BE9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3703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5F6D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5468608A"/>
    <w:multiLevelType w:val="hybridMultilevel"/>
    <w:tmpl w:val="A5A4F09A"/>
    <w:lvl w:ilvl="0" w:tplc="DB249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59C27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A08A8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E9A4B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23C01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BE678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728F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50867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D8CBE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5E2E453E"/>
    <w:multiLevelType w:val="hybridMultilevel"/>
    <w:tmpl w:val="362A364C"/>
    <w:lvl w:ilvl="0" w:tplc="935A5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16866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98E7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C541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6A6E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068D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CEE18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95CD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2D80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638F3364"/>
    <w:multiLevelType w:val="hybridMultilevel"/>
    <w:tmpl w:val="90AE0524"/>
    <w:lvl w:ilvl="0" w:tplc="9606EF5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D56D9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CA4575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38E61F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11089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55C16D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A82352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9B656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404D88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 w15:restartNumberingAfterBreak="0">
    <w:nsid w:val="6C717033"/>
    <w:multiLevelType w:val="hybridMultilevel"/>
    <w:tmpl w:val="540E1112"/>
    <w:lvl w:ilvl="0" w:tplc="21644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F72D0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442A6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36AB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A1863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0724D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8C20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B4C7C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8563A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 w15:restartNumberingAfterBreak="0">
    <w:nsid w:val="732059B7"/>
    <w:multiLevelType w:val="hybridMultilevel"/>
    <w:tmpl w:val="FC46A77E"/>
    <w:lvl w:ilvl="0" w:tplc="38BE41F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C2647D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6B2AC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BA258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600377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316C56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DFA4CD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5BECD4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860D71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 w15:restartNumberingAfterBreak="0">
    <w:nsid w:val="748F57DF"/>
    <w:multiLevelType w:val="hybridMultilevel"/>
    <w:tmpl w:val="C3763AEE"/>
    <w:lvl w:ilvl="0" w:tplc="4B1E0E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F6800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6F86E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842C0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8F85E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23A0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22E2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D127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0DCE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12"/>
  </w:num>
  <w:num w:numId="8">
    <w:abstractNumId w:val="9"/>
  </w:num>
  <w:num w:numId="9">
    <w:abstractNumId w:val="8"/>
  </w:num>
  <w:num w:numId="10">
    <w:abstractNumId w:val="13"/>
  </w:num>
  <w:num w:numId="11">
    <w:abstractNumId w:val="11"/>
  </w:num>
  <w:num w:numId="12">
    <w:abstractNumId w:val="1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1E"/>
    <w:rsid w:val="00082A4D"/>
    <w:rsid w:val="000A504D"/>
    <w:rsid w:val="000C132F"/>
    <w:rsid w:val="000D34DF"/>
    <w:rsid w:val="001077BA"/>
    <w:rsid w:val="00142542"/>
    <w:rsid w:val="00144F85"/>
    <w:rsid w:val="00243B61"/>
    <w:rsid w:val="00265B75"/>
    <w:rsid w:val="002C0579"/>
    <w:rsid w:val="002C4344"/>
    <w:rsid w:val="002C4BDD"/>
    <w:rsid w:val="0036416C"/>
    <w:rsid w:val="003663A1"/>
    <w:rsid w:val="00391D56"/>
    <w:rsid w:val="003A44EC"/>
    <w:rsid w:val="004975D5"/>
    <w:rsid w:val="004D755E"/>
    <w:rsid w:val="005A6336"/>
    <w:rsid w:val="005C5B72"/>
    <w:rsid w:val="006516A8"/>
    <w:rsid w:val="0066280C"/>
    <w:rsid w:val="0073449C"/>
    <w:rsid w:val="007D41EE"/>
    <w:rsid w:val="007F12CA"/>
    <w:rsid w:val="00810B2C"/>
    <w:rsid w:val="008B5603"/>
    <w:rsid w:val="00985682"/>
    <w:rsid w:val="009F06E5"/>
    <w:rsid w:val="009F0AD0"/>
    <w:rsid w:val="00A6431D"/>
    <w:rsid w:val="00A8407C"/>
    <w:rsid w:val="00AA2C9F"/>
    <w:rsid w:val="00AC7FE5"/>
    <w:rsid w:val="00BB57A0"/>
    <w:rsid w:val="00BE0492"/>
    <w:rsid w:val="00BE525E"/>
    <w:rsid w:val="00C77987"/>
    <w:rsid w:val="00CD5857"/>
    <w:rsid w:val="00CF0A75"/>
    <w:rsid w:val="00D43279"/>
    <w:rsid w:val="00D85414"/>
    <w:rsid w:val="00DE0959"/>
    <w:rsid w:val="00E51D65"/>
    <w:rsid w:val="00EA0259"/>
    <w:rsid w:val="00EA3F82"/>
    <w:rsid w:val="00EB7F2C"/>
    <w:rsid w:val="00F1560F"/>
    <w:rsid w:val="00F2351E"/>
    <w:rsid w:val="00F34725"/>
    <w:rsid w:val="00F729AF"/>
    <w:rsid w:val="00FA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6FC27"/>
  <w15:chartTrackingRefBased/>
  <w15:docId w15:val="{2A18AF22-A454-472E-BAC6-3095BE8D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3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41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13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3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344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561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697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706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62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3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70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304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02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826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5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1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5926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886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258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0896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723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545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05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沸泓</dc:creator>
  <cp:keywords/>
  <dc:description/>
  <cp:lastModifiedBy>谭 沸泓</cp:lastModifiedBy>
  <cp:revision>51</cp:revision>
  <dcterms:created xsi:type="dcterms:W3CDTF">2019-06-05T13:58:00Z</dcterms:created>
  <dcterms:modified xsi:type="dcterms:W3CDTF">2019-06-12T15:44:00Z</dcterms:modified>
</cp:coreProperties>
</file>