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A7" w:rsidRPr="00B613A7" w:rsidRDefault="00B613A7" w:rsidP="00B613A7">
      <w:pPr>
        <w:widowControl/>
        <w:pBdr>
          <w:top w:val="single" w:sz="2" w:space="5" w:color="auto"/>
          <w:left w:val="single" w:sz="2" w:space="5" w:color="FB6362"/>
          <w:bottom w:val="single" w:sz="2" w:space="5" w:color="auto"/>
          <w:right w:val="single" w:sz="2" w:space="5" w:color="auto"/>
        </w:pBdr>
        <w:shd w:val="clear" w:color="auto" w:fill="404A58"/>
        <w:jc w:val="left"/>
        <w:outlineLvl w:val="0"/>
        <w:rPr>
          <w:rFonts w:ascii="Georgia" w:eastAsia="宋体" w:hAnsi="Georgia" w:cs="宋体"/>
          <w:color w:val="FFFFFF"/>
          <w:kern w:val="36"/>
          <w:sz w:val="32"/>
          <w:szCs w:val="32"/>
        </w:rPr>
      </w:pPr>
      <w:hyperlink r:id="rId6" w:history="1">
        <w:r w:rsidRPr="00B613A7">
          <w:rPr>
            <w:rFonts w:ascii="Georgia" w:eastAsia="宋体" w:hAnsi="Georgia" w:cs="宋体"/>
            <w:color w:val="FFFFFF"/>
            <w:kern w:val="36"/>
            <w:sz w:val="26"/>
            <w:u w:val="single"/>
          </w:rPr>
          <w:t>spring boot(</w:t>
        </w:r>
        <w:r w:rsidRPr="00B613A7">
          <w:rPr>
            <w:rFonts w:ascii="Georgia" w:eastAsia="宋体" w:hAnsi="Georgia" w:cs="宋体"/>
            <w:color w:val="FFFFFF"/>
            <w:kern w:val="36"/>
            <w:sz w:val="26"/>
            <w:u w:val="single"/>
          </w:rPr>
          <w:t>三</w:t>
        </w:r>
        <w:r w:rsidRPr="00B613A7">
          <w:rPr>
            <w:rFonts w:ascii="Georgia" w:eastAsia="宋体" w:hAnsi="Georgia" w:cs="宋体"/>
            <w:color w:val="FFFFFF"/>
            <w:kern w:val="36"/>
            <w:sz w:val="26"/>
            <w:u w:val="single"/>
          </w:rPr>
          <w:t>)</w:t>
        </w:r>
        <w:r w:rsidRPr="00B613A7">
          <w:rPr>
            <w:rFonts w:ascii="Georgia" w:eastAsia="宋体" w:hAnsi="Georgia" w:cs="宋体"/>
            <w:color w:val="FFFFFF"/>
            <w:kern w:val="36"/>
            <w:sz w:val="26"/>
            <w:u w:val="single"/>
          </w:rPr>
          <w:t>：</w:t>
        </w:r>
        <w:r w:rsidRPr="00B613A7">
          <w:rPr>
            <w:rFonts w:ascii="Georgia" w:eastAsia="宋体" w:hAnsi="Georgia" w:cs="宋体"/>
            <w:color w:val="FFFFFF"/>
            <w:kern w:val="36"/>
            <w:sz w:val="26"/>
            <w:u w:val="single"/>
          </w:rPr>
          <w:t>Spring Boot</w:t>
        </w:r>
        <w:r w:rsidRPr="00B613A7">
          <w:rPr>
            <w:rFonts w:ascii="Georgia" w:eastAsia="宋体" w:hAnsi="Georgia" w:cs="宋体"/>
            <w:color w:val="FFFFFF"/>
            <w:kern w:val="36"/>
            <w:sz w:val="26"/>
            <w:u w:val="single"/>
          </w:rPr>
          <w:t>中</w:t>
        </w:r>
        <w:r w:rsidRPr="00B613A7">
          <w:rPr>
            <w:rFonts w:ascii="Georgia" w:eastAsia="宋体" w:hAnsi="Georgia" w:cs="宋体"/>
            <w:color w:val="FFFFFF"/>
            <w:kern w:val="36"/>
            <w:sz w:val="26"/>
            <w:u w:val="single"/>
          </w:rPr>
          <w:t>Redis</w:t>
        </w:r>
        <w:r w:rsidRPr="00B613A7">
          <w:rPr>
            <w:rFonts w:ascii="Georgia" w:eastAsia="宋体" w:hAnsi="Georgia" w:cs="宋体"/>
            <w:color w:val="FFFFFF"/>
            <w:kern w:val="36"/>
            <w:sz w:val="26"/>
            <w:u w:val="single"/>
          </w:rPr>
          <w:t>的使用</w:t>
        </w:r>
      </w:hyperlink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spring boot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对常用的数据库支持外，对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 xml:space="preserve">nosql 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数据库也进行了封装自动化。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4" w:space="0" w:color="A9ABAD"/>
          <w:right w:val="single" w:sz="2" w:space="0" w:color="auto"/>
        </w:pBdr>
        <w:spacing w:before="107" w:after="107"/>
        <w:jc w:val="left"/>
        <w:outlineLvl w:val="1"/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</w:pPr>
      <w:r w:rsidRPr="00B613A7"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  <w:t>redis</w:t>
      </w:r>
      <w:r w:rsidRPr="00B613A7"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  <w:t>介绍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Redis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是目前业界使用最广泛的内存数据存储。相比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memcached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，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Redis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支持更丰富的数据结构，例如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hashes, lists, sets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等，同时支持数据持久化。除此之外，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Redis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还提供一些类数据库的特性，比如事务，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HA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，主从库。可以说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Redis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兼具了缓存系统和数据库的一些特性，因此有着丰富的应用场景。本文介绍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Redis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在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Spring Boot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中两个典型的应用场景。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4" w:space="0" w:color="A9ABAD"/>
          <w:right w:val="single" w:sz="2" w:space="0" w:color="auto"/>
        </w:pBdr>
        <w:spacing w:before="107" w:after="107"/>
        <w:jc w:val="left"/>
        <w:outlineLvl w:val="1"/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</w:pPr>
      <w:r w:rsidRPr="00B613A7"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  <w:t>如何使用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1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、引入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 xml:space="preserve"> spring-boot-starter-redis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&lt;dependency&gt;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&lt;groupId&gt;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org.springframework.boot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&lt;/groupId&gt;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&lt;artifactId&gt;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spring-boot-starter-redis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&lt;/artifactId&gt;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&lt;/dependency&gt;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2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、添加配置文件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REDIS (RedisProperties)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Redis数据库索引（默认为0）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spring.redis.database=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Redis服务器地址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spring.redis.host=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192.168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58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Redis服务器连接端口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spring.redis.port=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6379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Redis服务器连接密码（默认为空）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spring.redis.password=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连接池最大连接数（使用负值表示没有限制）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spring.redis.pool.max-active=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连接池最大阻塞等待时间（使用负值表示没有限制）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spring.redis.pool.max-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wait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=-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连接池中的最大空闲连接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spring.redis.pool.max-idle=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连接池中的最小空闲连接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spring.redis.pool.min-idle=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# 连接超时时间（毫秒）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spring.redis.timeout=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3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、添加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cache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的配置类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@Configuration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@EnableCaching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RedisConfig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CachingConfigurerSupport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@Bean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KeyGenerator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keyGenerator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KeyGenerator() 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@Override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generate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(Object target, Method method, Object... params)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    StringBuilder sb =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StringBuilder();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    sb.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append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(target.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getClass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    sb.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append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(method.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(Object obj : params) 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        sb.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append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(obj.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    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sb.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};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@SuppressWarnings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"rawtypes"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@Bean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CacheManager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cacheManager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(RedisTemplate redisTemplate)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RedisCacheManager rcm =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RedisCacheManager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(redisTemplate);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//设置缓存过期时间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//rcm.setDefaultExpiration(60);//秒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rcm;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@Bean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RedisTemplate&lt;String, String&gt;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redisTemplate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(RedisConnectionFactory factory)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StringRedisTemplate template =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StringRedisTemplate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(factory);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Jackson2JsonRedisSerializer jackson2JsonRedisSerializer =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Jackson2JsonRedisSerializer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(Object.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ObjectMapper om =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ObjectMapper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om.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setVisibility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(PropertyAccessor.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ALL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, JsonAutoDetect.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Visibility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ANY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om.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enableDefaultTyping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(ObjectMapper.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DefaultTyping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NON_FINAL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jackson2JsonRedisSerializer.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setObjectMapper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(om);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template.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setValueSerializer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(jackson2JsonRedisSerializer);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template.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afterPropertiesSet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template;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3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、好了，接下来就可以直接使用了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@RunWith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(SpringJUnit4ClassRunner.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@SpringApplicationConfiguration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(Application.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class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TestRedis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@Autowired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StringRedisTemplate stringRedisTemplate;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@Autowired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RedisTemplate redisTemplate;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@Test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test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stringRedisTemplate.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opsForValue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"aaa"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"111"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Assert.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assertEquals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"111"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, stringRedisTemplate.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opsForValue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get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"aaa"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@Test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testObj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User user=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"aa@126.com"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"aa"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"aa123456"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,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"aa"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,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"123"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ValueOperations&lt;String, User&gt; operations=redisTemplate.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opsForValue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operations.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"com.neox"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, user);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operations.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"com.neo.f"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, user,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,TimeUnit.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SECONDS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Thread.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sleep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1000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//redisTemplate.delete("com.neo.f");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exists=redisTemplate.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hasKey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"com.neo.f"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(exists){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System.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println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"exists is true"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System.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println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"exists is false"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</w:t>
      </w:r>
      <w:r w:rsidRPr="00B613A7">
        <w:rPr>
          <w:rFonts w:ascii="宋体" w:eastAsia="宋体" w:hAnsi="宋体" w:cs="宋体"/>
          <w:color w:val="008000"/>
          <w:kern w:val="0"/>
          <w:sz w:val="24"/>
          <w:szCs w:val="24"/>
        </w:rPr>
        <w:t>// Assert.assertEquals("aa", operations.get("com.neo.f").getUserName());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以上都是手动使用的方式，如何在查找数据库的时候自动使用缓存呢，看下面；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4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、自动根据方法生成缓存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@RequestMapping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"/getUser"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@Cacheable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(value=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"user-key"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getUser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User user=userRepository.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findByUserName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"aa"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System.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out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println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"若下面没出现“无缓存的时候调用”字样且能打印出数据表示测试成功"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);  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user;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其中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value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的值就是缓存到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redis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中的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key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4" w:space="0" w:color="A9ABAD"/>
          <w:right w:val="single" w:sz="2" w:space="0" w:color="auto"/>
        </w:pBdr>
        <w:spacing w:before="107" w:after="107"/>
        <w:jc w:val="left"/>
        <w:outlineLvl w:val="1"/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</w:pPr>
      <w:r w:rsidRPr="00B613A7"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  <w:t>共享</w:t>
      </w:r>
      <w:r w:rsidRPr="00B613A7"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  <w:t>Session-spring-session-data-redis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分布式系统中，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sessiong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共享有很多的解决方案，其中托管到缓存中应该是最常用的方案之一，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</w:pPr>
      <w:r w:rsidRPr="00B613A7"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  <w:t>Spring Session</w:t>
      </w:r>
      <w:r w:rsidRPr="00B613A7"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  <w:t>官方说明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Spring Session provides an API and implementations for managing a user’s session information.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</w:pPr>
      <w:r w:rsidRPr="00B613A7"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  <w:t>如何使用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1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、引入依赖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&lt;dependency&gt;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&lt;groupId&gt;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org.springframework.session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&lt;/groupId&gt;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&lt;artifactId&gt;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spring-session-data-redis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&lt;/artifactId&gt;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&lt;/dependency&gt;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2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、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Session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配置：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@Configuration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t>@EnableRedisHttpSession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(maxInactiveIntervalInSeconds = 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86400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*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30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SessionConfig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 xml:space="preserve">maxInactiveIntervalInSeconds: 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设置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Session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失效时间，使用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Redis Session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之后，原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Boot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的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server.session.timeout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属性不再生效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好了，这样就配置好了，我们来测试一下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3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、测试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添加测试方法获取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sessionid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2B91AF"/>
          <w:kern w:val="0"/>
          <w:sz w:val="24"/>
          <w:szCs w:val="24"/>
        </w:rPr>
        <w:lastRenderedPageBreak/>
        <w:t>@RequestMapping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"/uid"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uid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(HttpSession session) 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UUID uid = (UUID) session.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getAttribute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"uid"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(uid ==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) {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    uid = UUID.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randomUUID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session.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setAttribute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</w:t>
      </w:r>
      <w:r w:rsidRPr="00B613A7">
        <w:rPr>
          <w:rFonts w:ascii="宋体" w:eastAsia="宋体" w:hAnsi="宋体" w:cs="宋体"/>
          <w:color w:val="A31515"/>
          <w:kern w:val="0"/>
          <w:sz w:val="24"/>
          <w:szCs w:val="24"/>
        </w:rPr>
        <w:t>"uid"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, uid);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session.</w:t>
      </w:r>
      <w:r w:rsidRPr="00B613A7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();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登录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 xml:space="preserve">redis 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输入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 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keys '*sessions*'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000000"/>
          <w:kern w:val="0"/>
          <w:sz w:val="24"/>
        </w:rPr>
        <w:t>t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&lt;spring:session:sessions:db031986-8ecc-48d6-b471-b137a3ed6bc4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B613A7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Pr="00B613A7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r w:rsidRPr="00B613A7">
        <w:rPr>
          <w:rFonts w:ascii="宋体" w:eastAsia="宋体" w:hAnsi="宋体" w:cs="宋体"/>
          <w:color w:val="FF0000"/>
          <w:kern w:val="0"/>
          <w:sz w:val="24"/>
          <w:szCs w:val="24"/>
        </w:rPr>
        <w:t>spring:session:expirations:1472976480000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其中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 xml:space="preserve"> 1472976480000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为失效时间，意思是这个时间后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session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失效，</w:t>
      </w:r>
      <w:r w:rsidRPr="00B613A7">
        <w:rPr>
          <w:rFonts w:ascii="宋体" w:eastAsia="宋体" w:hAnsi="宋体" w:cs="宋体"/>
          <w:color w:val="000000"/>
          <w:kern w:val="0"/>
          <w:sz w:val="24"/>
        </w:rPr>
        <w:t>db031986-8ecc-48d6-b471-b137a3ed6bc4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 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为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sessionId,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登录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 xml:space="preserve">http://localhost:8080/uid 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发现会一致，就说明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 xml:space="preserve">session 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已经在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redis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里面进行有效的管理了。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</w:pPr>
      <w:r w:rsidRPr="00B613A7"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  <w:t>如何在两台或者多台中共享</w:t>
      </w:r>
      <w:r w:rsidRPr="00B613A7"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  <w:t>session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7" w:after="107"/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其实就是按照上面的步骤在另一个项目中再次配置一次，启动后自动就进行了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session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t>共享。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left"/>
        <w:outlineLvl w:val="2"/>
        <w:rPr>
          <w:rFonts w:ascii="Georgia" w:eastAsia="宋体" w:hAnsi="Georgia" w:cs="宋体"/>
          <w:b/>
          <w:bCs/>
          <w:color w:val="333333"/>
          <w:kern w:val="0"/>
          <w:sz w:val="28"/>
          <w:szCs w:val="28"/>
        </w:rPr>
      </w:pPr>
      <w:hyperlink r:id="rId7" w:history="1">
        <w:r w:rsidRPr="00B613A7">
          <w:rPr>
            <w:rFonts w:ascii="Georgia" w:eastAsia="宋体" w:hAnsi="Georgia" w:cs="宋体"/>
            <w:b/>
            <w:bCs/>
            <w:color w:val="2484C1"/>
            <w:kern w:val="0"/>
            <w:sz w:val="28"/>
            <w:u w:val="single"/>
          </w:rPr>
          <w:t>示例代码地址</w:t>
        </w:r>
      </w:hyperlink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4" w:space="0" w:color="A9ABAD"/>
          <w:right w:val="single" w:sz="2" w:space="0" w:color="auto"/>
        </w:pBdr>
        <w:spacing w:before="107" w:after="107"/>
        <w:jc w:val="left"/>
        <w:outlineLvl w:val="1"/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</w:pPr>
      <w:r w:rsidRPr="00B613A7">
        <w:rPr>
          <w:rFonts w:ascii="Georgia" w:eastAsia="宋体" w:hAnsi="Georgia" w:cs="宋体"/>
          <w:b/>
          <w:bCs/>
          <w:color w:val="000000"/>
          <w:kern w:val="0"/>
          <w:sz w:val="32"/>
          <w:szCs w:val="32"/>
        </w:rPr>
        <w:t>参考</w: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hyperlink r:id="rId8" w:history="1">
        <w:r w:rsidRPr="00B613A7">
          <w:rPr>
            <w:rFonts w:ascii="Georgia" w:eastAsia="宋体" w:hAnsi="Georgia" w:cs="宋体"/>
            <w:color w:val="2484C1"/>
            <w:kern w:val="0"/>
            <w:sz w:val="17"/>
            <w:u w:val="single"/>
          </w:rPr>
          <w:t>Redis</w:t>
        </w:r>
        <w:r w:rsidRPr="00B613A7">
          <w:rPr>
            <w:rFonts w:ascii="Georgia" w:eastAsia="宋体" w:hAnsi="Georgia" w:cs="宋体"/>
            <w:color w:val="2484C1"/>
            <w:kern w:val="0"/>
            <w:sz w:val="17"/>
            <w:u w:val="single"/>
          </w:rPr>
          <w:t>的两个典型应用场景</w:t>
        </w:r>
      </w:hyperlink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br/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br/>
      </w:r>
      <w:hyperlink r:id="rId9" w:history="1">
        <w:r w:rsidRPr="00B613A7">
          <w:rPr>
            <w:rFonts w:ascii="Georgia" w:eastAsia="宋体" w:hAnsi="Georgia" w:cs="宋体"/>
            <w:color w:val="2484C1"/>
            <w:kern w:val="0"/>
            <w:sz w:val="17"/>
            <w:u w:val="single"/>
          </w:rPr>
          <w:t>pringBoot</w:t>
        </w:r>
        <w:r w:rsidRPr="00B613A7">
          <w:rPr>
            <w:rFonts w:ascii="Georgia" w:eastAsia="宋体" w:hAnsi="Georgia" w:cs="宋体"/>
            <w:color w:val="2484C1"/>
            <w:kern w:val="0"/>
            <w:sz w:val="17"/>
            <w:u w:val="single"/>
          </w:rPr>
          <w:t>应用之分布式会话</w:t>
        </w:r>
      </w:hyperlink>
    </w:p>
    <w:p w:rsidR="00B613A7" w:rsidRPr="00B613A7" w:rsidRDefault="00B613A7" w:rsidP="00B613A7">
      <w:pPr>
        <w:widowControl/>
        <w:jc w:val="left"/>
        <w:rPr>
          <w:rFonts w:ascii="Georgia" w:eastAsia="宋体" w:hAnsi="Georgia" w:cs="宋体"/>
          <w:color w:val="000000"/>
          <w:kern w:val="0"/>
          <w:sz w:val="32"/>
          <w:szCs w:val="32"/>
        </w:rPr>
      </w:pPr>
      <w:r w:rsidRPr="00B613A7">
        <w:rPr>
          <w:rFonts w:ascii="Georgia" w:eastAsia="宋体" w:hAnsi="Georgia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613A7" w:rsidRPr="00B613A7" w:rsidRDefault="00B613A7" w:rsidP="00B613A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jc w:val="left"/>
        <w:rPr>
          <w:rFonts w:ascii="Georgia" w:eastAsia="宋体" w:hAnsi="Georgia" w:cs="宋体"/>
          <w:color w:val="000000"/>
          <w:kern w:val="0"/>
          <w:sz w:val="17"/>
          <w:szCs w:val="17"/>
        </w:rPr>
      </w:pPr>
      <w:r w:rsidRPr="00B613A7">
        <w:rPr>
          <w:rFonts w:ascii="Georgia" w:eastAsia="宋体" w:hAnsi="Georgia" w:cs="宋体"/>
          <w:b/>
          <w:bCs/>
          <w:color w:val="000000"/>
          <w:kern w:val="0"/>
          <w:sz w:val="17"/>
        </w:rPr>
        <w:t>作者：纯洁的微笑</w:t>
      </w:r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br/>
      </w:r>
      <w:r w:rsidRPr="00B613A7">
        <w:rPr>
          <w:rFonts w:ascii="Georgia" w:eastAsia="宋体" w:hAnsi="Georgia" w:cs="宋体"/>
          <w:b/>
          <w:bCs/>
          <w:color w:val="000000"/>
          <w:kern w:val="0"/>
          <w:sz w:val="17"/>
        </w:rPr>
        <w:t>出处：</w:t>
      </w:r>
      <w:hyperlink r:id="rId10" w:history="1">
        <w:r w:rsidRPr="00B613A7">
          <w:rPr>
            <w:rFonts w:ascii="Georgia" w:eastAsia="宋体" w:hAnsi="Georgia" w:cs="宋体"/>
            <w:b/>
            <w:bCs/>
            <w:color w:val="2484C1"/>
            <w:kern w:val="0"/>
            <w:sz w:val="17"/>
            <w:u w:val="single"/>
          </w:rPr>
          <w:t>www.ityouknow.com</w:t>
        </w:r>
      </w:hyperlink>
      <w:r w:rsidRPr="00B613A7">
        <w:rPr>
          <w:rFonts w:ascii="Georgia" w:eastAsia="宋体" w:hAnsi="Georgia" w:cs="宋体"/>
          <w:color w:val="000000"/>
          <w:kern w:val="0"/>
          <w:sz w:val="17"/>
          <w:szCs w:val="17"/>
        </w:rPr>
        <w:br/>
      </w:r>
      <w:r w:rsidRPr="00B613A7">
        <w:rPr>
          <w:rFonts w:ascii="Georgia" w:eastAsia="宋体" w:hAnsi="Georgia" w:cs="宋体"/>
          <w:b/>
          <w:bCs/>
          <w:color w:val="000000"/>
          <w:kern w:val="0"/>
          <w:sz w:val="17"/>
        </w:rPr>
        <w:t>版权所有，欢迎保留原文链接进行转载：</w:t>
      </w:r>
      <w:r w:rsidRPr="00B613A7">
        <w:rPr>
          <w:rFonts w:ascii="Georgia" w:eastAsia="宋体" w:hAnsi="Georgia" w:cs="宋体"/>
          <w:b/>
          <w:bCs/>
          <w:color w:val="000000"/>
          <w:kern w:val="0"/>
          <w:sz w:val="17"/>
        </w:rPr>
        <w:t>)</w:t>
      </w:r>
    </w:p>
    <w:p w:rsidR="007B069E" w:rsidRDefault="007B069E"/>
    <w:sectPr w:rsidR="007B069E" w:rsidSect="007B0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467" w:rsidRDefault="00AF1467" w:rsidP="00B613A7">
      <w:r>
        <w:separator/>
      </w:r>
    </w:p>
  </w:endnote>
  <w:endnote w:type="continuationSeparator" w:id="0">
    <w:p w:rsidR="00AF1467" w:rsidRDefault="00AF1467" w:rsidP="00B61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467" w:rsidRDefault="00AF1467" w:rsidP="00B613A7">
      <w:r>
        <w:separator/>
      </w:r>
    </w:p>
  </w:footnote>
  <w:footnote w:type="continuationSeparator" w:id="0">
    <w:p w:rsidR="00AF1467" w:rsidRDefault="00AF1467" w:rsidP="00B613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3A7"/>
    <w:rsid w:val="007B069E"/>
    <w:rsid w:val="00AF1467"/>
    <w:rsid w:val="00B61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6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3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3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13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3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13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3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13A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613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61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1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3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13A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613A7"/>
  </w:style>
  <w:style w:type="character" w:customStyle="1" w:styleId="hljs-name">
    <w:name w:val="hljs-name"/>
    <w:basedOn w:val="a0"/>
    <w:rsid w:val="00B613A7"/>
  </w:style>
  <w:style w:type="character" w:customStyle="1" w:styleId="hljs-comment">
    <w:name w:val="hljs-comment"/>
    <w:basedOn w:val="a0"/>
    <w:rsid w:val="00B613A7"/>
  </w:style>
  <w:style w:type="character" w:customStyle="1" w:styleId="hljs-number">
    <w:name w:val="hljs-number"/>
    <w:basedOn w:val="a0"/>
    <w:rsid w:val="00B613A7"/>
  </w:style>
  <w:style w:type="character" w:customStyle="1" w:styleId="hljs-keyword">
    <w:name w:val="hljs-keyword"/>
    <w:basedOn w:val="a0"/>
    <w:rsid w:val="00B613A7"/>
  </w:style>
  <w:style w:type="character" w:customStyle="1" w:styleId="fu">
    <w:name w:val="fu"/>
    <w:basedOn w:val="a0"/>
    <w:rsid w:val="00B613A7"/>
  </w:style>
  <w:style w:type="character" w:customStyle="1" w:styleId="hljs-meta">
    <w:name w:val="hljs-meta"/>
    <w:basedOn w:val="a0"/>
    <w:rsid w:val="00B613A7"/>
  </w:style>
  <w:style w:type="character" w:customStyle="1" w:styleId="hljs-class">
    <w:name w:val="hljs-class"/>
    <w:basedOn w:val="a0"/>
    <w:rsid w:val="00B613A7"/>
  </w:style>
  <w:style w:type="character" w:customStyle="1" w:styleId="hljs-title">
    <w:name w:val="hljs-title"/>
    <w:basedOn w:val="a0"/>
    <w:rsid w:val="00B613A7"/>
  </w:style>
  <w:style w:type="character" w:customStyle="1" w:styleId="hljs-function">
    <w:name w:val="hljs-function"/>
    <w:basedOn w:val="a0"/>
    <w:rsid w:val="00B613A7"/>
  </w:style>
  <w:style w:type="character" w:customStyle="1" w:styleId="hljs-params">
    <w:name w:val="hljs-params"/>
    <w:basedOn w:val="a0"/>
    <w:rsid w:val="00B613A7"/>
  </w:style>
  <w:style w:type="character" w:customStyle="1" w:styleId="hljs-string">
    <w:name w:val="hljs-string"/>
    <w:basedOn w:val="a0"/>
    <w:rsid w:val="00B613A7"/>
  </w:style>
  <w:style w:type="character" w:customStyle="1" w:styleId="hljs-attr">
    <w:name w:val="hljs-attr"/>
    <w:basedOn w:val="a0"/>
    <w:rsid w:val="00B613A7"/>
  </w:style>
  <w:style w:type="character" w:styleId="a7">
    <w:name w:val="Strong"/>
    <w:basedOn w:val="a0"/>
    <w:uiPriority w:val="22"/>
    <w:qFormat/>
    <w:rsid w:val="00B613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452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5" w:color="auto"/>
            <w:bottom w:val="single" w:sz="2" w:space="5" w:color="auto"/>
            <w:right w:val="single" w:sz="2" w:space="5" w:color="auto"/>
          </w:divBdr>
          <w:divsChild>
            <w:div w:id="1372997097">
              <w:marLeft w:val="0"/>
              <w:marRight w:val="0"/>
              <w:marTop w:val="0"/>
              <w:marBottom w:val="21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3094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62180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29582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44626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7162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71053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70166">
                  <w:blockQuote w:val="1"/>
                  <w:marLeft w:val="0"/>
                  <w:marRight w:val="0"/>
                  <w:marTop w:val="107"/>
                  <w:marBottom w:val="107"/>
                  <w:divBdr>
                    <w:top w:val="single" w:sz="8" w:space="3" w:color="EFEFEF"/>
                    <w:left w:val="single" w:sz="8" w:space="5" w:color="EFEFEF"/>
                    <w:bottom w:val="single" w:sz="8" w:space="3" w:color="EFEFEF"/>
                    <w:right w:val="single" w:sz="8" w:space="5" w:color="EFEFEF"/>
                  </w:divBdr>
                </w:div>
                <w:div w:id="1568299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84257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acoo.cn/blog/spring-red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tyouknow/spring-boot-starter/tree/master/spring-boot-w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ityouknow/p/574883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ityouknow.com/springboot/2016/03/06/springboot(%E4%B8%89)-Spring-Boot%E4%B8%ADRedis%E7%9A%84%E4%BD%BF%E7%94%A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gmentfault.com/a/11900000043584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844</Words>
  <Characters>4813</Characters>
  <Application>Microsoft Office Word</Application>
  <DocSecurity>0</DocSecurity>
  <Lines>40</Lines>
  <Paragraphs>11</Paragraphs>
  <ScaleCrop>false</ScaleCrop>
  <Company>Microsoft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2017-10-20T09:49:00Z</dcterms:created>
  <dcterms:modified xsi:type="dcterms:W3CDTF">2017-10-20T09:49:00Z</dcterms:modified>
</cp:coreProperties>
</file>