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8"/>
        <w:gridCol w:w="549"/>
        <w:gridCol w:w="1126"/>
        <w:gridCol w:w="305"/>
        <w:gridCol w:w="2414"/>
        <w:gridCol w:w="566"/>
      </w:tblGrid>
      <w:tr w:rsidR="00E36BA4" w:rsidRPr="002D6973" w14:paraId="21F4D968" w14:textId="77777777" w:rsidTr="00845C1B"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92CAD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4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Московской области</w:t>
            </w:r>
          </w:p>
          <w:p w14:paraId="71339F65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4">
              <w:rPr>
                <w:rFonts w:ascii="Times New Roman" w:hAnsi="Times New Roman" w:cs="Times New Roman"/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6476C885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4">
              <w:rPr>
                <w:rFonts w:ascii="Times New Roman" w:hAnsi="Times New Roman" w:cs="Times New Roman"/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3BF786A2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BA4">
              <w:rPr>
                <w:rFonts w:ascii="Times New Roman" w:hAnsi="Times New Roman" w:cs="Times New Roman"/>
                <w:sz w:val="28"/>
                <w:szCs w:val="28"/>
              </w:rPr>
              <w:t>Промышленно-экономический колледж</w:t>
            </w:r>
          </w:p>
        </w:tc>
      </w:tr>
      <w:tr w:rsidR="00E36BA4" w:rsidRPr="00B9119B" w14:paraId="0007A937" w14:textId="77777777" w:rsidTr="00845C1B">
        <w:trPr>
          <w:trHeight w:val="2218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53B7B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E36BA4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КУРСОВОЙ ПРОЕКТ</w:t>
            </w:r>
          </w:p>
        </w:tc>
      </w:tr>
      <w:tr w:rsidR="00E36BA4" w:rsidRPr="00BA4D99" w14:paraId="52D291F8" w14:textId="77777777" w:rsidTr="00845C1B">
        <w:trPr>
          <w:trHeight w:val="1701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35A0E" w14:textId="6BE22E70" w:rsidR="00E36BA4" w:rsidRPr="00E36BA4" w:rsidRDefault="00F17DB7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17DB7">
              <w:rPr>
                <w:rFonts w:ascii="Times New Roman" w:hAnsi="Times New Roman" w:cs="Times New Roman"/>
                <w:b/>
                <w:sz w:val="28"/>
              </w:rPr>
              <w:t>РАЗРАБОТКА ИНФОРМАЦИОННОЙ АВТОМАТИЗИРОВАННОЙ СИСТЕМЫ УЧЁТА ОБОРУДОВАНИЯ ДЛЯ ФАРМАЦЕВТИЧЕСКОЙ КОМПАНИИ</w:t>
            </w:r>
          </w:p>
        </w:tc>
      </w:tr>
      <w:tr w:rsidR="00E36BA4" w14:paraId="15428615" w14:textId="77777777" w:rsidTr="00845C1B">
        <w:trPr>
          <w:trHeight w:val="460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36B820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дисциплина МДК.01.01. Разработка программных модулей</w:t>
            </w:r>
          </w:p>
        </w:tc>
      </w:tr>
      <w:tr w:rsidR="00E36BA4" w:rsidRPr="00B9119B" w14:paraId="75F76899" w14:textId="77777777" w:rsidTr="00845C1B">
        <w:trPr>
          <w:trHeight w:val="3641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1EA12E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A3B7A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36BA4">
              <w:rPr>
                <w:rFonts w:ascii="Times New Roman" w:hAnsi="Times New Roman" w:cs="Times New Roman"/>
                <w:b/>
                <w:bCs/>
                <w:sz w:val="28"/>
              </w:rPr>
              <w:t>Выполнил:</w:t>
            </w:r>
          </w:p>
          <w:p w14:paraId="07688207" w14:textId="7623FBCF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36BA4">
              <w:rPr>
                <w:rFonts w:ascii="Times New Roman" w:hAnsi="Times New Roman" w:cs="Times New Roman"/>
                <w:b/>
                <w:sz w:val="28"/>
              </w:rPr>
              <w:t>Жа</w:t>
            </w:r>
            <w:r>
              <w:rPr>
                <w:rFonts w:ascii="Times New Roman" w:hAnsi="Times New Roman" w:cs="Times New Roman"/>
                <w:b/>
                <w:sz w:val="28"/>
              </w:rPr>
              <w:t>грин</w:t>
            </w:r>
            <w:r w:rsidRPr="00E36BA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Александр</w:t>
            </w:r>
            <w:r w:rsidRPr="00E36BA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Денисович</w:t>
            </w:r>
          </w:p>
          <w:p w14:paraId="4F50FDB1" w14:textId="604DFD91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28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студента(-ка) группы ИСП.2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E36BA4">
              <w:rPr>
                <w:rFonts w:ascii="Times New Roman" w:hAnsi="Times New Roman" w:cs="Times New Roman"/>
                <w:sz w:val="28"/>
              </w:rPr>
              <w:t>.1А</w:t>
            </w:r>
          </w:p>
          <w:p w14:paraId="71213D26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E36BA4">
              <w:rPr>
                <w:rFonts w:ascii="Times New Roman" w:hAnsi="Times New Roman" w:cs="Times New Roman"/>
                <w:bCs/>
                <w:sz w:val="28"/>
              </w:rPr>
              <w:t>по специальности</w:t>
            </w:r>
          </w:p>
          <w:p w14:paraId="2333D072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E36BA4">
              <w:rPr>
                <w:rFonts w:ascii="Times New Roman" w:hAnsi="Times New Roman" w:cs="Times New Roman"/>
                <w:bCs/>
                <w:sz w:val="28"/>
              </w:rPr>
              <w:t>09.02.07 Информационные системы и программирование</w:t>
            </w:r>
          </w:p>
          <w:p w14:paraId="15D05FC9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очной формы обучения</w:t>
            </w:r>
          </w:p>
        </w:tc>
      </w:tr>
      <w:tr w:rsidR="00E36BA4" w:rsidRPr="00BD283E" w14:paraId="5284255D" w14:textId="77777777" w:rsidTr="00845C1B">
        <w:trPr>
          <w:trHeight w:val="990"/>
        </w:trPr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2F74B9D5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9EAC9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36BA4">
              <w:rPr>
                <w:rFonts w:ascii="Times New Roman" w:hAnsi="Times New Roman" w:cs="Times New Roman"/>
                <w:b/>
                <w:sz w:val="28"/>
              </w:rPr>
              <w:t>Руководитель:</w:t>
            </w:r>
          </w:p>
          <w:p w14:paraId="1380E2A9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36BA4">
              <w:rPr>
                <w:rFonts w:ascii="Times New Roman" w:hAnsi="Times New Roman" w:cs="Times New Roman"/>
                <w:b/>
                <w:sz w:val="28"/>
              </w:rPr>
              <w:t>Николаев Александр Александрович</w:t>
            </w:r>
          </w:p>
        </w:tc>
      </w:tr>
      <w:tr w:rsidR="00E36BA4" w:rsidRPr="00BD283E" w14:paraId="7E1FE41E" w14:textId="77777777" w:rsidTr="00845C1B">
        <w:trPr>
          <w:trHeight w:val="545"/>
        </w:trPr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329A54ED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8D067" w14:textId="77777777" w:rsidR="00E36BA4" w:rsidRPr="00E36BA4" w:rsidRDefault="00E36BA4" w:rsidP="00845C1B">
            <w:pPr>
              <w:spacing w:line="192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</w:tr>
      <w:tr w:rsidR="00E36BA4" w:rsidRPr="00D465B4" w14:paraId="05DF92A8" w14:textId="77777777" w:rsidTr="00845C1B">
        <w:tc>
          <w:tcPr>
            <w:tcW w:w="4678" w:type="dxa"/>
            <w:vMerge/>
            <w:tcBorders>
              <w:left w:val="nil"/>
              <w:bottom w:val="nil"/>
              <w:right w:val="nil"/>
            </w:tcBorders>
          </w:tcPr>
          <w:p w14:paraId="287F57E6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BD5EB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A5729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EA1FB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32"/>
              </w:rPr>
            </w:pPr>
            <w:r w:rsidRPr="00E36BA4">
              <w:rPr>
                <w:rFonts w:ascii="Times New Roman" w:hAnsi="Times New Roman" w:cs="Times New Roman"/>
                <w:sz w:val="32"/>
              </w:rPr>
              <w:t>/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78C4BD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08D76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  <w:sz w:val="32"/>
              </w:rPr>
            </w:pPr>
            <w:r w:rsidRPr="00E36BA4">
              <w:rPr>
                <w:rFonts w:ascii="Times New Roman" w:hAnsi="Times New Roman" w:cs="Times New Roman"/>
                <w:sz w:val="32"/>
              </w:rPr>
              <w:t>/</w:t>
            </w:r>
          </w:p>
        </w:tc>
      </w:tr>
      <w:tr w:rsidR="00E36BA4" w14:paraId="7F7DF21F" w14:textId="77777777" w:rsidTr="00845C1B">
        <w:tc>
          <w:tcPr>
            <w:tcW w:w="46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DFA4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14:paraId="2ED581A7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4FDBACDF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3983D29C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37E38" w14:textId="77777777" w:rsidR="00E36BA4" w:rsidRPr="00E36BA4" w:rsidRDefault="00E36BA4" w:rsidP="00845C1B">
            <w:pPr>
              <w:spacing w:line="192" w:lineRule="auto"/>
              <w:rPr>
                <w:rFonts w:ascii="Times New Roman" w:hAnsi="Times New Roman" w:cs="Times New Roman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Подпись руководителя</w:t>
            </w:r>
          </w:p>
        </w:tc>
      </w:tr>
      <w:tr w:rsidR="00E36BA4" w:rsidRPr="002B329F" w14:paraId="52D06785" w14:textId="77777777" w:rsidTr="00E36BA4">
        <w:trPr>
          <w:trHeight w:val="2174"/>
        </w:trPr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E8FEB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Орехово-Зуево</w:t>
            </w:r>
          </w:p>
          <w:p w14:paraId="32A3D934" w14:textId="77777777" w:rsidR="00E36BA4" w:rsidRPr="00E36BA4" w:rsidRDefault="00E36BA4" w:rsidP="00845C1B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36BA4">
              <w:rPr>
                <w:rFonts w:ascii="Times New Roman" w:hAnsi="Times New Roman" w:cs="Times New Roman"/>
                <w:sz w:val="28"/>
              </w:rPr>
              <w:t>2025</w:t>
            </w:r>
          </w:p>
        </w:tc>
      </w:tr>
    </w:tbl>
    <w:p w14:paraId="1F3CBDA0" w14:textId="2655345C" w:rsidR="00E36BA4" w:rsidRPr="00E36BA4" w:rsidRDefault="00E36BA4" w:rsidP="00E36BA4">
      <w:pPr>
        <w:tabs>
          <w:tab w:val="left" w:pos="5616"/>
        </w:tabs>
        <w:rPr>
          <w:sz w:val="28"/>
          <w:szCs w:val="28"/>
        </w:rPr>
        <w:sectPr w:rsidR="00E36BA4" w:rsidRPr="00E36BA4" w:rsidSect="0061242E">
          <w:head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A59D6AF" w14:textId="77777777" w:rsidR="009F3EB1" w:rsidRDefault="009F3E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66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4635F" w14:textId="3E808138" w:rsidR="00590E22" w:rsidRPr="004D246B" w:rsidRDefault="00590E22" w:rsidP="00590E22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46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A4C9193" w14:textId="137FFFDC" w:rsidR="00BC3EF8" w:rsidRPr="00975D4B" w:rsidRDefault="00590E22" w:rsidP="00BC3EF8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4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4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4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494378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_Toc189494378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98746" w14:textId="5B5CE50E" w:rsidR="00BC3EF8" w:rsidRPr="00975D4B" w:rsidRDefault="00EA639F" w:rsidP="00BC3EF8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79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Общие понятия инструментов разработки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_Toc189494379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75E3A" w14:textId="68142C5D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0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приложению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_Toc189494380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689BA" w14:textId="1B58CFE3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1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среды разработки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_Toc189494381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E4FF5" w14:textId="6D6EB63A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2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и выбор СУБД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_Toc189494382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E2400" w14:textId="614983A4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3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области применения программы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_Toc189494383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7DE1B" w14:textId="3EAC4E99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4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_Toc189494384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08B93" w14:textId="3F3ECC1E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5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_Toc189494385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7511B" w14:textId="7A50B8DE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6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BC3EF8" w:rsidRPr="00975D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_Toc189494386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F5652" w14:textId="4E484B37" w:rsidR="00BC3EF8" w:rsidRPr="00975D4B" w:rsidRDefault="00EA639F" w:rsidP="00BC3EF8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7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_Toc189494387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F55A5" w14:textId="32BEA9E9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8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и создание базы данных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_Toc189494388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543DA" w14:textId="2C26444C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89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информационной системы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_Toc189494389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8E2C7" w14:textId="1ECC48E6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90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Описание интерфейса программы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_Toc189494390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0CB4E" w14:textId="0A498527" w:rsidR="00BC3EF8" w:rsidRPr="00975D4B" w:rsidRDefault="00EA639F" w:rsidP="00BC3EF8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91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_Toc189494391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42F1A" w14:textId="297EB83C" w:rsidR="00BC3EF8" w:rsidRPr="00975D4B" w:rsidRDefault="00EA639F" w:rsidP="00BC3EF8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92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_Toc189494392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C206" w14:textId="17B45C6A" w:rsidR="00BC3EF8" w:rsidRPr="00975D4B" w:rsidRDefault="00EA639F" w:rsidP="00BC3EF8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494393" w:history="1">
            <w:r w:rsidR="00BC3EF8" w:rsidRPr="00975D4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_Toc189494393 \h </w:instrTex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C3EF8" w:rsidRPr="00975D4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01C48" w14:textId="2D434842" w:rsidR="0061242E" w:rsidRDefault="00590E22" w:rsidP="0061242E">
          <w:pPr>
            <w:spacing w:after="0" w:line="360" w:lineRule="auto"/>
            <w:sectPr w:rsidR="0061242E" w:rsidSect="0061242E">
              <w:footerReference w:type="default" r:id="rId9"/>
              <w:pgSz w:w="11906" w:h="16838"/>
              <w:pgMar w:top="1134" w:right="567" w:bottom="1134" w:left="1701" w:header="709" w:footer="709" w:gutter="0"/>
              <w:cols w:space="708"/>
              <w:docGrid w:linePitch="360"/>
            </w:sectPr>
          </w:pPr>
          <w:r w:rsidRPr="004D24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52CE4E" w14:textId="5741CE30" w:rsidR="00590E22" w:rsidRDefault="00452FE3" w:rsidP="009F3EB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Toc187737734"/>
      <w:bookmarkStart w:id="1" w:name="_Toc189494378"/>
      <w:r w:rsidRPr="00452FE3">
        <w:rPr>
          <w:rFonts w:ascii="Times New Roman" w:hAnsi="Times New Roman" w:cs="Times New Roman"/>
          <w:b/>
          <w:bCs/>
          <w:sz w:val="28"/>
          <w:szCs w:val="24"/>
        </w:rPr>
        <w:lastRenderedPageBreak/>
        <w:t>ВВЕДЕНИЕ</w:t>
      </w:r>
      <w:bookmarkEnd w:id="0"/>
      <w:bookmarkEnd w:id="1"/>
    </w:p>
    <w:p w14:paraId="128FE09B" w14:textId="167F0506" w:rsidR="004D246B" w:rsidRPr="00452FE3" w:rsidRDefault="004D246B" w:rsidP="004D246B">
      <w:pPr>
        <w:pStyle w:val="a6"/>
      </w:pPr>
      <w:r>
        <w:t>Информационная система учета оборудования фармацевтической компании. Основная деятельность технического отдела заключается в сборе, хранении и обработке информации об оборудовании, его состоянии, а также в принятии и выполнении заявок на ремонт и обслуживание. Данный процесс крайне важен для фармацевтической компании, так как техническое состояние оборудования напрямую влияет на бесперебойность производственного процесса, соответствие оборудования санитарным нормам и требованиям, а также общую эффективность работы предприятия.</w:t>
      </w:r>
    </w:p>
    <w:p w14:paraId="36FD3C1D" w14:textId="35E9D195" w:rsidR="004D246B" w:rsidRDefault="004D246B" w:rsidP="004D246B">
      <w:pPr>
        <w:pStyle w:val="a6"/>
      </w:pPr>
      <w:r>
        <w:t>Роль технического отдела в компании. Технический отдел представляет собой структурное подразделение, отвечающее за техническое состояние оборудования, эксплуатацию инженерных систем, а также обеспечение бесперебойной работы производственных мощностей. Специалисты отдела занимаются не только мониторингом состояния оборудования, но и плановым и внеплановым обслуживанием, ремонтом, обновлением технических средств, что позволяет минимизировать простои в производственном процессе.</w:t>
      </w:r>
    </w:p>
    <w:p w14:paraId="2BF7EC51" w14:textId="77777777" w:rsidR="004D246B" w:rsidRDefault="004D246B" w:rsidP="004D246B">
      <w:pPr>
        <w:pStyle w:val="a6"/>
      </w:pPr>
      <w:r>
        <w:t>Важную роль в работе отдела играет сотрудник поддержки пользователей. Это специалист, который обеспечивает техническую поддержку и помогает клиентам решать возникающие проблемы, связанные с эксплуатацией оборудования, программным обеспечением, интернет-сервисами и прочими цифровыми инструментами. Его основные задачи включают консультирование, диагностику проблем, устранение неполадок, а также обучение пользователей эффективному использованию оборудования.</w:t>
      </w:r>
    </w:p>
    <w:p w14:paraId="6131B9B6" w14:textId="77777777" w:rsidR="004D246B" w:rsidRDefault="004D246B" w:rsidP="004D246B">
      <w:pPr>
        <w:pStyle w:val="a6"/>
      </w:pPr>
      <w:r>
        <w:t>Помимо сотрудников технического отдела, в работе компании задействованы различные специалисты, каждый из которых выполняет определенные функции. Любой сотрудник предприятия является физическим лицом, заключившим трудовой договор с работодателем, что определяет его права, обязанности и зону ответственности. Дисциплинарные нормы также регулируют работу персонала, обеспечивая соблюдение стандартов безопасности и производственной этики.</w:t>
      </w:r>
    </w:p>
    <w:p w14:paraId="7F08B29B" w14:textId="1EF66BA3" w:rsidR="004D246B" w:rsidRPr="009A4B01" w:rsidRDefault="004D246B" w:rsidP="009A4B01">
      <w:pPr>
        <w:pStyle w:val="a6"/>
        <w:rPr>
          <w:b/>
          <w:bCs/>
        </w:rPr>
      </w:pPr>
      <w:r w:rsidRPr="009A4B01">
        <w:lastRenderedPageBreak/>
        <w:t>Определение и учет оборудования</w:t>
      </w:r>
      <w:r w:rsidR="009A4B01" w:rsidRPr="009A4B01">
        <w:t>.</w:t>
      </w:r>
      <w:r w:rsidR="009A4B01">
        <w:rPr>
          <w:b/>
          <w:bCs/>
        </w:rPr>
        <w:t xml:space="preserve"> </w:t>
      </w:r>
      <w:r>
        <w:t>Оборудование, используемое на фармацевтическом производстве, представляет собой совокупность технических устройств, механизмов и систем, предназначенных для обработки, производства, транспортировки и упаковки медицинских препаратов и их компонентов. Данное оборудование может включать лабораторные установки, производственные линии, упаковочные аппараты, инженерные системы и другие технические средства, требующие регулярного обслуживания и контроля.</w:t>
      </w:r>
    </w:p>
    <w:p w14:paraId="0BB8DB26" w14:textId="77777777" w:rsidR="004D246B" w:rsidRDefault="004D246B" w:rsidP="004D246B">
      <w:pPr>
        <w:pStyle w:val="a6"/>
      </w:pPr>
      <w:r>
        <w:t>Для того чтобы обеспечить эффективное управление техническими средствами, необходимо организовать процесс учета оборудования. В информационной системе фиксируются следующие данные:</w:t>
      </w:r>
    </w:p>
    <w:p w14:paraId="4DBBF794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Инвентаризационный номер</w:t>
      </w:r>
      <w:r>
        <w:t xml:space="preserve"> – уникальный идентификатор каждого устройства;</w:t>
      </w:r>
    </w:p>
    <w:p w14:paraId="3F15BA23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Тип оборудования</w:t>
      </w:r>
      <w:r>
        <w:t xml:space="preserve"> – классификация в зависимости от функционального назначения;</w:t>
      </w:r>
    </w:p>
    <w:p w14:paraId="3F92B498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Тип ремонта</w:t>
      </w:r>
      <w:r>
        <w:t xml:space="preserve"> – плановое обслуживание или устранение неисправностей;</w:t>
      </w:r>
    </w:p>
    <w:p w14:paraId="7A2709ED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Описание</w:t>
      </w:r>
      <w:r>
        <w:t xml:space="preserve"> – детальная информация о состоянии устройства и возможных проблемах;</w:t>
      </w:r>
    </w:p>
    <w:p w14:paraId="46B4B9B7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Дата начала и окончания ремонта</w:t>
      </w:r>
      <w:r>
        <w:t xml:space="preserve"> – временные рамки выполнения работ;</w:t>
      </w:r>
    </w:p>
    <w:p w14:paraId="1E457B9F" w14:textId="77777777" w:rsidR="004D246B" w:rsidRDefault="004D246B" w:rsidP="004D246B">
      <w:pPr>
        <w:pStyle w:val="a"/>
      </w:pPr>
      <w:r w:rsidRPr="009A4B01">
        <w:rPr>
          <w:rStyle w:val="af0"/>
          <w:b w:val="0"/>
          <w:bCs w:val="0"/>
        </w:rPr>
        <w:t>Исполнитель</w:t>
      </w:r>
      <w:r>
        <w:t xml:space="preserve"> – сотрудник, ответственный за выполнение задачи.</w:t>
      </w:r>
    </w:p>
    <w:p w14:paraId="3BB591D2" w14:textId="4CF86688" w:rsidR="004D246B" w:rsidRDefault="004D246B" w:rsidP="004D246B">
      <w:pPr>
        <w:pStyle w:val="a6"/>
      </w:pPr>
      <w:r w:rsidRPr="009A4B01">
        <w:t>Автоматизация заявок на ремонт и обслуживание.</w:t>
      </w:r>
      <w:r>
        <w:t xml:space="preserve"> Важным элементом учета оборудования является процесс обработки заявок. Заявка – это официальный запрос на выполнение работ, связанный с ремонтом, техническим обслуживанием или заменой оборудования. В системе заявки регистрируются менеджерами технического отдела, которые анализируют поступающие запросы, назначают исполнителей и контролируют выполнение ремонтных работ.</w:t>
      </w:r>
    </w:p>
    <w:p w14:paraId="3FA7F503" w14:textId="77777777" w:rsidR="004D246B" w:rsidRDefault="004D246B" w:rsidP="004D246B">
      <w:pPr>
        <w:pStyle w:val="a6"/>
      </w:pPr>
      <w:r>
        <w:t xml:space="preserve">Автоматизированная система учета оборудования обеспечивает удобную и эффективную работу с заявками, позволяя отслеживать их статус, выполнять фильтрацию по различным параметрам и формировать отчеты о проделанной </w:t>
      </w:r>
      <w:r>
        <w:lastRenderedPageBreak/>
        <w:t>работе. Внедрение такой системы позволяет снизить риск ошибок, сократить время обработки заявок и повысить прозрачность работы технического отдела.</w:t>
      </w:r>
    </w:p>
    <w:p w14:paraId="2F94638C" w14:textId="3F8348DF" w:rsidR="004D246B" w:rsidRDefault="004D246B" w:rsidP="009A4B01">
      <w:pPr>
        <w:pStyle w:val="a6"/>
      </w:pPr>
      <w:r w:rsidRPr="009A4B01">
        <w:t>Применение информационных технологий в системе учета</w:t>
      </w:r>
      <w:r w:rsidR="009A4B01" w:rsidRPr="009A4B01">
        <w:t>.</w:t>
      </w:r>
      <w:r w:rsidR="009A4B01">
        <w:t xml:space="preserve"> </w:t>
      </w:r>
      <w:r>
        <w:t>Современные информационные технологии позволяют автоматизировать процесс учета оборудования, обеспечивая удобный доступ к данным, их структурированное хранение и возможность оперативного редактирования. В информационной системе реализован интуитивно понятный интерфейс, который предоставляет следующие возможности:</w:t>
      </w:r>
    </w:p>
    <w:p w14:paraId="6ABBB3DE" w14:textId="73690EA8" w:rsidR="004D246B" w:rsidRDefault="004D246B" w:rsidP="004D246B">
      <w:pPr>
        <w:pStyle w:val="a"/>
      </w:pPr>
      <w:r>
        <w:t>Работа с базой данных через удобные формы ввода и редактирования;</w:t>
      </w:r>
    </w:p>
    <w:p w14:paraId="3DF04CD3" w14:textId="40E46D03" w:rsidR="004D246B" w:rsidRDefault="004D246B" w:rsidP="004D246B">
      <w:pPr>
        <w:pStyle w:val="a"/>
      </w:pPr>
      <w:r>
        <w:t>Автоматизированное добавление, обновление и удаление информации;</w:t>
      </w:r>
    </w:p>
    <w:p w14:paraId="46C01A30" w14:textId="507C2B86" w:rsidR="004D246B" w:rsidRDefault="004D246B" w:rsidP="004D246B">
      <w:pPr>
        <w:pStyle w:val="a"/>
      </w:pPr>
      <w:r>
        <w:t>Контроль за изменениями в базе данных;</w:t>
      </w:r>
    </w:p>
    <w:p w14:paraId="52B96D9E" w14:textId="4CFE0999" w:rsidR="004D246B" w:rsidRDefault="004D246B" w:rsidP="004D246B">
      <w:pPr>
        <w:pStyle w:val="a"/>
      </w:pPr>
      <w:r>
        <w:t>Формирование отчетов и аналитических сводок.</w:t>
      </w:r>
    </w:p>
    <w:p w14:paraId="2EAF197F" w14:textId="77777777" w:rsidR="004D246B" w:rsidRDefault="004D246B" w:rsidP="004D246B">
      <w:pPr>
        <w:pStyle w:val="a6"/>
      </w:pPr>
      <w:r>
        <w:t>Использование цифровых технологий в управлении техническими средствами компании позволяет не только упростить учет оборудования, но и значительно повысить уровень контроля за его состоянием, минимизировать ошибки, связанные с человеческим фактором, и повысить общую эффективность работы предприятия.</w:t>
      </w:r>
    </w:p>
    <w:p w14:paraId="41E3AB9C" w14:textId="37A37AEF" w:rsidR="004D246B" w:rsidRDefault="004D246B" w:rsidP="009A4B01">
      <w:pPr>
        <w:pStyle w:val="a6"/>
      </w:pPr>
      <w:r w:rsidRPr="009A4B01">
        <w:t>Актуальность проекта</w:t>
      </w:r>
      <w:r w:rsidR="009A4B01" w:rsidRPr="009A4B01">
        <w:t>.</w:t>
      </w:r>
      <w:r w:rsidR="009A4B01">
        <w:t xml:space="preserve"> </w:t>
      </w:r>
      <w:r>
        <w:t>Выбранная тема является актуальной, поскольку эффективный учет и контроль за состоянием оборудования играют ключевую роль в деятельности фармацевтических предприятий. Современные стандарты производства требуют строгого соблюдения норм эксплуатации, планового обслуживания и оперативного реагирования на неисправности. Отсутствие автоматизированной системы учета может привести к задержкам в ремонте, некорректному ведению документации и даже к нарушению требований безопасности, что может повлиять на качество выпускаемой продукции.</w:t>
      </w:r>
    </w:p>
    <w:p w14:paraId="563B528B" w14:textId="77777777" w:rsidR="004D246B" w:rsidRDefault="004D246B" w:rsidP="004D246B">
      <w:pPr>
        <w:pStyle w:val="a6"/>
      </w:pPr>
      <w:r>
        <w:t>Разработка информационной системы учета оборудования позволит фармацевтической компании:</w:t>
      </w:r>
    </w:p>
    <w:p w14:paraId="3CDA744A" w14:textId="0BC5C478" w:rsidR="004D246B" w:rsidRDefault="009A4B01" w:rsidP="009A4B01">
      <w:pPr>
        <w:pStyle w:val="a"/>
      </w:pPr>
      <w:r>
        <w:t>С</w:t>
      </w:r>
      <w:r w:rsidR="004D246B">
        <w:t>истематизировать процесс инвентаризации оборудования;</w:t>
      </w:r>
    </w:p>
    <w:p w14:paraId="23AC13E6" w14:textId="001B705A" w:rsidR="004D246B" w:rsidRDefault="009A4B01" w:rsidP="009A4B01">
      <w:pPr>
        <w:pStyle w:val="a"/>
      </w:pPr>
      <w:r>
        <w:t>С</w:t>
      </w:r>
      <w:r w:rsidR="004D246B">
        <w:t>низить вероятность ошибок в учете;</w:t>
      </w:r>
    </w:p>
    <w:p w14:paraId="1B84304E" w14:textId="3DBE0BFC" w:rsidR="004D246B" w:rsidRDefault="009A4B01" w:rsidP="009A4B01">
      <w:pPr>
        <w:pStyle w:val="a"/>
      </w:pPr>
      <w:r>
        <w:t>О</w:t>
      </w:r>
      <w:r w:rsidR="004D246B">
        <w:t>беспечить своевременный ремонт и обслуживание оборудования;</w:t>
      </w:r>
    </w:p>
    <w:p w14:paraId="393DDA55" w14:textId="7ED73FFA" w:rsidR="004D246B" w:rsidRDefault="009A4B01" w:rsidP="009A4B01">
      <w:pPr>
        <w:pStyle w:val="a"/>
      </w:pPr>
      <w:r>
        <w:lastRenderedPageBreak/>
        <w:t>П</w:t>
      </w:r>
      <w:r w:rsidR="004D246B">
        <w:t>овысить прозрачность работы технического отдела;</w:t>
      </w:r>
    </w:p>
    <w:p w14:paraId="14EDB8FC" w14:textId="799C406D" w:rsidR="004D246B" w:rsidRDefault="009A4B01" w:rsidP="009A4B01">
      <w:pPr>
        <w:pStyle w:val="a"/>
      </w:pPr>
      <w:r>
        <w:t>О</w:t>
      </w:r>
      <w:r w:rsidR="004D246B">
        <w:t>птимизировать использование технических ресурсов.</w:t>
      </w:r>
    </w:p>
    <w:p w14:paraId="353C204E" w14:textId="69AE25AB" w:rsidR="004D246B" w:rsidRDefault="004D246B" w:rsidP="009A4B01">
      <w:pPr>
        <w:pStyle w:val="a6"/>
      </w:pPr>
      <w:r w:rsidRPr="009A4B01">
        <w:t>Цель и задачи проекта</w:t>
      </w:r>
      <w:r w:rsidR="009A4B01" w:rsidRPr="009A4B01">
        <w:t>.</w:t>
      </w:r>
      <w:r w:rsidR="009A4B01">
        <w:t xml:space="preserve"> </w:t>
      </w:r>
      <w:r>
        <w:t>Основной целью проекта является разработка автоматизированной информационной системы учета оборудования для фармацевтической компании, обеспечивающей эффективное управление техническими средствами и их своевременное обслуживание.</w:t>
      </w:r>
    </w:p>
    <w:p w14:paraId="5EB01CB0" w14:textId="77777777" w:rsidR="004D246B" w:rsidRDefault="004D246B" w:rsidP="004D246B">
      <w:pPr>
        <w:pStyle w:val="a6"/>
      </w:pPr>
      <w:r>
        <w:t>Для достижения поставленной цели необходимо выполнить следующие задачи:</w:t>
      </w:r>
    </w:p>
    <w:p w14:paraId="2549694D" w14:textId="77777777" w:rsidR="004D246B" w:rsidRDefault="004D246B" w:rsidP="009A4B01">
      <w:pPr>
        <w:pStyle w:val="a"/>
      </w:pPr>
      <w:r>
        <w:t>Провести анализ доступных информационных систем учета оборудования, их функциональных возможностей и требований.</w:t>
      </w:r>
    </w:p>
    <w:p w14:paraId="0C596EE4" w14:textId="77777777" w:rsidR="004D246B" w:rsidRDefault="004D246B" w:rsidP="009A4B01">
      <w:pPr>
        <w:pStyle w:val="a"/>
      </w:pPr>
      <w:r>
        <w:t>Исследовать существующие технологии программирования и выбрать наиболее подходящие для реализации проекта.</w:t>
      </w:r>
    </w:p>
    <w:p w14:paraId="5DFFD1FB" w14:textId="77777777" w:rsidR="004D246B" w:rsidRDefault="004D246B" w:rsidP="009A4B01">
      <w:pPr>
        <w:pStyle w:val="a"/>
      </w:pPr>
      <w:r>
        <w:t>Разработать архитектуру базы данных, обеспечивающую удобное хранение и обработку информации.</w:t>
      </w:r>
    </w:p>
    <w:p w14:paraId="3A276A04" w14:textId="77777777" w:rsidR="004D246B" w:rsidRDefault="004D246B" w:rsidP="009A4B01">
      <w:pPr>
        <w:pStyle w:val="a"/>
      </w:pPr>
      <w:r>
        <w:t>Создать пользовательский интерфейс, обеспечивающий интуитивное взаимодействие с системой.</w:t>
      </w:r>
    </w:p>
    <w:p w14:paraId="151B0182" w14:textId="77777777" w:rsidR="004D246B" w:rsidRDefault="004D246B" w:rsidP="009A4B01">
      <w:pPr>
        <w:pStyle w:val="a"/>
      </w:pPr>
      <w:r>
        <w:t>Провести тестирование системы для выявления и устранения возможных ошибок.</w:t>
      </w:r>
    </w:p>
    <w:p w14:paraId="48159AD6" w14:textId="77777777" w:rsidR="004D246B" w:rsidRDefault="004D246B" w:rsidP="009A4B01">
      <w:pPr>
        <w:pStyle w:val="a"/>
      </w:pPr>
      <w:r>
        <w:t>Оценить возможности дальнейшего масштабирования и адаптации системы под нужды компании.</w:t>
      </w:r>
    </w:p>
    <w:p w14:paraId="19BEAF1E" w14:textId="553EC4C1" w:rsidR="004D246B" w:rsidRDefault="004D246B" w:rsidP="009A4B01">
      <w:pPr>
        <w:pStyle w:val="a6"/>
      </w:pPr>
      <w:r w:rsidRPr="009A4B01">
        <w:rPr>
          <w:rStyle w:val="af0"/>
          <w:b w:val="0"/>
          <w:bCs w:val="0"/>
        </w:rPr>
        <w:t>Объект исследования</w:t>
      </w:r>
      <w:r>
        <w:t xml:space="preserve"> – процессы учета оборудования в фармацевтических компаниях, их организация и автоматизация.</w:t>
      </w:r>
      <w:r>
        <w:br/>
      </w:r>
      <w:r w:rsidRPr="009A4B01">
        <w:rPr>
          <w:rStyle w:val="af0"/>
          <w:b w:val="0"/>
          <w:bCs w:val="0"/>
        </w:rPr>
        <w:t>Предмет исследования</w:t>
      </w:r>
      <w:r>
        <w:t xml:space="preserve"> – автоматизированная система учета оборудования, методы ее реализации и внедрения в производственный процесс.</w:t>
      </w:r>
    </w:p>
    <w:p w14:paraId="108D9910" w14:textId="4649BC73" w:rsidR="004D246B" w:rsidRDefault="004D246B" w:rsidP="009A4B01">
      <w:pPr>
        <w:pStyle w:val="a6"/>
      </w:pPr>
      <w:r>
        <w:t>Методы исследования</w:t>
      </w:r>
      <w:r w:rsidR="009A4B01">
        <w:t xml:space="preserve">. </w:t>
      </w:r>
      <w:r>
        <w:t>В рамках работы были использованы следующие методы:</w:t>
      </w:r>
    </w:p>
    <w:p w14:paraId="2335AFA4" w14:textId="527B9E11" w:rsidR="004D246B" w:rsidRDefault="009A4B01" w:rsidP="009A4B01">
      <w:pPr>
        <w:pStyle w:val="a"/>
      </w:pPr>
      <w:r>
        <w:rPr>
          <w:rStyle w:val="af0"/>
        </w:rPr>
        <w:t>А</w:t>
      </w:r>
      <w:r w:rsidR="004D246B">
        <w:rPr>
          <w:rStyle w:val="af0"/>
        </w:rPr>
        <w:t>нализ</w:t>
      </w:r>
      <w:r w:rsidR="004D246B">
        <w:t xml:space="preserve"> – изучение существующих решений в области автоматизированного учета;</w:t>
      </w:r>
    </w:p>
    <w:p w14:paraId="5D9FDC3A" w14:textId="21E042BB" w:rsidR="004D246B" w:rsidRDefault="009A4B01" w:rsidP="009A4B01">
      <w:pPr>
        <w:pStyle w:val="a"/>
      </w:pPr>
      <w:r>
        <w:rPr>
          <w:rStyle w:val="af0"/>
        </w:rPr>
        <w:t>Н</w:t>
      </w:r>
      <w:r w:rsidR="004D246B">
        <w:rPr>
          <w:rStyle w:val="af0"/>
        </w:rPr>
        <w:t>аблюдение</w:t>
      </w:r>
      <w:r w:rsidR="004D246B">
        <w:t xml:space="preserve"> – исследование особенностей работы технического отдела фармацевтического предприятия;</w:t>
      </w:r>
    </w:p>
    <w:p w14:paraId="58D07902" w14:textId="6E19FE92" w:rsidR="004D246B" w:rsidRDefault="009A4B01" w:rsidP="009A4B01">
      <w:pPr>
        <w:pStyle w:val="a"/>
      </w:pPr>
      <w:r>
        <w:rPr>
          <w:rStyle w:val="af0"/>
        </w:rPr>
        <w:lastRenderedPageBreak/>
        <w:t>И</w:t>
      </w:r>
      <w:r w:rsidR="004D246B">
        <w:rPr>
          <w:rStyle w:val="af0"/>
        </w:rPr>
        <w:t>ндукция</w:t>
      </w:r>
      <w:r w:rsidR="004D246B">
        <w:t xml:space="preserve"> – выявление общих закономерностей на основе анализа частных случаев;</w:t>
      </w:r>
    </w:p>
    <w:p w14:paraId="50BF16B2" w14:textId="4647A79A" w:rsidR="004D246B" w:rsidRDefault="009A4B01" w:rsidP="009A4B01">
      <w:pPr>
        <w:pStyle w:val="a"/>
      </w:pPr>
      <w:r>
        <w:rPr>
          <w:rStyle w:val="af0"/>
        </w:rPr>
        <w:t>М</w:t>
      </w:r>
      <w:r w:rsidR="004D246B">
        <w:rPr>
          <w:rStyle w:val="af0"/>
        </w:rPr>
        <w:t>оделирование</w:t>
      </w:r>
      <w:r w:rsidR="004D246B">
        <w:t xml:space="preserve"> – разработка логической структуры базы данных и интерфейса информационной системы.</w:t>
      </w:r>
    </w:p>
    <w:p w14:paraId="39895BD4" w14:textId="0846B22A" w:rsidR="004D246B" w:rsidRDefault="004D246B" w:rsidP="009A4B01">
      <w:pPr>
        <w:pStyle w:val="a6"/>
      </w:pPr>
      <w:r>
        <w:t>Структура курсового проекта</w:t>
      </w:r>
      <w:r w:rsidR="009A4B01">
        <w:t xml:space="preserve">. </w:t>
      </w:r>
      <w:r>
        <w:t>Курсовая работа включает в себя три основные части:</w:t>
      </w:r>
    </w:p>
    <w:p w14:paraId="6594B040" w14:textId="77777777" w:rsidR="004D246B" w:rsidRDefault="004D246B" w:rsidP="009A4B01">
      <w:pPr>
        <w:pStyle w:val="a"/>
      </w:pPr>
      <w:r w:rsidRPr="009A4B01">
        <w:rPr>
          <w:rStyle w:val="af0"/>
          <w:b w:val="0"/>
          <w:bCs w:val="0"/>
        </w:rPr>
        <w:t>Введение</w:t>
      </w:r>
      <w:r>
        <w:t xml:space="preserve"> – обоснование актуальности темы, постановка цели и задач исследования.</w:t>
      </w:r>
    </w:p>
    <w:p w14:paraId="143A7818" w14:textId="77777777" w:rsidR="004D246B" w:rsidRDefault="004D246B" w:rsidP="009A4B01">
      <w:pPr>
        <w:pStyle w:val="a"/>
      </w:pPr>
      <w:r w:rsidRPr="009A4B01">
        <w:rPr>
          <w:rStyle w:val="af0"/>
          <w:b w:val="0"/>
          <w:bCs w:val="0"/>
        </w:rPr>
        <w:t>Теоретическая часть</w:t>
      </w:r>
      <w:r>
        <w:t xml:space="preserve"> – анализ существующих систем учета, обзор языков программирования и систем управления базами данных, выбор технологий для реализации проекта.</w:t>
      </w:r>
    </w:p>
    <w:p w14:paraId="221DF954" w14:textId="77777777" w:rsidR="004D246B" w:rsidRDefault="004D246B" w:rsidP="009A4B01">
      <w:pPr>
        <w:pStyle w:val="a"/>
      </w:pPr>
      <w:r w:rsidRPr="009A4B01">
        <w:rPr>
          <w:rStyle w:val="af0"/>
          <w:b w:val="0"/>
          <w:bCs w:val="0"/>
        </w:rPr>
        <w:t>Практическая часть</w:t>
      </w:r>
      <w:r>
        <w:t xml:space="preserve"> – описание разработки системы, проектирование базы данных, создание интерфейса, подключение к СУБД и тестирование функциональности.</w:t>
      </w:r>
    </w:p>
    <w:p w14:paraId="72F2BF5D" w14:textId="77777777" w:rsidR="004D246B" w:rsidRDefault="004D246B" w:rsidP="009A4B01">
      <w:pPr>
        <w:pStyle w:val="a"/>
      </w:pPr>
      <w:r w:rsidRPr="009A4B01">
        <w:rPr>
          <w:rStyle w:val="af0"/>
          <w:b w:val="0"/>
          <w:bCs w:val="0"/>
        </w:rPr>
        <w:t>Заключение</w:t>
      </w:r>
      <w:r>
        <w:t xml:space="preserve"> – подведение итогов, оценка достигнутых результатов и перспектив развития системы.</w:t>
      </w:r>
    </w:p>
    <w:p w14:paraId="65A4474C" w14:textId="77777777" w:rsidR="004D246B" w:rsidRDefault="004D246B" w:rsidP="004D246B">
      <w:pPr>
        <w:pStyle w:val="a6"/>
      </w:pPr>
      <w:r>
        <w:t>Разработка данной информационной системы обеспечит эффективное управление техническими ресурсами фармацевтической компании, что позволит оптимизировать процесс учета, повысить точность и оперативность обработки информации и улучшить контроль за состоянием оборудования.</w:t>
      </w:r>
    </w:p>
    <w:p w14:paraId="5DBDD2C3" w14:textId="73878A1C" w:rsidR="003C63FB" w:rsidRPr="004D246B" w:rsidRDefault="003C63FB" w:rsidP="004D246B">
      <w:pPr>
        <w:pStyle w:val="a6"/>
      </w:pPr>
    </w:p>
    <w:p w14:paraId="684AC9C8" w14:textId="4C5DB7FC" w:rsidR="003068CD" w:rsidRPr="00DB5AC9" w:rsidRDefault="003068CD" w:rsidP="00B8779F">
      <w:pPr>
        <w:pStyle w:val="a6"/>
      </w:pPr>
      <w:r w:rsidRPr="00E14C96">
        <w:br w:type="page"/>
      </w:r>
    </w:p>
    <w:p w14:paraId="564B7C4C" w14:textId="3F4571DC" w:rsidR="00590E22" w:rsidRPr="00B30984" w:rsidRDefault="00590E22" w:rsidP="00B3098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2" w:name="_Toc187737735"/>
      <w:bookmarkStart w:id="3" w:name="_Toc189494379"/>
      <w:r w:rsidRPr="00B30984">
        <w:rPr>
          <w:rFonts w:ascii="Times New Roman" w:hAnsi="Times New Roman" w:cs="Times New Roman"/>
          <w:b/>
          <w:bCs/>
          <w:sz w:val="28"/>
          <w:szCs w:val="24"/>
        </w:rPr>
        <w:lastRenderedPageBreak/>
        <w:t>Глава 1. Общие понятия инструментов разработки</w:t>
      </w:r>
      <w:bookmarkEnd w:id="2"/>
      <w:bookmarkEnd w:id="3"/>
    </w:p>
    <w:p w14:paraId="28EC5A4F" w14:textId="0CF6CFB9" w:rsidR="00590E22" w:rsidRPr="00B30984" w:rsidRDefault="00590E22" w:rsidP="00EA639F">
      <w:pPr>
        <w:pStyle w:val="a8"/>
        <w:numPr>
          <w:ilvl w:val="1"/>
          <w:numId w:val="2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4" w:name="_Toc187737736"/>
      <w:bookmarkStart w:id="5" w:name="_Toc189494380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Общие требования к приложению</w:t>
      </w:r>
      <w:bookmarkEnd w:id="4"/>
      <w:bookmarkEnd w:id="5"/>
    </w:p>
    <w:p w14:paraId="6C47D4DD" w14:textId="1286D1A1" w:rsidR="00AF7235" w:rsidRPr="00AF7235" w:rsidRDefault="00AF7235" w:rsidP="00B8779F">
      <w:pPr>
        <w:pStyle w:val="a6"/>
      </w:pPr>
      <w:r w:rsidRPr="00AF7235">
        <w:t>Информационная автоматизированная система учета оборудования предназначена для эффективного управления данными о наличии, состоянии и перемещении оборудования в фармацевтической компании. Такая система должна обеспечивать автоматизацию учета, контроль исправности, планирование технического обслуживания и удобный доступ к информации для ответственных сотрудников.</w:t>
      </w:r>
    </w:p>
    <w:p w14:paraId="0683BDAF" w14:textId="5924D425" w:rsidR="00AF7235" w:rsidRPr="00AF7235" w:rsidRDefault="00AF7235" w:rsidP="00B8779F">
      <w:pPr>
        <w:pStyle w:val="a6"/>
      </w:pPr>
      <w:r w:rsidRPr="00AF7235">
        <w:t>В состав системы должны входить три основные части:</w:t>
      </w:r>
    </w:p>
    <w:p w14:paraId="1FE97E76" w14:textId="74EB744B" w:rsidR="00AF7235" w:rsidRPr="00AF7235" w:rsidRDefault="00AF7235" w:rsidP="00D96900">
      <w:pPr>
        <w:pStyle w:val="a"/>
      </w:pPr>
      <w:r w:rsidRPr="009A4B01">
        <w:t>Конструктивная</w:t>
      </w:r>
      <w:r w:rsidRPr="00AF7235">
        <w:t xml:space="preserve"> (предусматривает разработку удобного пользовательского интерфейса, обеспечивающего взаимодействие с базой данных и другими модулями системы).</w:t>
      </w:r>
    </w:p>
    <w:p w14:paraId="6BC155DA" w14:textId="07D94DD2" w:rsidR="00AF7235" w:rsidRPr="00AF7235" w:rsidRDefault="00AF7235" w:rsidP="00D96900">
      <w:pPr>
        <w:pStyle w:val="a"/>
      </w:pPr>
      <w:r w:rsidRPr="009A4B01">
        <w:t>Модельная</w:t>
      </w:r>
      <w:r w:rsidRPr="00AF7235">
        <w:t xml:space="preserve"> (включает адекватную модель структуры хранения информации об оборудовании, его характеристиках, техническом состоянии и истории эксплуатации).</w:t>
      </w:r>
    </w:p>
    <w:p w14:paraId="010FB47F" w14:textId="1937E2DF" w:rsidR="00AF7235" w:rsidRPr="00AF7235" w:rsidRDefault="00AF7235" w:rsidP="00D96900">
      <w:pPr>
        <w:pStyle w:val="a"/>
      </w:pPr>
      <w:r w:rsidRPr="009A4B01">
        <w:t>Функциональная</w:t>
      </w:r>
      <w:r w:rsidRPr="00AF7235">
        <w:t xml:space="preserve"> (обеспечивает автоматизацию бизнес-процессов, связанных с учетом оборудования, включая формирование отчетности, контроль сроков эксплуатации и технического обслуживания).</w:t>
      </w:r>
    </w:p>
    <w:p w14:paraId="64609ECF" w14:textId="100746CD" w:rsidR="00AF7235" w:rsidRPr="00AF7235" w:rsidRDefault="00AF7235" w:rsidP="00B8779F">
      <w:pPr>
        <w:pStyle w:val="a6"/>
      </w:pPr>
      <w:r w:rsidRPr="00AF7235">
        <w:t>Современные автоматизированные системы учета оборудования появились в ответ на необходимость повышения эффективности управления активами предприятия. Развитие информационных технологий способствовало созданию компьютеризированных решений, позволяющих минимизировать человеческий фактор и повысить точность учета.</w:t>
      </w:r>
    </w:p>
    <w:p w14:paraId="0893C904" w14:textId="0233EC63" w:rsidR="00AF7235" w:rsidRPr="00AF7235" w:rsidRDefault="00AF7235" w:rsidP="00B8779F">
      <w:pPr>
        <w:pStyle w:val="a6"/>
      </w:pPr>
      <w:r w:rsidRPr="00AF7235">
        <w:t>Информационная система учета оборудования должна предусматривать:</w:t>
      </w:r>
    </w:p>
    <w:p w14:paraId="39082E9F" w14:textId="1D003123" w:rsidR="00AF7235" w:rsidRPr="00AF7235" w:rsidRDefault="00AF7235" w:rsidP="00EA639F">
      <w:pPr>
        <w:pStyle w:val="a6"/>
        <w:numPr>
          <w:ilvl w:val="0"/>
          <w:numId w:val="4"/>
        </w:numPr>
        <w:ind w:left="0" w:firstLine="709"/>
      </w:pPr>
      <w:r w:rsidRPr="00AF7235">
        <w:t>Регистрацию и ведение карточек оборудования с указанием технических характеристик.</w:t>
      </w:r>
    </w:p>
    <w:p w14:paraId="0C55FED2" w14:textId="2B69D4C6" w:rsidR="00AF7235" w:rsidRPr="00AF7235" w:rsidRDefault="00AF7235" w:rsidP="00EA639F">
      <w:pPr>
        <w:pStyle w:val="a6"/>
        <w:numPr>
          <w:ilvl w:val="0"/>
          <w:numId w:val="4"/>
        </w:numPr>
        <w:ind w:left="0" w:firstLine="709"/>
      </w:pPr>
      <w:r w:rsidRPr="00AF7235">
        <w:t>Контроль состояния и технического обслуживания оборудования.</w:t>
      </w:r>
    </w:p>
    <w:p w14:paraId="35912A29" w14:textId="07F595E9" w:rsidR="00AF7235" w:rsidRPr="00AF7235" w:rsidRDefault="00AF7235" w:rsidP="00EA639F">
      <w:pPr>
        <w:pStyle w:val="a6"/>
        <w:numPr>
          <w:ilvl w:val="0"/>
          <w:numId w:val="4"/>
        </w:numPr>
        <w:ind w:left="0" w:firstLine="709"/>
      </w:pPr>
      <w:r w:rsidRPr="00AF7235">
        <w:t>Автоматизацию формирования отчетов о наличии и использовании оборудования.</w:t>
      </w:r>
    </w:p>
    <w:p w14:paraId="54DBD12A" w14:textId="16147E3C" w:rsidR="00AF7235" w:rsidRPr="00AF7235" w:rsidRDefault="00AF7235" w:rsidP="00EA639F">
      <w:pPr>
        <w:pStyle w:val="a6"/>
        <w:numPr>
          <w:ilvl w:val="0"/>
          <w:numId w:val="4"/>
        </w:numPr>
        <w:ind w:left="0" w:firstLine="709"/>
      </w:pPr>
      <w:r w:rsidRPr="00AF7235">
        <w:t>Возможность поиска, фильтрации и сортировки данных.</w:t>
      </w:r>
    </w:p>
    <w:p w14:paraId="41ED38D2" w14:textId="0FF41FAA" w:rsidR="00E14C96" w:rsidRPr="00AF7235" w:rsidRDefault="00AF7235" w:rsidP="00EA639F">
      <w:pPr>
        <w:pStyle w:val="a6"/>
        <w:numPr>
          <w:ilvl w:val="0"/>
          <w:numId w:val="4"/>
        </w:numPr>
        <w:ind w:left="0" w:firstLine="709"/>
      </w:pPr>
      <w:r w:rsidRPr="00AF7235">
        <w:lastRenderedPageBreak/>
        <w:t>Управление доступом пользователей с разграничением прав.</w:t>
      </w:r>
    </w:p>
    <w:p w14:paraId="7C88D294" w14:textId="6C51F0A2" w:rsidR="00B30984" w:rsidRDefault="00590E22" w:rsidP="00EA639F">
      <w:pPr>
        <w:pStyle w:val="a8"/>
        <w:numPr>
          <w:ilvl w:val="1"/>
          <w:numId w:val="2"/>
        </w:numPr>
        <w:spacing w:after="0" w:line="360" w:lineRule="auto"/>
        <w:ind w:left="42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6" w:name="_Toc187737737"/>
      <w:bookmarkStart w:id="7" w:name="_Toc189494381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Обоснование выбора среды разработки</w:t>
      </w:r>
      <w:bookmarkEnd w:id="6"/>
      <w:bookmarkEnd w:id="7"/>
    </w:p>
    <w:p w14:paraId="74E4212B" w14:textId="37BE1201" w:rsidR="00B30984" w:rsidRPr="00B30984" w:rsidRDefault="00B30984" w:rsidP="00B8779F">
      <w:pPr>
        <w:pStyle w:val="a6"/>
      </w:pPr>
      <w:r w:rsidRPr="00B30984">
        <w:t>Система будет построена по клиент-серверной архитектуре, включающей базу данных и клиентское приложение. Выбор среды разработки основывается на следующих критериях:</w:t>
      </w:r>
    </w:p>
    <w:p w14:paraId="26DF2201" w14:textId="1163AEFC" w:rsidR="00B30984" w:rsidRPr="00B30984" w:rsidRDefault="00B30984" w:rsidP="00D96900">
      <w:pPr>
        <w:pStyle w:val="a"/>
      </w:pPr>
      <w:r w:rsidRPr="00B30984">
        <w:t>Производительность и масштабируемость.</w:t>
      </w:r>
    </w:p>
    <w:p w14:paraId="79562E60" w14:textId="4A57D159" w:rsidR="00B30984" w:rsidRPr="00B30984" w:rsidRDefault="00B30984" w:rsidP="00D96900">
      <w:pPr>
        <w:pStyle w:val="a"/>
      </w:pPr>
      <w:r w:rsidRPr="00B30984">
        <w:t>Удобство работы с базами данных.</w:t>
      </w:r>
    </w:p>
    <w:p w14:paraId="37F68CD0" w14:textId="6B365F7B" w:rsidR="00B30984" w:rsidRPr="00B30984" w:rsidRDefault="00B30984" w:rsidP="00D96900">
      <w:pPr>
        <w:pStyle w:val="a"/>
      </w:pPr>
      <w:r w:rsidRPr="00B30984">
        <w:t>Поддержка объектно-ориентированного программирования.</w:t>
      </w:r>
    </w:p>
    <w:p w14:paraId="6952A5EC" w14:textId="75AA4A71" w:rsidR="00B30984" w:rsidRPr="00B30984" w:rsidRDefault="00B30984" w:rsidP="00D96900">
      <w:pPr>
        <w:pStyle w:val="a"/>
      </w:pPr>
      <w:r w:rsidRPr="00B30984">
        <w:t>Развитая экосистема инструментов и библиотек.</w:t>
      </w:r>
    </w:p>
    <w:p w14:paraId="557689BD" w14:textId="7A02AD61" w:rsidR="00B30984" w:rsidRDefault="00B30984" w:rsidP="00D96900">
      <w:pPr>
        <w:pStyle w:val="a"/>
      </w:pPr>
      <w:r w:rsidRPr="00B30984">
        <w:t>Простота развертывания и поддержки.</w:t>
      </w:r>
    </w:p>
    <w:p w14:paraId="23D81B02" w14:textId="783D8B2F" w:rsidR="006F5534" w:rsidRPr="009F3EB1" w:rsidRDefault="00B30984" w:rsidP="00B8779F">
      <w:pPr>
        <w:pStyle w:val="a6"/>
      </w:pPr>
      <w:r w:rsidRPr="00B30984">
        <w:t>Популярными языками для разработки клиентских приложений являются Java, C++, C#, Visual Basic.Net и Python</w:t>
      </w:r>
      <w:r w:rsidR="006F5534">
        <w:t>:</w:t>
      </w:r>
    </w:p>
    <w:p w14:paraId="40CD22C4" w14:textId="77777777" w:rsidR="006F5534" w:rsidRDefault="006F5534" w:rsidP="00EA639F">
      <w:pPr>
        <w:pStyle w:val="a6"/>
        <w:numPr>
          <w:ilvl w:val="0"/>
          <w:numId w:val="5"/>
        </w:numPr>
        <w:ind w:left="0" w:firstLine="709"/>
      </w:pPr>
      <w:r w:rsidRPr="009A4B01">
        <w:t>Java</w:t>
      </w:r>
      <w:r>
        <w:t xml:space="preserve"> – кроссплатформенный язык с мощной экосистемой, но требующий установки дополнительного программного обеспечения (JVM) и обладающий более сложным процессом интеграции с Windows-приложениями.</w:t>
      </w:r>
    </w:p>
    <w:p w14:paraId="18BB7F57" w14:textId="77777777" w:rsidR="006F5534" w:rsidRDefault="006F5534" w:rsidP="00EA639F">
      <w:pPr>
        <w:pStyle w:val="a6"/>
        <w:numPr>
          <w:ilvl w:val="0"/>
          <w:numId w:val="5"/>
        </w:numPr>
        <w:ind w:left="0" w:firstLine="709"/>
      </w:pPr>
      <w:r w:rsidRPr="009A4B01">
        <w:t>C++</w:t>
      </w:r>
      <w:r>
        <w:t xml:space="preserve"> – высокопроизводительный язык, широко применяемый в системном программировании, но обладающий высокой сложностью управления памятью и сложным синтаксисом.</w:t>
      </w:r>
    </w:p>
    <w:p w14:paraId="6C10E0AE" w14:textId="77777777" w:rsidR="006F5534" w:rsidRDefault="006F5534" w:rsidP="00EA639F">
      <w:pPr>
        <w:pStyle w:val="a6"/>
        <w:numPr>
          <w:ilvl w:val="0"/>
          <w:numId w:val="5"/>
        </w:numPr>
        <w:ind w:left="0" w:firstLine="709"/>
      </w:pPr>
      <w:r w:rsidRPr="009A4B01">
        <w:t>C#</w:t>
      </w:r>
      <w:r>
        <w:t xml:space="preserve"> – современный объектно-ориентированный язык, разработанный Microsoft, который обеспечивает удобную работу с базами данных, мощные средства для разработки пользовательских интерфейсов и простоту интеграции с Windows.</w:t>
      </w:r>
    </w:p>
    <w:p w14:paraId="5E885644" w14:textId="77777777" w:rsidR="006F5534" w:rsidRDefault="006F5534" w:rsidP="00EA639F">
      <w:pPr>
        <w:pStyle w:val="a6"/>
        <w:numPr>
          <w:ilvl w:val="0"/>
          <w:numId w:val="5"/>
        </w:numPr>
        <w:ind w:left="0" w:firstLine="709"/>
      </w:pPr>
      <w:r w:rsidRPr="009A4B01">
        <w:t>Visual Basic .NET</w:t>
      </w:r>
      <w:r>
        <w:t xml:space="preserve"> – удобен для быстрой разработки, но имеет менее мощные возможности по сравнению с C# и ограниченный выбор инструментов.</w:t>
      </w:r>
    </w:p>
    <w:p w14:paraId="361E64E3" w14:textId="2F624DA3" w:rsidR="006F5534" w:rsidRPr="006F5534" w:rsidRDefault="006F5534" w:rsidP="00EA639F">
      <w:pPr>
        <w:pStyle w:val="a6"/>
        <w:numPr>
          <w:ilvl w:val="0"/>
          <w:numId w:val="5"/>
        </w:numPr>
        <w:ind w:left="0" w:firstLine="709"/>
      </w:pPr>
      <w:r w:rsidRPr="009A4B01">
        <w:t>Python</w:t>
      </w:r>
      <w:r>
        <w:t xml:space="preserve"> – гибкий язык с широкой поддержкой различных библиотек, но уступающий C# в плане быстродействия и интеграции с Windows-приложениями.</w:t>
      </w:r>
    </w:p>
    <w:p w14:paraId="33FDC805" w14:textId="6F72D812" w:rsidR="00B30984" w:rsidRDefault="00B30984" w:rsidP="00B8779F">
      <w:pPr>
        <w:pStyle w:val="a6"/>
      </w:pPr>
      <w:r w:rsidRPr="00B30984">
        <w:t xml:space="preserve"> Для реализации поставленной задачи выбраны C# и среда разработки Microsoft Visual Studio, так как они обеспечивают удобную интеграцию с SQL </w:t>
      </w:r>
      <w:r w:rsidRPr="00B30984">
        <w:lastRenderedPageBreak/>
        <w:t>Server, развитые инструменты для создания пользовательского интерфейса и простоту развертывания.</w:t>
      </w:r>
    </w:p>
    <w:p w14:paraId="61443090" w14:textId="62563A7C" w:rsidR="00590E22" w:rsidRDefault="00590E22" w:rsidP="00EA639F">
      <w:pPr>
        <w:pStyle w:val="a8"/>
        <w:numPr>
          <w:ilvl w:val="1"/>
          <w:numId w:val="2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8" w:name="_Toc187737738"/>
      <w:bookmarkStart w:id="9" w:name="_Toc189494382"/>
      <w:r w:rsidRPr="00AA5B21">
        <w:rPr>
          <w:rFonts w:ascii="Times New Roman" w:hAnsi="Times New Roman" w:cs="Times New Roman"/>
          <w:b/>
          <w:bCs/>
          <w:sz w:val="28"/>
          <w:szCs w:val="24"/>
        </w:rPr>
        <w:t>Обзор и выбор СУБД</w:t>
      </w:r>
      <w:bookmarkEnd w:id="8"/>
      <w:bookmarkEnd w:id="9"/>
    </w:p>
    <w:p w14:paraId="5F6FB333" w14:textId="60CA3159" w:rsidR="003904A5" w:rsidRDefault="003904A5" w:rsidP="00B8779F">
      <w:pPr>
        <w:pStyle w:val="a6"/>
      </w:pPr>
      <w:r w:rsidRPr="003904A5">
        <w:t>Современные технологии хранения данных предлагают множество подходов к организации информации, особенно при работе с большими объёмами данных. Эти подходы варьируются от иерархических структур до объектно-ориентированных решений, но наибольшей популярностью сегодня пользуются реляционные базы данных, основанные на принципах реляционной алгебры.</w:t>
      </w:r>
    </w:p>
    <w:p w14:paraId="73679F64" w14:textId="77777777" w:rsidR="003904A5" w:rsidRDefault="003904A5" w:rsidP="00B8779F">
      <w:pPr>
        <w:pStyle w:val="a6"/>
      </w:pPr>
      <w:r>
        <w:t>СУБД подразделяются на:</w:t>
      </w:r>
    </w:p>
    <w:p w14:paraId="695AAB26" w14:textId="50116C6C" w:rsidR="003904A5" w:rsidRPr="00D96900" w:rsidRDefault="00D96900" w:rsidP="00D96900">
      <w:pPr>
        <w:pStyle w:val="a"/>
      </w:pPr>
      <w:r>
        <w:t>Ф</w:t>
      </w:r>
      <w:r w:rsidR="003904A5" w:rsidRPr="00D96900">
        <w:t>айл-серверные, которые обеспечивают доступ к базе данных через локальную сеть, при этом синхронизация чтения и обработки использует механизм файловых блокировок;</w:t>
      </w:r>
    </w:p>
    <w:p w14:paraId="47D41273" w14:textId="14E6D600" w:rsidR="003904A5" w:rsidRPr="00D96900" w:rsidRDefault="00D96900" w:rsidP="00D96900">
      <w:pPr>
        <w:pStyle w:val="a"/>
      </w:pPr>
      <w:r>
        <w:t>К</w:t>
      </w:r>
      <w:r w:rsidR="003904A5" w:rsidRPr="00D96900">
        <w:t>лиент-серверные, обеспечивающие монопольный доступ по сети и производящие централизованную обработку запросов клиентов.</w:t>
      </w:r>
    </w:p>
    <w:p w14:paraId="59A1254A" w14:textId="4248A471" w:rsidR="00B30984" w:rsidRDefault="00B30984" w:rsidP="00B8779F">
      <w:pPr>
        <w:pStyle w:val="a6"/>
      </w:pPr>
      <w:r>
        <w:t xml:space="preserve">Для хранения данных могут использоваться различные СУБД, включая SQL Server, MySQL, Oracle и </w:t>
      </w:r>
      <w:proofErr w:type="spellStart"/>
      <w:r>
        <w:t>PostgreSQL</w:t>
      </w:r>
      <w:proofErr w:type="spellEnd"/>
      <w:r>
        <w:t xml:space="preserve">. </w:t>
      </w:r>
    </w:p>
    <w:p w14:paraId="62DDD512" w14:textId="77777777" w:rsidR="007C565E" w:rsidRPr="0062082D" w:rsidRDefault="007C565E" w:rsidP="00B8779F">
      <w:pPr>
        <w:pStyle w:val="a6"/>
      </w:pPr>
      <w:r w:rsidRPr="0062082D">
        <w:t>При выборе системы проводится сравнение нескольких распространённых СУБД, среди которых:</w:t>
      </w:r>
    </w:p>
    <w:p w14:paraId="734407AD" w14:textId="77777777" w:rsidR="007C565E" w:rsidRPr="0062082D" w:rsidRDefault="007C565E" w:rsidP="00D96900">
      <w:pPr>
        <w:pStyle w:val="a"/>
        <w:rPr>
          <w:lang w:val="en-US"/>
        </w:rPr>
      </w:pPr>
      <w:r w:rsidRPr="0062082D">
        <w:rPr>
          <w:lang w:val="en-US"/>
        </w:rPr>
        <w:t xml:space="preserve">Oracle Database </w:t>
      </w:r>
      <w:r w:rsidRPr="0062082D">
        <w:t>от</w:t>
      </w:r>
      <w:r w:rsidRPr="0062082D">
        <w:rPr>
          <w:lang w:val="en-US"/>
        </w:rPr>
        <w:t xml:space="preserve"> Oracle;</w:t>
      </w:r>
    </w:p>
    <w:p w14:paraId="13E76685" w14:textId="77777777" w:rsidR="007C565E" w:rsidRPr="0062082D" w:rsidRDefault="007C565E" w:rsidP="00D96900">
      <w:pPr>
        <w:pStyle w:val="a"/>
        <w:rPr>
          <w:lang w:val="en-US"/>
        </w:rPr>
      </w:pPr>
      <w:r w:rsidRPr="0062082D">
        <w:rPr>
          <w:lang w:val="en-US"/>
        </w:rPr>
        <w:t xml:space="preserve">SQL Server </w:t>
      </w:r>
      <w:r w:rsidRPr="0062082D">
        <w:t>от</w:t>
      </w:r>
      <w:r w:rsidRPr="0062082D">
        <w:rPr>
          <w:lang w:val="en-US"/>
        </w:rPr>
        <w:t xml:space="preserve"> Microsoft;</w:t>
      </w:r>
    </w:p>
    <w:p w14:paraId="2F54BABC" w14:textId="77777777" w:rsidR="007C565E" w:rsidRPr="0062082D" w:rsidRDefault="007C565E" w:rsidP="00D96900">
      <w:pPr>
        <w:pStyle w:val="a"/>
      </w:pPr>
      <w:r w:rsidRPr="0062082D">
        <w:t>MySQL от Oracle;</w:t>
      </w:r>
    </w:p>
    <w:p w14:paraId="608C7D89" w14:textId="77777777" w:rsidR="007C565E" w:rsidRPr="0062082D" w:rsidRDefault="007C565E" w:rsidP="00D96900">
      <w:pPr>
        <w:pStyle w:val="a"/>
      </w:pPr>
      <w:proofErr w:type="spellStart"/>
      <w:r w:rsidRPr="0062082D">
        <w:t>PostgreSQL</w:t>
      </w:r>
      <w:proofErr w:type="spellEnd"/>
      <w:r w:rsidRPr="0062082D">
        <w:t xml:space="preserve"> от сообщества </w:t>
      </w:r>
      <w:proofErr w:type="spellStart"/>
      <w:r w:rsidRPr="0062082D">
        <w:t>Postgre</w:t>
      </w:r>
      <w:proofErr w:type="spellEnd"/>
      <w:r w:rsidRPr="0062082D">
        <w:t>.</w:t>
      </w:r>
    </w:p>
    <w:p w14:paraId="08B8D64D" w14:textId="77777777" w:rsidR="007C565E" w:rsidRPr="0062082D" w:rsidRDefault="007C565E" w:rsidP="00B8779F">
      <w:pPr>
        <w:pStyle w:val="a6"/>
      </w:pPr>
      <w:r w:rsidRPr="0062082D">
        <w:t>Все перечисленные СУБД имеют бесплатные версии, что делает их доступными для пользователей. Результаты сравнения этих свободно распространённых версий представлены ниже (таблица 1).</w:t>
      </w:r>
    </w:p>
    <w:p w14:paraId="190CE2E7" w14:textId="3602002B" w:rsidR="007C565E" w:rsidRDefault="007C565E" w:rsidP="00B8779F">
      <w:pPr>
        <w:pStyle w:val="a6"/>
      </w:pPr>
      <w:r w:rsidRPr="0062082D">
        <w:t xml:space="preserve">Одним из главных преимуществ SQL Server является лёгкость в организации работы и удобный интерфейс. Ограничения бесплатной версии не слишком значительны, что позволяет использовать её полностью в </w:t>
      </w:r>
      <w:r w:rsidRPr="0062082D">
        <w:lastRenderedPageBreak/>
        <w:t>микропредприятиях. В то же время, решения от</w:t>
      </w:r>
      <w:r>
        <w:t xml:space="preserve"> </w:t>
      </w:r>
      <w:r w:rsidRPr="0062082D">
        <w:t>Oracle отличаются высокой функциональностью, хотя могут возникнуть сложности с реализацией проектов.</w:t>
      </w:r>
    </w:p>
    <w:p w14:paraId="16772FFA" w14:textId="77777777" w:rsidR="00DB1DF3" w:rsidRDefault="00DB1DF3" w:rsidP="009A4B01">
      <w:pPr>
        <w:pStyle w:val="a6"/>
        <w:jc w:val="right"/>
      </w:pPr>
      <w:r>
        <w:t>Таблица 1.</w:t>
      </w:r>
    </w:p>
    <w:p w14:paraId="75783D71" w14:textId="77777777" w:rsidR="00DB1DF3" w:rsidRDefault="00DB1DF3" w:rsidP="009A4B01">
      <w:pPr>
        <w:pStyle w:val="a6"/>
        <w:jc w:val="right"/>
      </w:pPr>
      <w:r w:rsidRPr="00560F3E">
        <w:t>Описание популярных свободно распространяемых СУБД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0"/>
        <w:gridCol w:w="1787"/>
        <w:gridCol w:w="1561"/>
        <w:gridCol w:w="2394"/>
        <w:gridCol w:w="1596"/>
      </w:tblGrid>
      <w:tr w:rsidR="00666476" w14:paraId="768A1CAF" w14:textId="77777777" w:rsidTr="00047048">
        <w:tc>
          <w:tcPr>
            <w:tcW w:w="2290" w:type="dxa"/>
          </w:tcPr>
          <w:p w14:paraId="20DA1E06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Описание характеристики</w:t>
            </w:r>
          </w:p>
        </w:tc>
        <w:tc>
          <w:tcPr>
            <w:tcW w:w="1787" w:type="dxa"/>
          </w:tcPr>
          <w:p w14:paraId="6ABE9D53" w14:textId="4677A690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Oracle</w:t>
            </w:r>
          </w:p>
          <w:p w14:paraId="2DA66E7E" w14:textId="4D46FFF3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 xml:space="preserve">Database 23 </w:t>
            </w:r>
            <w:r w:rsidRPr="00B14B9F">
              <w:rPr>
                <w:lang w:val="en-US"/>
              </w:rPr>
              <w:t>ai</w:t>
            </w:r>
          </w:p>
        </w:tc>
        <w:tc>
          <w:tcPr>
            <w:tcW w:w="1561" w:type="dxa"/>
          </w:tcPr>
          <w:p w14:paraId="64E99C7B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SQL Server</w:t>
            </w:r>
          </w:p>
          <w:p w14:paraId="71250A2D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2019 Express</w:t>
            </w:r>
          </w:p>
        </w:tc>
        <w:tc>
          <w:tcPr>
            <w:tcW w:w="2394" w:type="dxa"/>
          </w:tcPr>
          <w:p w14:paraId="350444FA" w14:textId="07351B91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MySQL Community 8.0.40</w:t>
            </w:r>
          </w:p>
        </w:tc>
        <w:tc>
          <w:tcPr>
            <w:tcW w:w="1596" w:type="dxa"/>
          </w:tcPr>
          <w:p w14:paraId="7FD7028F" w14:textId="0BD775A7" w:rsidR="00DB1DF3" w:rsidRPr="00B14B9F" w:rsidRDefault="00DB1DF3" w:rsidP="004D246B">
            <w:pPr>
              <w:pStyle w:val="a6"/>
              <w:spacing w:line="240" w:lineRule="auto"/>
              <w:ind w:firstLine="0"/>
            </w:pPr>
            <w:proofErr w:type="spellStart"/>
            <w:r w:rsidRPr="00B14B9F">
              <w:t>PostgreSQL</w:t>
            </w:r>
            <w:proofErr w:type="spellEnd"/>
            <w:r w:rsidRPr="00B14B9F">
              <w:t xml:space="preserve"> 17.2</w:t>
            </w:r>
          </w:p>
        </w:tc>
      </w:tr>
      <w:tr w:rsidR="00666476" w:rsidRPr="00975D4B" w14:paraId="783A299A" w14:textId="77777777" w:rsidTr="00047048">
        <w:tc>
          <w:tcPr>
            <w:tcW w:w="2290" w:type="dxa"/>
            <w:tcBorders>
              <w:bottom w:val="nil"/>
            </w:tcBorders>
          </w:tcPr>
          <w:p w14:paraId="2B7B65C7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Работа с операционными системами</w:t>
            </w:r>
          </w:p>
        </w:tc>
        <w:tc>
          <w:tcPr>
            <w:tcW w:w="1787" w:type="dxa"/>
            <w:tcBorders>
              <w:bottom w:val="nil"/>
            </w:tcBorders>
          </w:tcPr>
          <w:p w14:paraId="37FC550A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Solaris (x86 systems, 64-bit), Windows x64 (64 bit), Linux, IBM AIX, HU-UX ia64, Linux of system Z (64 bit)</w:t>
            </w:r>
          </w:p>
        </w:tc>
        <w:tc>
          <w:tcPr>
            <w:tcW w:w="1561" w:type="dxa"/>
            <w:tcBorders>
              <w:bottom w:val="nil"/>
            </w:tcBorders>
          </w:tcPr>
          <w:p w14:paraId="665740FD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Windows, Virtual Machine in Azure, Red Hat Enterprise Linux 7.3, Ubuntu Linux 16.04, SUSE Linux Enterprise Server v12 SP2, Docker</w:t>
            </w:r>
          </w:p>
        </w:tc>
        <w:tc>
          <w:tcPr>
            <w:tcW w:w="2394" w:type="dxa"/>
            <w:tcBorders>
              <w:bottom w:val="nil"/>
            </w:tcBorders>
          </w:tcPr>
          <w:p w14:paraId="3C651A61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 xml:space="preserve">Solaris (x86 systems, 64-bit), Windows </w:t>
            </w:r>
            <w:r w:rsidRPr="00B14B9F">
              <w:t>х</w:t>
            </w:r>
            <w:r w:rsidRPr="00B14B9F">
              <w:rPr>
                <w:lang w:val="en-US"/>
              </w:rPr>
              <w:t>64, (64-bit), macOS Platforms, Linux, FreeBSD, Open BSD, NetBSD,  Linux of system Z (64 bit)</w:t>
            </w:r>
          </w:p>
        </w:tc>
        <w:tc>
          <w:tcPr>
            <w:tcW w:w="1596" w:type="dxa"/>
            <w:tcBorders>
              <w:bottom w:val="nil"/>
            </w:tcBorders>
          </w:tcPr>
          <w:p w14:paraId="0DB1C75E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 xml:space="preserve">Solaris (x86 systems, 64-bit), Windows </w:t>
            </w:r>
            <w:r w:rsidRPr="00B14B9F">
              <w:t>х</w:t>
            </w:r>
            <w:r w:rsidRPr="00B14B9F">
              <w:rPr>
                <w:lang w:val="en-US"/>
              </w:rPr>
              <w:t>64, (64-bit), macOS Platforms, Linux, FreeBSD, Open BSD, NetBSD,  Linux of system Z (64 bit)</w:t>
            </w:r>
          </w:p>
        </w:tc>
      </w:tr>
      <w:tr w:rsidR="00666476" w:rsidRPr="00975D4B" w14:paraId="00D3A753" w14:textId="77777777" w:rsidTr="00047048">
        <w:tc>
          <w:tcPr>
            <w:tcW w:w="2290" w:type="dxa"/>
          </w:tcPr>
          <w:p w14:paraId="2ACA1B3E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Инструменты для работы с языками</w:t>
            </w:r>
          </w:p>
        </w:tc>
        <w:tc>
          <w:tcPr>
            <w:tcW w:w="1787" w:type="dxa"/>
          </w:tcPr>
          <w:p w14:paraId="2683E86D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 xml:space="preserve">ODBC, JDBC, SQLJ, OLE DB, ODP.NET, SQL/XML, </w:t>
            </w:r>
            <w:proofErr w:type="spellStart"/>
            <w:r w:rsidRPr="00B14B9F">
              <w:t>XQuery</w:t>
            </w:r>
            <w:proofErr w:type="spellEnd"/>
            <w:r w:rsidRPr="00B14B9F">
              <w:t xml:space="preserve"> и </w:t>
            </w:r>
            <w:proofErr w:type="spellStart"/>
            <w:r w:rsidRPr="00B14B9F">
              <w:t>WebDAV</w:t>
            </w:r>
            <w:proofErr w:type="spellEnd"/>
          </w:p>
        </w:tc>
        <w:tc>
          <w:tcPr>
            <w:tcW w:w="1561" w:type="dxa"/>
          </w:tcPr>
          <w:p w14:paraId="2D785B57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 xml:space="preserve">ODBC, JDBC, OLE DB, ODP.NET, SQL/XML, </w:t>
            </w:r>
            <w:proofErr w:type="spellStart"/>
            <w:r w:rsidRPr="00B14B9F">
              <w:t>XQuery</w:t>
            </w:r>
            <w:proofErr w:type="spellEnd"/>
          </w:p>
        </w:tc>
        <w:tc>
          <w:tcPr>
            <w:tcW w:w="2394" w:type="dxa"/>
          </w:tcPr>
          <w:p w14:paraId="7D54E5DA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 API (</w:t>
            </w:r>
            <w:proofErr w:type="spellStart"/>
            <w:r w:rsidRPr="00B14B9F">
              <w:rPr>
                <w:lang w:val="en-US"/>
              </w:rPr>
              <w:t>libmysqlclient</w:t>
            </w:r>
            <w:proofErr w:type="spellEnd"/>
            <w:r w:rsidRPr="00B14B9F">
              <w:rPr>
                <w:lang w:val="en-US"/>
              </w:rPr>
              <w:t>),</w:t>
            </w:r>
          </w:p>
          <w:p w14:paraId="3D02E6D0" w14:textId="773DBC86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Connector/C++,</w:t>
            </w:r>
          </w:p>
          <w:p w14:paraId="335D94E7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Connector/J,</w:t>
            </w:r>
          </w:p>
          <w:p w14:paraId="28262581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Connector/NET,</w:t>
            </w:r>
          </w:p>
          <w:p w14:paraId="5A79998F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Connector/Node.js,</w:t>
            </w:r>
          </w:p>
          <w:p w14:paraId="0604D8AC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Connector/ODBC,</w:t>
            </w:r>
          </w:p>
          <w:p w14:paraId="02F8EA2C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Connector/Python,</w:t>
            </w:r>
          </w:p>
          <w:p w14:paraId="223C497E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MySQL Native Driver for PHP</w:t>
            </w:r>
          </w:p>
        </w:tc>
        <w:tc>
          <w:tcPr>
            <w:tcW w:w="1596" w:type="dxa"/>
          </w:tcPr>
          <w:p w14:paraId="7DDC2064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PL/</w:t>
            </w:r>
            <w:proofErr w:type="spellStart"/>
            <w:r w:rsidRPr="00B14B9F">
              <w:rPr>
                <w:lang w:val="en-US"/>
              </w:rPr>
              <w:t>sh</w:t>
            </w:r>
            <w:proofErr w:type="spellEnd"/>
            <w:r w:rsidRPr="00B14B9F">
              <w:rPr>
                <w:lang w:val="en-US"/>
              </w:rPr>
              <w:t xml:space="preserve">, PL/Ruby, pl/R, </w:t>
            </w:r>
            <w:proofErr w:type="spellStart"/>
            <w:r w:rsidRPr="00B14B9F">
              <w:rPr>
                <w:lang w:val="en-US"/>
              </w:rPr>
              <w:t>plPHP</w:t>
            </w:r>
            <w:proofErr w:type="spellEnd"/>
            <w:r w:rsidRPr="00B14B9F">
              <w:rPr>
                <w:lang w:val="en-US"/>
              </w:rPr>
              <w:t>, PL/Java</w:t>
            </w:r>
          </w:p>
        </w:tc>
      </w:tr>
      <w:tr w:rsidR="00666476" w:rsidRPr="00975D4B" w14:paraId="5F0219B2" w14:textId="77777777" w:rsidTr="00047048">
        <w:tc>
          <w:tcPr>
            <w:tcW w:w="2290" w:type="dxa"/>
          </w:tcPr>
          <w:p w14:paraId="52C6CC87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Процедурные языки</w:t>
            </w:r>
          </w:p>
        </w:tc>
        <w:tc>
          <w:tcPr>
            <w:tcW w:w="1787" w:type="dxa"/>
          </w:tcPr>
          <w:p w14:paraId="2FA14BC9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PL/SQL</w:t>
            </w:r>
          </w:p>
        </w:tc>
        <w:tc>
          <w:tcPr>
            <w:tcW w:w="1561" w:type="dxa"/>
          </w:tcPr>
          <w:p w14:paraId="59E51CCF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proofErr w:type="spellStart"/>
            <w:r w:rsidRPr="00B14B9F">
              <w:t>Transact</w:t>
            </w:r>
            <w:proofErr w:type="spellEnd"/>
            <w:r w:rsidRPr="00B14B9F">
              <w:t>-SQL</w:t>
            </w:r>
          </w:p>
        </w:tc>
        <w:tc>
          <w:tcPr>
            <w:tcW w:w="2394" w:type="dxa"/>
          </w:tcPr>
          <w:p w14:paraId="458F1348" w14:textId="77777777" w:rsidR="00DB1DF3" w:rsidRPr="00B14B9F" w:rsidRDefault="00DB1DF3" w:rsidP="004D246B">
            <w:pPr>
              <w:pStyle w:val="a6"/>
              <w:spacing w:line="240" w:lineRule="auto"/>
              <w:ind w:firstLine="0"/>
            </w:pPr>
            <w:r w:rsidRPr="00B14B9F">
              <w:t>Язык хранимых процедур MySQL</w:t>
            </w:r>
          </w:p>
        </w:tc>
        <w:tc>
          <w:tcPr>
            <w:tcW w:w="1596" w:type="dxa"/>
          </w:tcPr>
          <w:p w14:paraId="1CE38215" w14:textId="77777777" w:rsidR="00DB1DF3" w:rsidRPr="00B14B9F" w:rsidRDefault="00DB1DF3" w:rsidP="004D246B">
            <w:pPr>
              <w:pStyle w:val="a6"/>
              <w:spacing w:line="240" w:lineRule="auto"/>
              <w:ind w:firstLine="0"/>
              <w:rPr>
                <w:lang w:val="en-US"/>
              </w:rPr>
            </w:pPr>
            <w:r w:rsidRPr="00B14B9F">
              <w:rPr>
                <w:lang w:val="en-US"/>
              </w:rPr>
              <w:t>PL/</w:t>
            </w:r>
            <w:proofErr w:type="spellStart"/>
            <w:r w:rsidRPr="00B14B9F">
              <w:rPr>
                <w:lang w:val="en-US"/>
              </w:rPr>
              <w:t>sh</w:t>
            </w:r>
            <w:proofErr w:type="spellEnd"/>
            <w:r w:rsidRPr="00B14B9F">
              <w:rPr>
                <w:lang w:val="en-US"/>
              </w:rPr>
              <w:t xml:space="preserve">, PL/Ruby, pl/R, </w:t>
            </w:r>
            <w:proofErr w:type="spellStart"/>
            <w:r w:rsidRPr="00B14B9F">
              <w:rPr>
                <w:lang w:val="en-US"/>
              </w:rPr>
              <w:t>plPHP</w:t>
            </w:r>
            <w:proofErr w:type="spellEnd"/>
            <w:r w:rsidRPr="00B14B9F">
              <w:rPr>
                <w:lang w:val="en-US"/>
              </w:rPr>
              <w:t>, PL/Java</w:t>
            </w:r>
          </w:p>
        </w:tc>
      </w:tr>
    </w:tbl>
    <w:p w14:paraId="36BD4BEC" w14:textId="17166844" w:rsidR="00047048" w:rsidRPr="00BC3EF8" w:rsidRDefault="0004704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B59780C" w14:textId="77777777" w:rsidR="00047048" w:rsidRPr="00BC3EF8" w:rsidRDefault="00047048" w:rsidP="00047048">
      <w:pPr>
        <w:pStyle w:val="a6"/>
        <w:ind w:firstLine="0"/>
        <w:rPr>
          <w:lang w:val="en-US"/>
        </w:rPr>
      </w:pPr>
    </w:p>
    <w:p w14:paraId="079DC4FE" w14:textId="5A486F37" w:rsidR="003904A5" w:rsidRPr="006F5534" w:rsidRDefault="003904A5" w:rsidP="00B8779F">
      <w:pPr>
        <w:pStyle w:val="a6"/>
      </w:pPr>
      <w:r w:rsidRPr="006F5534">
        <w:lastRenderedPageBreak/>
        <w:t>На основе сравнительного анализа выбрана</w:t>
      </w:r>
      <w:r w:rsidR="006F5534" w:rsidRPr="006F5534">
        <w:t xml:space="preserve"> SQL Server 2019 Express</w:t>
      </w:r>
      <w:r w:rsidRPr="006F5534">
        <w:t>, так как она обеспечивает:</w:t>
      </w:r>
    </w:p>
    <w:p w14:paraId="4A9B09E2" w14:textId="3720A439" w:rsidR="003904A5" w:rsidRPr="003904A5" w:rsidRDefault="003904A5" w:rsidP="00EA639F">
      <w:pPr>
        <w:pStyle w:val="a6"/>
        <w:numPr>
          <w:ilvl w:val="1"/>
          <w:numId w:val="1"/>
        </w:numPr>
        <w:ind w:left="0" w:firstLine="709"/>
      </w:pPr>
      <w:r w:rsidRPr="003904A5">
        <w:t>Простоту развертывания и администрирования.</w:t>
      </w:r>
    </w:p>
    <w:p w14:paraId="38D6F320" w14:textId="11EDE5CD" w:rsidR="003904A5" w:rsidRPr="003904A5" w:rsidRDefault="003904A5" w:rsidP="00EA639F">
      <w:pPr>
        <w:pStyle w:val="a6"/>
        <w:numPr>
          <w:ilvl w:val="1"/>
          <w:numId w:val="1"/>
        </w:numPr>
        <w:ind w:left="0" w:firstLine="709"/>
      </w:pPr>
      <w:r w:rsidRPr="003904A5">
        <w:t>Гибкость работы с реляционной моделью данных.</w:t>
      </w:r>
    </w:p>
    <w:p w14:paraId="2939EC2B" w14:textId="6E95B3F3" w:rsidR="003904A5" w:rsidRPr="003904A5" w:rsidRDefault="003904A5" w:rsidP="00EA639F">
      <w:pPr>
        <w:pStyle w:val="a6"/>
        <w:numPr>
          <w:ilvl w:val="1"/>
          <w:numId w:val="1"/>
        </w:numPr>
        <w:ind w:left="0" w:firstLine="709"/>
      </w:pPr>
      <w:r w:rsidRPr="003904A5">
        <w:t>Высокую производительность и безопасность.</w:t>
      </w:r>
    </w:p>
    <w:p w14:paraId="62314028" w14:textId="00256040" w:rsidR="00DB1DF3" w:rsidRPr="003904A5" w:rsidRDefault="003904A5" w:rsidP="00EA639F">
      <w:pPr>
        <w:pStyle w:val="a6"/>
        <w:numPr>
          <w:ilvl w:val="1"/>
          <w:numId w:val="1"/>
        </w:numPr>
        <w:ind w:left="0" w:firstLine="709"/>
      </w:pPr>
      <w:r w:rsidRPr="003904A5">
        <w:t>Поддержку сложных SQL-запросов и процедур.</w:t>
      </w:r>
    </w:p>
    <w:p w14:paraId="6BE4EC74" w14:textId="269EE4F8" w:rsidR="00B30984" w:rsidRPr="00AA5B21" w:rsidRDefault="00590E22" w:rsidP="00EA639F">
      <w:pPr>
        <w:pStyle w:val="a8"/>
        <w:numPr>
          <w:ilvl w:val="1"/>
          <w:numId w:val="2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0" w:name="_Toc187737739"/>
      <w:bookmarkStart w:id="11" w:name="_Toc189494383"/>
      <w:r w:rsidRPr="00AA5B21">
        <w:rPr>
          <w:rFonts w:ascii="Times New Roman" w:hAnsi="Times New Roman" w:cs="Times New Roman"/>
          <w:b/>
          <w:bCs/>
          <w:sz w:val="28"/>
          <w:szCs w:val="24"/>
        </w:rPr>
        <w:t>Описание области применения программы</w:t>
      </w:r>
      <w:bookmarkEnd w:id="10"/>
      <w:bookmarkEnd w:id="11"/>
    </w:p>
    <w:p w14:paraId="7B0B7075" w14:textId="77777777" w:rsidR="00B8779F" w:rsidRPr="003A2E49" w:rsidRDefault="00B8779F" w:rsidP="00B8779F">
      <w:pPr>
        <w:pStyle w:val="a6"/>
      </w:pPr>
      <w:bookmarkStart w:id="12" w:name="_Hlk189488175"/>
      <w:r w:rsidRPr="003A2E49">
        <w:t>Традиционно фармацевтические компании используют разнообразные методы и технологии учёта оборудования, позволяющие систематизировать и контролировать процессы эксплуатации, технического обслуживания и модернизации. Эти методы можно классифицировать по различным критериям, что помогает оптимизировать работу с техническими средствами и обеспечивать их эффективное использование.</w:t>
      </w:r>
    </w:p>
    <w:p w14:paraId="00E63018" w14:textId="77777777" w:rsidR="00B8779F" w:rsidRPr="003A2E49" w:rsidRDefault="00B8779F" w:rsidP="00B8779F">
      <w:pPr>
        <w:pStyle w:val="a6"/>
      </w:pPr>
      <w:r w:rsidRPr="003A2E49">
        <w:t>Классификация технологий учёта оборудования</w:t>
      </w:r>
    </w:p>
    <w:p w14:paraId="19CFB84D" w14:textId="549EFA28" w:rsidR="00B8779F" w:rsidRPr="000F5A4E" w:rsidRDefault="00B8779F" w:rsidP="00B8779F">
      <w:pPr>
        <w:pStyle w:val="a6"/>
      </w:pPr>
      <w:r w:rsidRPr="009A4B01">
        <w:rPr>
          <w:rStyle w:val="af0"/>
          <w:b w:val="0"/>
          <w:bCs w:val="0"/>
        </w:rPr>
        <w:t>По назначению оборудования</w:t>
      </w:r>
      <w:r>
        <w:rPr>
          <w:rStyle w:val="af0"/>
        </w:rPr>
        <w:t xml:space="preserve"> </w:t>
      </w:r>
      <w:r>
        <w:t>у</w:t>
      </w:r>
      <w:r w:rsidRPr="000F5A4E">
        <w:t>ч</w:t>
      </w:r>
      <w:r>
        <w:t>ё</w:t>
      </w:r>
      <w:r w:rsidRPr="000F5A4E">
        <w:t>т ведётся в зависимости от типа используемого оборудования:</w:t>
      </w:r>
    </w:p>
    <w:p w14:paraId="50DE2290" w14:textId="77777777" w:rsidR="00B8779F" w:rsidRPr="000F5A4E" w:rsidRDefault="00B8779F" w:rsidP="00B8779F">
      <w:pPr>
        <w:pStyle w:val="a"/>
      </w:pPr>
      <w:r w:rsidRPr="009A4B01">
        <w:rPr>
          <w:rStyle w:val="af0"/>
          <w:b w:val="0"/>
          <w:bCs w:val="0"/>
        </w:rPr>
        <w:t>Производственное оборудование</w:t>
      </w:r>
      <w:r w:rsidRPr="000F5A4E">
        <w:t xml:space="preserve"> — включает в себя машины и аппараты, задействованные в процессе производства лекарственных препаратов.</w:t>
      </w:r>
    </w:p>
    <w:p w14:paraId="74E0C351" w14:textId="77777777" w:rsidR="00B8779F" w:rsidRPr="000F5A4E" w:rsidRDefault="00B8779F" w:rsidP="00B8779F">
      <w:pPr>
        <w:pStyle w:val="a"/>
      </w:pPr>
      <w:r w:rsidRPr="009A4B01">
        <w:rPr>
          <w:rStyle w:val="af0"/>
          <w:b w:val="0"/>
          <w:bCs w:val="0"/>
        </w:rPr>
        <w:t>Лабораторное оборудование</w:t>
      </w:r>
      <w:r w:rsidRPr="000F5A4E">
        <w:t xml:space="preserve"> — охватывает устройства, используемые в исследовательских и контрольных лабораториях.</w:t>
      </w:r>
    </w:p>
    <w:p w14:paraId="6DB1EA37" w14:textId="77777777" w:rsidR="00B8779F" w:rsidRPr="000F5A4E" w:rsidRDefault="00B8779F" w:rsidP="00B8779F">
      <w:pPr>
        <w:pStyle w:val="a"/>
      </w:pPr>
      <w:r w:rsidRPr="009A4B01">
        <w:rPr>
          <w:rStyle w:val="af0"/>
          <w:b w:val="0"/>
          <w:bCs w:val="0"/>
        </w:rPr>
        <w:t>Складское оборудование</w:t>
      </w:r>
      <w:r w:rsidRPr="000F5A4E">
        <w:t xml:space="preserve"> — применяется для хранения, транспортировки и учёта фармацевтических товаров.</w:t>
      </w:r>
    </w:p>
    <w:p w14:paraId="5D73407B" w14:textId="77777777" w:rsidR="00B8779F" w:rsidRPr="000F5A4E" w:rsidRDefault="00B8779F" w:rsidP="00B8779F">
      <w:pPr>
        <w:pStyle w:val="a"/>
      </w:pPr>
      <w:r w:rsidRPr="009A4B01">
        <w:rPr>
          <w:rStyle w:val="af0"/>
          <w:b w:val="0"/>
          <w:bCs w:val="0"/>
        </w:rPr>
        <w:t>Офисное оборудование</w:t>
      </w:r>
      <w:r w:rsidRPr="000F5A4E">
        <w:t xml:space="preserve"> — включает технические средства, используемые для административных задач.</w:t>
      </w:r>
    </w:p>
    <w:p w14:paraId="297D9C4E" w14:textId="1E981F6A" w:rsidR="00B8779F" w:rsidRPr="003A2E49" w:rsidRDefault="00B8779F" w:rsidP="00B8779F">
      <w:pPr>
        <w:pStyle w:val="a6"/>
      </w:pPr>
      <w:r w:rsidRPr="009A4B01">
        <w:rPr>
          <w:rStyle w:val="af0"/>
          <w:b w:val="0"/>
          <w:bCs w:val="0"/>
        </w:rPr>
        <w:t>По видам учёта</w:t>
      </w:r>
      <w:r>
        <w:t xml:space="preserve"> р</w:t>
      </w:r>
      <w:r w:rsidRPr="003A2E49">
        <w:t>азные процессы требуют различных методов регистрации и контроля:</w:t>
      </w:r>
    </w:p>
    <w:p w14:paraId="52E22C35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Инвентаризаци</w:t>
      </w:r>
      <w:r w:rsidRPr="000F5A4E">
        <w:rPr>
          <w:rStyle w:val="af0"/>
        </w:rPr>
        <w:t>я</w:t>
      </w:r>
      <w:r w:rsidRPr="003A2E49">
        <w:t xml:space="preserve"> — проверка наличия и состояния оборудования в компании.</w:t>
      </w:r>
    </w:p>
    <w:p w14:paraId="49C6DF38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Техническое обслуживание</w:t>
      </w:r>
      <w:r w:rsidRPr="003A2E49">
        <w:t xml:space="preserve"> — контроль выполнения профилактических и ремонтных работ.</w:t>
      </w:r>
    </w:p>
    <w:p w14:paraId="6D6E4BBF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lastRenderedPageBreak/>
        <w:t>Списание</w:t>
      </w:r>
      <w:r w:rsidRPr="003A2E49">
        <w:t xml:space="preserve"> — учет оборудования, выведенного из эксплуатации.</w:t>
      </w:r>
    </w:p>
    <w:p w14:paraId="3B5CC783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Модернизация</w:t>
      </w:r>
      <w:r w:rsidRPr="003A2E49">
        <w:t xml:space="preserve"> — фиксация всех улучшений и модификаций технических средств.</w:t>
      </w:r>
    </w:p>
    <w:p w14:paraId="715EC06F" w14:textId="0B5FAE63" w:rsidR="00B8779F" w:rsidRPr="003A2E49" w:rsidRDefault="00B8779F" w:rsidP="00B8779F">
      <w:pPr>
        <w:pStyle w:val="a6"/>
      </w:pPr>
      <w:r w:rsidRPr="009A4B01">
        <w:rPr>
          <w:rStyle w:val="af0"/>
          <w:b w:val="0"/>
          <w:bCs w:val="0"/>
        </w:rPr>
        <w:t>По временным характеристикам</w:t>
      </w:r>
      <w:r>
        <w:rPr>
          <w:rStyle w:val="af0"/>
        </w:rPr>
        <w:t xml:space="preserve"> </w:t>
      </w:r>
      <w:r>
        <w:t>с</w:t>
      </w:r>
      <w:r w:rsidRPr="003A2E49">
        <w:t>истемы учета могут различаться по частоте обновления информации:</w:t>
      </w:r>
    </w:p>
    <w:p w14:paraId="5B0945FA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Периодический учет</w:t>
      </w:r>
      <w:r w:rsidRPr="003A2E49">
        <w:t xml:space="preserve"> — выполняется через определённые интервалы времени.</w:t>
      </w:r>
    </w:p>
    <w:p w14:paraId="0DCE7824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Ежемесячный учет</w:t>
      </w:r>
      <w:r w:rsidRPr="003A2E49">
        <w:t xml:space="preserve"> — обновление информации раз в месяц.</w:t>
      </w:r>
    </w:p>
    <w:p w14:paraId="44E3BB45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Ежегодный учет</w:t>
      </w:r>
      <w:r w:rsidRPr="003A2E49">
        <w:t xml:space="preserve"> — глобальная проверка оборудования на основе годового анализа.</w:t>
      </w:r>
    </w:p>
    <w:p w14:paraId="6F9416C3" w14:textId="77777777" w:rsidR="00B8779F" w:rsidRPr="003A2E49" w:rsidRDefault="00B8779F" w:rsidP="00B8779F">
      <w:pPr>
        <w:pStyle w:val="a"/>
      </w:pPr>
      <w:r w:rsidRPr="009A4B01">
        <w:rPr>
          <w:rStyle w:val="af0"/>
          <w:b w:val="0"/>
          <w:bCs w:val="0"/>
        </w:rPr>
        <w:t>Внеплановый учет</w:t>
      </w:r>
      <w:r w:rsidRPr="003A2E49">
        <w:t xml:space="preserve"> — проводится по необходимости, например, при поломке или потере оборудования.</w:t>
      </w:r>
    </w:p>
    <w:p w14:paraId="1F3A28BC" w14:textId="77777777" w:rsidR="00B8779F" w:rsidRPr="003A2E49" w:rsidRDefault="00B8779F" w:rsidP="00B8779F">
      <w:pPr>
        <w:pStyle w:val="a6"/>
      </w:pPr>
      <w:r w:rsidRPr="003A2E49">
        <w:t>Основные виды учета оборудования в фармацевтических компаниях</w:t>
      </w:r>
    </w:p>
    <w:p w14:paraId="15396B5F" w14:textId="77777777" w:rsidR="00B8779F" w:rsidRPr="003A2E49" w:rsidRDefault="00B8779F" w:rsidP="00B8779F">
      <w:pPr>
        <w:pStyle w:val="a6"/>
      </w:pPr>
      <w:r w:rsidRPr="003A2E49">
        <w:t>Современные фармацевтические предприятия применяют различные методы учёта, чтобы обеспечить максимальную точность данных и прозрачность процессов эксплуатации оборудования. К числу наиболее распространённых относятся:</w:t>
      </w:r>
    </w:p>
    <w:p w14:paraId="56D8E265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Инвентаризация</w:t>
      </w:r>
      <w:r w:rsidRPr="003A2E49">
        <w:br/>
        <w:t>Данный метод позволяет проверять наличие, техническое состояние и работоспособность оборудования. Он помогает выявлять расхождения между фактическими данными и учётными записями, а также предотвращать потери и несвоевременное обслуживание техники.</w:t>
      </w:r>
    </w:p>
    <w:p w14:paraId="59721016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Регистрация и учёт технического обслуживания</w:t>
      </w:r>
      <w:r w:rsidRPr="003A2E49">
        <w:br/>
        <w:t>Включает в себя плановые проверки, профилактическое обслуживание, ремонтные работы и внеплановые ремонты. Этот метод помогает предотвратить неожиданные поломки, сократить время простоя оборудования и обеспечить его долговечность.</w:t>
      </w:r>
    </w:p>
    <w:p w14:paraId="07DFFC34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Анализ эксплуатационных характеристик</w:t>
      </w:r>
      <w:r>
        <w:t xml:space="preserve"> - И</w:t>
      </w:r>
      <w:r w:rsidRPr="003A2E49">
        <w:t xml:space="preserve">спользуется для мониторинга параметров работы оборудования, оценки его загруженности, учёта сроков службы и выявления потенциальных проблем. Позволяет </w:t>
      </w:r>
      <w:r w:rsidRPr="003A2E49">
        <w:lastRenderedPageBreak/>
        <w:t>оптимизировать использование ресурсов и своевременно планировать обновление оборудования.</w:t>
      </w:r>
    </w:p>
    <w:p w14:paraId="36DB130F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Документирование перемещений и модификаций</w:t>
      </w:r>
      <w:r w:rsidRPr="00C52CA2">
        <w:t xml:space="preserve"> </w:t>
      </w:r>
      <w:r>
        <w:t xml:space="preserve">- </w:t>
      </w:r>
      <w:r w:rsidRPr="003A2E49">
        <w:t>Включает в себя фиксацию передачи оборудования между подразделениями, проведение модернизации, списание устаревшей техники и ввод в эксплуатацию новых единиц. Это помогает отслеживать полную историю эксплуатации каждого устройства.</w:t>
      </w:r>
    </w:p>
    <w:p w14:paraId="0D76FAD2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Методы самоконтроля</w:t>
      </w:r>
      <w:r w:rsidRPr="0070511F">
        <w:rPr>
          <w:b/>
          <w:bCs/>
        </w:rPr>
        <w:t xml:space="preserve"> </w:t>
      </w:r>
      <w:r>
        <w:t>- П</w:t>
      </w:r>
      <w:r w:rsidRPr="003A2E49">
        <w:t>редполагают, что ответственные сотрудники периодически проверяют состояние закреплённого за ними оборудования, фиксируют выявленные неисправности и принимают меры по их устранению.</w:t>
      </w:r>
    </w:p>
    <w:p w14:paraId="288111FF" w14:textId="77777777" w:rsidR="00B8779F" w:rsidRPr="003A2E49" w:rsidRDefault="00B8779F" w:rsidP="00B8779F">
      <w:pPr>
        <w:pStyle w:val="a6"/>
      </w:pPr>
      <w:r w:rsidRPr="003A2E49">
        <w:t>Необходимость автоматизированной системы учёта оборудования</w:t>
      </w:r>
    </w:p>
    <w:p w14:paraId="7A9C36F4" w14:textId="77777777" w:rsidR="00B8779F" w:rsidRPr="003A2E49" w:rsidRDefault="00B8779F" w:rsidP="00B8779F">
      <w:pPr>
        <w:pStyle w:val="a6"/>
      </w:pPr>
      <w:r w:rsidRPr="003A2E49">
        <w:t>Фармацевтические компании владеют большим количеством технологического оборудования, которое требует строгого контроля, своевременного технического обслуживания и точного планирования замены. Ведение учёта вручную приводит к высоким временным затратам, возможным ошибкам и снижению эффективности управления техническими ресурсами.</w:t>
      </w:r>
    </w:p>
    <w:p w14:paraId="55F52E3E" w14:textId="77777777" w:rsidR="00B8779F" w:rsidRPr="003A2E49" w:rsidRDefault="00B8779F" w:rsidP="00B8779F">
      <w:pPr>
        <w:pStyle w:val="a6"/>
      </w:pPr>
      <w:r w:rsidRPr="003A2E49">
        <w:t>Автоматизированная система учёта оборудования поможет решить эти проблемы, обеспечивая:</w:t>
      </w:r>
    </w:p>
    <w:p w14:paraId="39FBE740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Формирование единого реестра оборудования</w:t>
      </w:r>
      <w:r w:rsidRPr="003A2E49">
        <w:br/>
        <w:t>Система будет содержать полные технические характеристики всех устройств, включая их серийные номера, дату приобретения, срок службы и историю ремонта.</w:t>
      </w:r>
    </w:p>
    <w:p w14:paraId="0FE35D37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Контроль местоположения и технического состояния</w:t>
      </w:r>
      <w:r w:rsidRPr="003A2E49">
        <w:br/>
        <w:t>Все перемещения оборудования будут фиксироваться, а актуальное состояние техники станет доступным в режиме реального времени.</w:t>
      </w:r>
    </w:p>
    <w:p w14:paraId="207BCE17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t>Автоматизированное управление графиками обслуживания</w:t>
      </w:r>
      <w:r w:rsidRPr="003A2E49">
        <w:br/>
        <w:t>Запланированные работы по техническому обслуживанию и ремонту будут контролироваться системой, что позволит избежать пропусков и несвоевременного проведения профилактических мероприятий.</w:t>
      </w:r>
    </w:p>
    <w:p w14:paraId="489E0A4B" w14:textId="77777777" w:rsidR="00B8779F" w:rsidRPr="003A2E49" w:rsidRDefault="00B8779F" w:rsidP="00B8779F">
      <w:pPr>
        <w:pStyle w:val="a"/>
      </w:pPr>
      <w:r w:rsidRPr="0070511F">
        <w:rPr>
          <w:rStyle w:val="af0"/>
          <w:b w:val="0"/>
          <w:bCs w:val="0"/>
        </w:rPr>
        <w:lastRenderedPageBreak/>
        <w:t>Генерацию отчётности и прогнозирование закупок</w:t>
      </w:r>
      <w:r w:rsidRPr="003A2E49">
        <w:br/>
        <w:t>Система позволит анализировать эксплуатационные данные, составлять отчёты о текущем состоянии оборудования и прогнозировать потребность в новых закупках.</w:t>
      </w:r>
    </w:p>
    <w:p w14:paraId="71FDB317" w14:textId="77777777" w:rsidR="00B8779F" w:rsidRPr="00B8779F" w:rsidRDefault="00B8779F" w:rsidP="00B8779F">
      <w:pPr>
        <w:pStyle w:val="a6"/>
      </w:pPr>
      <w:r w:rsidRPr="00B8779F">
        <w:t>Преимущества внедрения автоматизированной системы</w:t>
      </w:r>
    </w:p>
    <w:p w14:paraId="71A6C2E2" w14:textId="10ADD4A4" w:rsidR="006F5534" w:rsidRDefault="00B8779F" w:rsidP="00B8779F">
      <w:pPr>
        <w:pStyle w:val="a6"/>
      </w:pPr>
      <w:r w:rsidRPr="003A2E49">
        <w:t>Использование современной системы управления учётом оборудования значительно повысит прозрачность всех процессов, связанных с эксплуатацией технических средств. Это приведёт к снижению ошибок, уменьшению затрат на обслуживание, оптимизации рабочих процессов и повышению общей эффективности работы фармацевтической компании.</w:t>
      </w:r>
      <w:bookmarkEnd w:id="12"/>
    </w:p>
    <w:p w14:paraId="3390602B" w14:textId="0D2B7444" w:rsidR="002B0053" w:rsidRDefault="00B8779F" w:rsidP="00EA639F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3" w:name="_Toc189494384"/>
      <w:r w:rsidR="002B0053" w:rsidRPr="002B0053">
        <w:rPr>
          <w:rFonts w:ascii="Times New Roman" w:hAnsi="Times New Roman" w:cs="Times New Roman"/>
          <w:b/>
          <w:sz w:val="28"/>
          <w:szCs w:val="24"/>
        </w:rPr>
        <w:t>Требования к функциональным характеристикам</w:t>
      </w:r>
      <w:bookmarkEnd w:id="13"/>
    </w:p>
    <w:p w14:paraId="6EBE7827" w14:textId="77777777" w:rsidR="00D96900" w:rsidRDefault="00B8779F" w:rsidP="00B8779F">
      <w:pPr>
        <w:pStyle w:val="a6"/>
      </w:pPr>
      <w:r w:rsidRPr="00B8779F">
        <w:t xml:space="preserve">Программный модуль, разрабатываемый для данной системы, предназначен для существенного упрощения и автоматизации рабочих процессов сотрудников отдела технической поддержки, занимающихся учётом и обслуживанием оборудования. </w:t>
      </w:r>
    </w:p>
    <w:p w14:paraId="1AC5624F" w14:textId="383545AB" w:rsidR="00B8779F" w:rsidRPr="00B8779F" w:rsidRDefault="00B8779F" w:rsidP="00B8779F">
      <w:pPr>
        <w:pStyle w:val="a6"/>
      </w:pPr>
      <w:r w:rsidRPr="00B8779F">
        <w:t>Его основная цель — минимизировать ручной труд, снизить вероятность ошибок при обработке данных, ускорить процесс регистрации и отслеживания информации о технических средствах, а также повысить общую эффективность взаимодействия между сотрудниками. Благодаря внедрению данного модуля, управление оборудованием станет более структурированным, прозрачным и удобным, что положительно скажется на рабочем процессе и позволит снизить нагрузку на специалистов.</w:t>
      </w:r>
    </w:p>
    <w:p w14:paraId="2159297F" w14:textId="77777777" w:rsidR="00B8779F" w:rsidRDefault="00B8779F" w:rsidP="00B8779F">
      <w:pPr>
        <w:pStyle w:val="a6"/>
      </w:pPr>
      <w:r>
        <w:t>Основные функциональные компоненты модуля:</w:t>
      </w:r>
    </w:p>
    <w:p w14:paraId="7499BAD6" w14:textId="77777777" w:rsidR="00B8779F" w:rsidRPr="00B8779F" w:rsidRDefault="00B8779F" w:rsidP="00B8779F">
      <w:pPr>
        <w:pStyle w:val="a"/>
      </w:pPr>
      <w:r>
        <w:rPr>
          <w:rStyle w:val="af0"/>
        </w:rPr>
        <w:t>Централизованная база данных оборудования</w:t>
      </w:r>
      <w:r>
        <w:br/>
      </w:r>
      <w:r w:rsidRPr="00B8779F">
        <w:t xml:space="preserve">Одной из ключевых функций программного модуля является предоставление удобного механизма для хранения и управления всей информацией, связанной с оборудованием. В базе данных будут храниться сведения о каждом устройстве, включая его наименование, серийный номер, модель, производителя, текущее местонахождение, дату приобретения, дату последнего ремонта, текущее состояние и другие важные характеристики. Система обеспечит автоматическое </w:t>
      </w:r>
      <w:r w:rsidRPr="00B8779F">
        <w:lastRenderedPageBreak/>
        <w:t>обновление данных в режиме реального времени, что позволит сотрудникам быстро находить необходимую информацию и оперативно реагировать на любые изменения. Кроме того, доступ к базе данных будет реализован с учётом разграничения прав пользователей, что обеспечит защиту конфиденциальной информации и предотвратит несанкционированные изменения.</w:t>
      </w:r>
    </w:p>
    <w:p w14:paraId="48A18B71" w14:textId="77777777" w:rsidR="00B8779F" w:rsidRDefault="00B8779F" w:rsidP="00B8779F">
      <w:pPr>
        <w:pStyle w:val="a"/>
      </w:pPr>
      <w:r>
        <w:rPr>
          <w:rStyle w:val="af0"/>
        </w:rPr>
        <w:t>Система управления заявками на ремонт</w:t>
      </w:r>
      <w:r>
        <w:br/>
        <w:t>Ещё одной важной частью программного модуля является автоматизация процесса подачи, обработки и отслеживания заявок на ремонт оборудования. Сотрудники смогут легко регистрировать новые заявки, указывая причину неисправности, предполагаемую проблему и приоритет выполнения работ. После создания заявки система автоматически зафиксирует её в базе данных, присвоит статус и уведомит ответственных специалистов. В дальнейшем информация о ходе выполнения заявки будет обновляться в автоматическом режиме, позволяя пользователям в любое время проверить статус ремонта. Данный подход обеспечит прозрачность работы отдела технической поддержки, уменьшит вероятность потери или игнорирования заявок и сократит время ожидания выполнения ремонтных работ.</w:t>
      </w:r>
    </w:p>
    <w:p w14:paraId="786F56DF" w14:textId="77777777" w:rsidR="00B8779F" w:rsidRDefault="00B8779F" w:rsidP="00B8779F">
      <w:pPr>
        <w:pStyle w:val="a"/>
      </w:pPr>
      <w:r>
        <w:rPr>
          <w:rStyle w:val="af0"/>
        </w:rPr>
        <w:t>Интуитивно понятный и удобный пользовательский интерфейс</w:t>
      </w:r>
      <w:r>
        <w:br/>
        <w:t>Для успешного внедрения программного модуля особое внимание будет уделено созданию удобного, логичного и понятного интерфейса, который позволит сотрудникам быстро освоить новую систему без необходимости прохождения длительного обучения. Пользовательский интерфейс будет разработан с учётом современных стандартов удобства использования, что обеспечит лёгкость навигации, минимизацию количества действий, необходимых для выполнения задач, и интуитивное восприятие всех элементов управления. Гибкие настройки интерфейса позволят адаптировать систему под потребности конкретных пользователей, предоставляя возможность настраивать отображаемые данные, изменять приоритеты уведомлений и быстро переходить к часто используемым функциям.</w:t>
      </w:r>
    </w:p>
    <w:p w14:paraId="6264ADA2" w14:textId="77777777" w:rsidR="00B8779F" w:rsidRDefault="00B8779F" w:rsidP="00B8779F">
      <w:pPr>
        <w:pStyle w:val="a6"/>
      </w:pPr>
      <w:r>
        <w:t>Ожидаемые результаты и преимущества внедрения модуля:</w:t>
      </w:r>
    </w:p>
    <w:p w14:paraId="2A3D6742" w14:textId="77777777" w:rsidR="00D96900" w:rsidRDefault="00B8779F" w:rsidP="00DC674E">
      <w:pPr>
        <w:pStyle w:val="a6"/>
      </w:pPr>
      <w:r w:rsidRPr="00D31024">
        <w:lastRenderedPageBreak/>
        <w:t>Разработка</w:t>
      </w:r>
      <w:r>
        <w:t xml:space="preserve"> </w:t>
      </w:r>
      <w:r w:rsidRPr="00D31024">
        <w:t>и</w:t>
      </w:r>
      <w:r>
        <w:t xml:space="preserve"> </w:t>
      </w:r>
      <w:r w:rsidRPr="00D31024">
        <w:t>внедрение</w:t>
      </w:r>
      <w:r>
        <w:t xml:space="preserve"> </w:t>
      </w:r>
      <w:r w:rsidRPr="00D31024">
        <w:t>данного</w:t>
      </w:r>
      <w:r>
        <w:t xml:space="preserve"> </w:t>
      </w:r>
      <w:r w:rsidRPr="00D31024">
        <w:t>программного</w:t>
      </w:r>
      <w:r>
        <w:t xml:space="preserve"> </w:t>
      </w:r>
      <w:r w:rsidRPr="00D31024">
        <w:t>модуля</w:t>
      </w:r>
      <w:r>
        <w:t xml:space="preserve"> </w:t>
      </w:r>
      <w:r w:rsidRPr="00D31024">
        <w:t>позволит</w:t>
      </w:r>
      <w:r>
        <w:t xml:space="preserve"> </w:t>
      </w:r>
      <w:r w:rsidRPr="00D31024">
        <w:t>значительно</w:t>
      </w:r>
      <w:r>
        <w:t xml:space="preserve"> </w:t>
      </w:r>
      <w:r w:rsidRPr="00D31024">
        <w:t>повысить</w:t>
      </w:r>
      <w:r>
        <w:t xml:space="preserve"> </w:t>
      </w:r>
      <w:r w:rsidRPr="00D31024">
        <w:t>уровень</w:t>
      </w:r>
      <w:r>
        <w:t xml:space="preserve"> </w:t>
      </w:r>
      <w:r w:rsidRPr="00D31024">
        <w:t>автоматизации</w:t>
      </w:r>
      <w:r>
        <w:t xml:space="preserve"> </w:t>
      </w:r>
      <w:r w:rsidRPr="00D31024">
        <w:t>рабочих</w:t>
      </w:r>
      <w:r>
        <w:t xml:space="preserve"> </w:t>
      </w:r>
      <w:r w:rsidRPr="00D31024">
        <w:t>процессов,</w:t>
      </w:r>
      <w:r>
        <w:t xml:space="preserve"> </w:t>
      </w:r>
      <w:r w:rsidRPr="00D31024">
        <w:t>связанных</w:t>
      </w:r>
      <w:r>
        <w:t xml:space="preserve"> </w:t>
      </w:r>
      <w:r w:rsidRPr="00D31024">
        <w:t>с</w:t>
      </w:r>
      <w:r>
        <w:t xml:space="preserve"> </w:t>
      </w:r>
      <w:r w:rsidRPr="00D31024">
        <w:t>учётом</w:t>
      </w:r>
      <w:r>
        <w:t xml:space="preserve"> </w:t>
      </w:r>
      <w:r w:rsidRPr="00D31024">
        <w:t>и</w:t>
      </w:r>
      <w:r>
        <w:t xml:space="preserve"> </w:t>
      </w:r>
      <w:r w:rsidRPr="00D31024">
        <w:t>обслуживанием</w:t>
      </w:r>
      <w:r>
        <w:t xml:space="preserve"> </w:t>
      </w:r>
      <w:r w:rsidRPr="00D31024">
        <w:t>оборудования,</w:t>
      </w:r>
      <w:r>
        <w:t xml:space="preserve"> </w:t>
      </w:r>
      <w:r w:rsidRPr="00D31024">
        <w:t>а</w:t>
      </w:r>
      <w:r>
        <w:t xml:space="preserve"> </w:t>
      </w:r>
      <w:r w:rsidRPr="00D31024">
        <w:t>также</w:t>
      </w:r>
      <w:r>
        <w:t xml:space="preserve"> </w:t>
      </w:r>
      <w:r w:rsidRPr="00D31024">
        <w:t>улучшить</w:t>
      </w:r>
      <w:r>
        <w:t xml:space="preserve"> </w:t>
      </w:r>
      <w:r w:rsidRPr="00D31024">
        <w:t>взаимодействие</w:t>
      </w:r>
      <w:r>
        <w:t xml:space="preserve"> </w:t>
      </w:r>
      <w:r w:rsidRPr="00D31024">
        <w:t>сотрудников</w:t>
      </w:r>
      <w:r>
        <w:t xml:space="preserve"> </w:t>
      </w:r>
      <w:r w:rsidRPr="00D31024">
        <w:t>отдела</w:t>
      </w:r>
      <w:r>
        <w:t xml:space="preserve"> </w:t>
      </w:r>
      <w:r w:rsidRPr="00D31024">
        <w:t>технической</w:t>
      </w:r>
      <w:r>
        <w:t xml:space="preserve"> </w:t>
      </w:r>
      <w:r w:rsidRPr="00D31024">
        <w:t>поддержки.</w:t>
      </w:r>
    </w:p>
    <w:p w14:paraId="4B660D2C" w14:textId="633603D1" w:rsidR="00B8779F" w:rsidRPr="00D31024" w:rsidRDefault="00B8779F" w:rsidP="00DC674E">
      <w:pPr>
        <w:pStyle w:val="a6"/>
      </w:pPr>
      <w:r>
        <w:t xml:space="preserve"> </w:t>
      </w:r>
      <w:r w:rsidRPr="00D31024">
        <w:t>Автоматизированный</w:t>
      </w:r>
      <w:r>
        <w:t xml:space="preserve"> </w:t>
      </w:r>
      <w:r w:rsidRPr="00D31024">
        <w:t>учёт</w:t>
      </w:r>
      <w:r>
        <w:t xml:space="preserve"> </w:t>
      </w:r>
      <w:r w:rsidRPr="00D31024">
        <w:t>технических</w:t>
      </w:r>
      <w:r>
        <w:t xml:space="preserve"> </w:t>
      </w:r>
      <w:r w:rsidRPr="00D31024">
        <w:t>средств</w:t>
      </w:r>
      <w:r>
        <w:t xml:space="preserve"> </w:t>
      </w:r>
      <w:r w:rsidRPr="00D31024">
        <w:t>снизит</w:t>
      </w:r>
      <w:r>
        <w:t xml:space="preserve"> </w:t>
      </w:r>
      <w:r w:rsidRPr="00D31024">
        <w:t>вероятность</w:t>
      </w:r>
      <w:r>
        <w:t xml:space="preserve"> </w:t>
      </w:r>
      <w:r w:rsidRPr="00D31024">
        <w:t>ошибок,</w:t>
      </w:r>
      <w:r>
        <w:t xml:space="preserve"> </w:t>
      </w:r>
      <w:r w:rsidRPr="00D31024">
        <w:t>ускорит</w:t>
      </w:r>
      <w:r>
        <w:t xml:space="preserve"> </w:t>
      </w:r>
      <w:r w:rsidRPr="00D31024">
        <w:t>поиск</w:t>
      </w:r>
      <w:r>
        <w:t xml:space="preserve"> </w:t>
      </w:r>
      <w:r w:rsidRPr="00D31024">
        <w:t>необходимой</w:t>
      </w:r>
      <w:r>
        <w:t xml:space="preserve"> </w:t>
      </w:r>
      <w:r w:rsidRPr="00D31024">
        <w:t>информации</w:t>
      </w:r>
      <w:r>
        <w:t xml:space="preserve"> </w:t>
      </w:r>
      <w:r w:rsidRPr="00D31024">
        <w:t>и</w:t>
      </w:r>
      <w:r>
        <w:t xml:space="preserve"> </w:t>
      </w:r>
      <w:r w:rsidRPr="00D31024">
        <w:t>повысит</w:t>
      </w:r>
      <w:r>
        <w:t xml:space="preserve"> </w:t>
      </w:r>
      <w:r w:rsidRPr="00D31024">
        <w:t>точность</w:t>
      </w:r>
      <w:r>
        <w:t xml:space="preserve"> </w:t>
      </w:r>
      <w:r w:rsidRPr="00D31024">
        <w:t>регистрации</w:t>
      </w:r>
      <w:r>
        <w:t xml:space="preserve"> </w:t>
      </w:r>
      <w:r w:rsidRPr="00D31024">
        <w:t>данных.</w:t>
      </w:r>
      <w:r>
        <w:t xml:space="preserve"> </w:t>
      </w:r>
      <w:r w:rsidRPr="00D31024">
        <w:t>Благодаря</w:t>
      </w:r>
      <w:r>
        <w:t xml:space="preserve"> </w:t>
      </w:r>
      <w:r w:rsidRPr="00D31024">
        <w:t>системе</w:t>
      </w:r>
      <w:r>
        <w:t xml:space="preserve"> </w:t>
      </w:r>
      <w:r w:rsidRPr="00D31024">
        <w:t>управления</w:t>
      </w:r>
      <w:r>
        <w:t xml:space="preserve"> </w:t>
      </w:r>
      <w:r w:rsidRPr="00D31024">
        <w:t>заявками</w:t>
      </w:r>
      <w:r>
        <w:t xml:space="preserve"> </w:t>
      </w:r>
      <w:r w:rsidRPr="00D31024">
        <w:t>на</w:t>
      </w:r>
      <w:r>
        <w:t xml:space="preserve"> </w:t>
      </w:r>
      <w:r w:rsidRPr="00D31024">
        <w:t>ремонт</w:t>
      </w:r>
      <w:r>
        <w:t xml:space="preserve"> </w:t>
      </w:r>
      <w:r w:rsidRPr="00D31024">
        <w:t>будет</w:t>
      </w:r>
      <w:r>
        <w:t xml:space="preserve"> </w:t>
      </w:r>
      <w:r w:rsidRPr="00D31024">
        <w:t>сокращено</w:t>
      </w:r>
      <w:r>
        <w:t xml:space="preserve"> </w:t>
      </w:r>
      <w:r w:rsidRPr="00D31024">
        <w:t>время</w:t>
      </w:r>
      <w:r>
        <w:t xml:space="preserve"> </w:t>
      </w:r>
      <w:r w:rsidRPr="00D31024">
        <w:t>обработки</w:t>
      </w:r>
      <w:r>
        <w:t xml:space="preserve"> </w:t>
      </w:r>
      <w:r w:rsidRPr="00D31024">
        <w:t>заявок,</w:t>
      </w:r>
      <w:r>
        <w:t xml:space="preserve"> </w:t>
      </w:r>
      <w:r w:rsidRPr="00D31024">
        <w:t>а</w:t>
      </w:r>
      <w:r>
        <w:t xml:space="preserve"> </w:t>
      </w:r>
      <w:r w:rsidRPr="00D31024">
        <w:t>также</w:t>
      </w:r>
      <w:r>
        <w:t xml:space="preserve"> </w:t>
      </w:r>
      <w:r w:rsidRPr="00D31024">
        <w:t>исключены</w:t>
      </w:r>
      <w:r>
        <w:t xml:space="preserve"> </w:t>
      </w:r>
      <w:r w:rsidRPr="00D31024">
        <w:t>задержки,</w:t>
      </w:r>
      <w:r>
        <w:t xml:space="preserve"> </w:t>
      </w:r>
      <w:r w:rsidRPr="00D31024">
        <w:t>связанные</w:t>
      </w:r>
      <w:r>
        <w:t xml:space="preserve"> </w:t>
      </w:r>
      <w:r w:rsidRPr="00D31024">
        <w:t>с</w:t>
      </w:r>
      <w:r>
        <w:t xml:space="preserve"> </w:t>
      </w:r>
      <w:r w:rsidRPr="00D31024">
        <w:t>человеческим</w:t>
      </w:r>
      <w:r>
        <w:t xml:space="preserve"> </w:t>
      </w:r>
      <w:r w:rsidRPr="00D31024">
        <w:t>фактором.</w:t>
      </w:r>
      <w:r>
        <w:t xml:space="preserve"> </w:t>
      </w:r>
      <w:r w:rsidRPr="00D31024">
        <w:t>Интуитивно</w:t>
      </w:r>
      <w:r>
        <w:t xml:space="preserve"> </w:t>
      </w:r>
      <w:r w:rsidRPr="00D31024">
        <w:t>понятный</w:t>
      </w:r>
      <w:r>
        <w:t xml:space="preserve"> </w:t>
      </w:r>
      <w:r w:rsidRPr="00D31024">
        <w:t>интерфейс</w:t>
      </w:r>
      <w:r>
        <w:t xml:space="preserve"> </w:t>
      </w:r>
      <w:r w:rsidRPr="00D31024">
        <w:t>позволит</w:t>
      </w:r>
      <w:r>
        <w:t xml:space="preserve"> </w:t>
      </w:r>
      <w:r w:rsidRPr="00D31024">
        <w:t>сотрудникам</w:t>
      </w:r>
      <w:r>
        <w:t xml:space="preserve"> </w:t>
      </w:r>
      <w:r w:rsidRPr="00D31024">
        <w:t>без</w:t>
      </w:r>
      <w:r>
        <w:t xml:space="preserve"> </w:t>
      </w:r>
      <w:r w:rsidRPr="00D31024">
        <w:t>проблем</w:t>
      </w:r>
      <w:r>
        <w:t xml:space="preserve"> </w:t>
      </w:r>
      <w:r w:rsidRPr="00D31024">
        <w:t>адаптироваться</w:t>
      </w:r>
      <w:r>
        <w:t xml:space="preserve"> </w:t>
      </w:r>
      <w:r w:rsidRPr="00D31024">
        <w:t>к</w:t>
      </w:r>
      <w:r>
        <w:t xml:space="preserve"> </w:t>
      </w:r>
      <w:r w:rsidRPr="00D31024">
        <w:t>новой</w:t>
      </w:r>
      <w:r>
        <w:t xml:space="preserve"> </w:t>
      </w:r>
      <w:r w:rsidRPr="00D31024">
        <w:t>системе,</w:t>
      </w:r>
      <w:r>
        <w:t xml:space="preserve"> </w:t>
      </w:r>
      <w:r w:rsidRPr="00D31024">
        <w:t>что</w:t>
      </w:r>
      <w:r>
        <w:t xml:space="preserve"> </w:t>
      </w:r>
      <w:r w:rsidRPr="00D31024">
        <w:t>уменьшит</w:t>
      </w:r>
      <w:r>
        <w:t xml:space="preserve"> </w:t>
      </w:r>
      <w:r w:rsidRPr="00D31024">
        <w:t>затраты</w:t>
      </w:r>
      <w:r>
        <w:t xml:space="preserve"> </w:t>
      </w:r>
      <w:r w:rsidRPr="00D31024">
        <w:t>времени</w:t>
      </w:r>
      <w:r>
        <w:t xml:space="preserve"> </w:t>
      </w:r>
      <w:r w:rsidRPr="00D31024">
        <w:t>на</w:t>
      </w:r>
      <w:r>
        <w:t xml:space="preserve"> </w:t>
      </w:r>
      <w:r w:rsidRPr="00D31024">
        <w:t>обучение</w:t>
      </w:r>
      <w:r>
        <w:t xml:space="preserve"> </w:t>
      </w:r>
      <w:r w:rsidRPr="00D31024">
        <w:t>и</w:t>
      </w:r>
      <w:r>
        <w:t xml:space="preserve"> </w:t>
      </w:r>
      <w:r w:rsidRPr="00D31024">
        <w:t>повысит</w:t>
      </w:r>
      <w:r>
        <w:t xml:space="preserve"> </w:t>
      </w:r>
      <w:r w:rsidRPr="00D31024">
        <w:t>уровень</w:t>
      </w:r>
      <w:r>
        <w:t xml:space="preserve"> </w:t>
      </w:r>
      <w:r w:rsidRPr="00D31024">
        <w:t>удовлетворённости</w:t>
      </w:r>
      <w:r>
        <w:t xml:space="preserve"> </w:t>
      </w:r>
      <w:r w:rsidRPr="00D31024">
        <w:t>пользователей.</w:t>
      </w:r>
    </w:p>
    <w:p w14:paraId="25142B5A" w14:textId="77777777" w:rsidR="00B8779F" w:rsidRPr="00D31024" w:rsidRDefault="00B8779F" w:rsidP="00B8779F">
      <w:pPr>
        <w:pStyle w:val="a6"/>
      </w:pPr>
      <w:r w:rsidRPr="00D31024">
        <w:t>В</w:t>
      </w:r>
      <w:r>
        <w:t xml:space="preserve"> </w:t>
      </w:r>
      <w:r w:rsidRPr="00D31024">
        <w:t>конечном</w:t>
      </w:r>
      <w:r>
        <w:t xml:space="preserve"> </w:t>
      </w:r>
      <w:r w:rsidRPr="00D31024">
        <w:t>итоге,</w:t>
      </w:r>
      <w:r>
        <w:t xml:space="preserve"> </w:t>
      </w:r>
      <w:r w:rsidRPr="00D31024">
        <w:t>внедрение</w:t>
      </w:r>
      <w:r>
        <w:t xml:space="preserve"> </w:t>
      </w:r>
      <w:r w:rsidRPr="00D31024">
        <w:t>данного</w:t>
      </w:r>
      <w:r>
        <w:t xml:space="preserve"> </w:t>
      </w:r>
      <w:r w:rsidRPr="00D31024">
        <w:t>модуля</w:t>
      </w:r>
      <w:r>
        <w:t xml:space="preserve"> </w:t>
      </w:r>
      <w:r w:rsidRPr="00D31024">
        <w:t>обеспечит</w:t>
      </w:r>
      <w:r>
        <w:t xml:space="preserve"> </w:t>
      </w:r>
      <w:r w:rsidRPr="00D31024">
        <w:t>оптимизацию</w:t>
      </w:r>
      <w:r>
        <w:t xml:space="preserve"> </w:t>
      </w:r>
      <w:r w:rsidRPr="00D31024">
        <w:t>рабочих</w:t>
      </w:r>
      <w:r>
        <w:t xml:space="preserve"> </w:t>
      </w:r>
      <w:r w:rsidRPr="00D31024">
        <w:t>процессов,</w:t>
      </w:r>
      <w:r>
        <w:t xml:space="preserve"> </w:t>
      </w:r>
      <w:r w:rsidRPr="00D31024">
        <w:t>повысит</w:t>
      </w:r>
      <w:r>
        <w:t xml:space="preserve"> </w:t>
      </w:r>
      <w:r w:rsidRPr="00D31024">
        <w:t>эффективность</w:t>
      </w:r>
      <w:r>
        <w:t xml:space="preserve"> </w:t>
      </w:r>
      <w:r w:rsidRPr="00D31024">
        <w:t>работы</w:t>
      </w:r>
      <w:r>
        <w:t xml:space="preserve"> </w:t>
      </w:r>
      <w:r w:rsidRPr="00D31024">
        <w:t>отдела</w:t>
      </w:r>
      <w:r>
        <w:t xml:space="preserve"> </w:t>
      </w:r>
      <w:r w:rsidRPr="00D31024">
        <w:t>технической</w:t>
      </w:r>
      <w:r>
        <w:t xml:space="preserve"> </w:t>
      </w:r>
      <w:r w:rsidRPr="00D31024">
        <w:t>поддержки</w:t>
      </w:r>
      <w:r>
        <w:t xml:space="preserve"> </w:t>
      </w:r>
      <w:r w:rsidRPr="00D31024">
        <w:t>и</w:t>
      </w:r>
      <w:r>
        <w:t xml:space="preserve"> </w:t>
      </w:r>
      <w:r w:rsidRPr="00D31024">
        <w:t>окажет</w:t>
      </w:r>
      <w:r>
        <w:t xml:space="preserve"> </w:t>
      </w:r>
      <w:r w:rsidRPr="00D31024">
        <w:t>положительное</w:t>
      </w:r>
      <w:r>
        <w:t xml:space="preserve"> </w:t>
      </w:r>
      <w:r w:rsidRPr="00D31024">
        <w:t>влияние</w:t>
      </w:r>
      <w:r>
        <w:t xml:space="preserve"> </w:t>
      </w:r>
      <w:r w:rsidRPr="00D31024">
        <w:t>на</w:t>
      </w:r>
      <w:r>
        <w:t xml:space="preserve"> </w:t>
      </w:r>
      <w:r w:rsidRPr="00D31024">
        <w:t>производительность</w:t>
      </w:r>
      <w:r>
        <w:t xml:space="preserve"> </w:t>
      </w:r>
      <w:r w:rsidRPr="00D31024">
        <w:t>всей</w:t>
      </w:r>
      <w:r>
        <w:t xml:space="preserve"> </w:t>
      </w:r>
      <w:r w:rsidRPr="00D31024">
        <w:t>компании.</w:t>
      </w:r>
    </w:p>
    <w:p w14:paraId="57181331" w14:textId="77777777" w:rsidR="00B8779F" w:rsidRDefault="00B8779F" w:rsidP="00B8779F">
      <w:pPr>
        <w:pStyle w:val="a6"/>
      </w:pPr>
    </w:p>
    <w:p w14:paraId="4824021C" w14:textId="160DC41B" w:rsidR="002B0053" w:rsidRDefault="00DC674E" w:rsidP="00EA639F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4" w:name="_Toc189494385"/>
      <w:r w:rsidR="002B0053" w:rsidRPr="002B0053">
        <w:rPr>
          <w:rFonts w:ascii="Times New Roman" w:hAnsi="Times New Roman" w:cs="Times New Roman"/>
          <w:b/>
          <w:sz w:val="28"/>
          <w:szCs w:val="24"/>
        </w:rPr>
        <w:t>Требования к составу и параметрам технических средств</w:t>
      </w:r>
      <w:bookmarkEnd w:id="14"/>
    </w:p>
    <w:p w14:paraId="290AD67D" w14:textId="77777777" w:rsidR="00EB7AF8" w:rsidRPr="00EB7AF8" w:rsidRDefault="00EB7AF8" w:rsidP="00B8779F">
      <w:pPr>
        <w:pStyle w:val="a6"/>
      </w:pPr>
      <w:r w:rsidRPr="00EB7AF8">
        <w:t>Примерные характеристики компьютера для стабильной работы приложения:</w:t>
      </w:r>
    </w:p>
    <w:p w14:paraId="1FD34803" w14:textId="0F0795A3" w:rsidR="00EB7AF8" w:rsidRPr="00EB7AF8" w:rsidRDefault="00EB7AF8" w:rsidP="00EB7A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EB7AF8">
        <w:rPr>
          <w:rFonts w:ascii="Times New Roman" w:hAnsi="Times New Roman" w:cs="Times New Roman"/>
          <w:sz w:val="28"/>
          <w:szCs w:val="24"/>
        </w:rPr>
        <w:t>Таблица 2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77E6353" w14:textId="77777777" w:rsidR="00EB7AF8" w:rsidRPr="00EB7AF8" w:rsidRDefault="00EB7AF8" w:rsidP="00EB7AF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EB7AF8">
        <w:rPr>
          <w:rFonts w:ascii="Times New Roman" w:hAnsi="Times New Roman" w:cs="Times New Roman"/>
          <w:sz w:val="28"/>
          <w:szCs w:val="24"/>
        </w:rPr>
        <w:t>Примерные характеристики компьютера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AF8" w:rsidRPr="00975D4B" w14:paraId="481BD499" w14:textId="77777777" w:rsidTr="00221D9A">
        <w:tc>
          <w:tcPr>
            <w:tcW w:w="4814" w:type="dxa"/>
          </w:tcPr>
          <w:p w14:paraId="16B51E87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4814" w:type="dxa"/>
          </w:tcPr>
          <w:p w14:paraId="3D60DD70" w14:textId="77777777" w:rsidR="00EB7AF8" w:rsidRPr="002E51EC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Intel(R) Core(TM) i5-9400</w:t>
            </w:r>
          </w:p>
        </w:tc>
      </w:tr>
      <w:tr w:rsidR="00EB7AF8" w14:paraId="11C76F45" w14:textId="77777777" w:rsidTr="00221D9A">
        <w:tc>
          <w:tcPr>
            <w:tcW w:w="4814" w:type="dxa"/>
          </w:tcPr>
          <w:p w14:paraId="6EB7D349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Память</w:t>
            </w:r>
          </w:p>
        </w:tc>
        <w:tc>
          <w:tcPr>
            <w:tcW w:w="4814" w:type="dxa"/>
          </w:tcPr>
          <w:p w14:paraId="1D319254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B11A4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11A43">
              <w:rPr>
                <w:rFonts w:ascii="Times New Roman" w:hAnsi="Times New Roman" w:cs="Times New Roman"/>
                <w:sz w:val="24"/>
              </w:rPr>
              <w:t>Гбайт</w:t>
            </w:r>
          </w:p>
        </w:tc>
      </w:tr>
      <w:tr w:rsidR="00EB7AF8" w14:paraId="3B8C595E" w14:textId="77777777" w:rsidTr="00221D9A">
        <w:tc>
          <w:tcPr>
            <w:tcW w:w="4814" w:type="dxa"/>
          </w:tcPr>
          <w:p w14:paraId="2B0459DF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4814" w:type="dxa"/>
          </w:tcPr>
          <w:p w14:paraId="60F89581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1920</w:t>
            </w:r>
            <w:r w:rsidRPr="00B11A43">
              <w:rPr>
                <w:rFonts w:ascii="Times New Roman" w:hAnsi="Times New Roman" w:cs="Times New Roman"/>
                <w:sz w:val="24"/>
                <w:lang w:val="en-US"/>
              </w:rPr>
              <w:t>x1080</w:t>
            </w:r>
          </w:p>
        </w:tc>
      </w:tr>
      <w:tr w:rsidR="00EB7AF8" w14:paraId="68FFD445" w14:textId="77777777" w:rsidTr="00221D9A">
        <w:tc>
          <w:tcPr>
            <w:tcW w:w="4814" w:type="dxa"/>
          </w:tcPr>
          <w:p w14:paraId="124D4D62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4814" w:type="dxa"/>
          </w:tcPr>
          <w:p w14:paraId="3A9E6119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EB7AF8" w14:paraId="5B41E4BF" w14:textId="77777777" w:rsidTr="00221D9A">
        <w:tc>
          <w:tcPr>
            <w:tcW w:w="4814" w:type="dxa"/>
          </w:tcPr>
          <w:p w14:paraId="397F5341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4814" w:type="dxa"/>
          </w:tcPr>
          <w:p w14:paraId="64A9A593" w14:textId="77777777" w:rsidR="00EB7AF8" w:rsidRPr="00B11A43" w:rsidRDefault="00EB7AF8" w:rsidP="00221D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11A43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</w:tbl>
    <w:p w14:paraId="054D7230" w14:textId="3A2CD284" w:rsidR="00D96900" w:rsidRDefault="00D96900" w:rsidP="00D96900">
      <w:pPr>
        <w:pStyle w:val="a8"/>
        <w:spacing w:after="0" w:line="360" w:lineRule="auto"/>
        <w:ind w:left="1084"/>
        <w:outlineLvl w:val="1"/>
        <w:rPr>
          <w:rFonts w:ascii="Times New Roman" w:hAnsi="Times New Roman" w:cs="Times New Roman"/>
          <w:b/>
          <w:sz w:val="28"/>
          <w:szCs w:val="24"/>
        </w:rPr>
      </w:pPr>
    </w:p>
    <w:p w14:paraId="4C7EDE8E" w14:textId="01B724F8" w:rsidR="00D96900" w:rsidRPr="00D96900" w:rsidRDefault="00D96900" w:rsidP="00D969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1558F2A" w14:textId="18A1768B" w:rsidR="002B0053" w:rsidRDefault="00B14B9F" w:rsidP="00EA639F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bookmarkStart w:id="15" w:name="_Toc189494386"/>
      <w:r w:rsidR="002B0053" w:rsidRPr="002B0053">
        <w:rPr>
          <w:rFonts w:ascii="Times New Roman" w:hAnsi="Times New Roman" w:cs="Times New Roman"/>
          <w:b/>
          <w:sz w:val="28"/>
          <w:szCs w:val="24"/>
        </w:rPr>
        <w:t>Требования к информационной и программной совместимости</w:t>
      </w:r>
      <w:bookmarkEnd w:id="15"/>
    </w:p>
    <w:p w14:paraId="16E3E7D9" w14:textId="77777777" w:rsidR="00EB7AF8" w:rsidRPr="00B11A43" w:rsidRDefault="00EB7AF8" w:rsidP="00B8779F">
      <w:pPr>
        <w:pStyle w:val="a6"/>
      </w:pPr>
      <w:bookmarkStart w:id="16" w:name="_Toc187737740"/>
      <w:r w:rsidRPr="00B11A43">
        <w:t>Для правильной работы программы требуется следующее:</w:t>
      </w:r>
    </w:p>
    <w:p w14:paraId="4042343E" w14:textId="77777777" w:rsidR="00EB7AF8" w:rsidRPr="00B11A43" w:rsidRDefault="00EB7AF8" w:rsidP="00D96900">
      <w:pPr>
        <w:pStyle w:val="a"/>
      </w:pPr>
      <w:r w:rsidRPr="00B11A43">
        <w:t xml:space="preserve">SQL Server Management Studio (SSMS) с установленной базой данных — это бесплатное средство управления базами данных, включающее инструменты для администрирования Microsoft SQL Server. </w:t>
      </w:r>
    </w:p>
    <w:p w14:paraId="46DB0225" w14:textId="77777777" w:rsidR="00EB7AF8" w:rsidRPr="00B11A43" w:rsidRDefault="00EB7AF8" w:rsidP="00D96900">
      <w:pPr>
        <w:pStyle w:val="a"/>
      </w:pPr>
      <w:r w:rsidRPr="00B11A43">
        <w:t xml:space="preserve">Windows 10 — это операционная система для ПК и рабочих станций, разработанная компанией Microsoft в рамках линейки Windows NT. </w:t>
      </w:r>
    </w:p>
    <w:p w14:paraId="5AEE1431" w14:textId="77777777" w:rsidR="00EB7AF8" w:rsidRPr="00B11A43" w:rsidRDefault="00EB7AF8" w:rsidP="00D96900">
      <w:pPr>
        <w:pStyle w:val="a"/>
      </w:pPr>
      <w:r w:rsidRPr="00B11A43">
        <w:t xml:space="preserve">Microsoft Excel 2019 — </w:t>
      </w:r>
      <w:r>
        <w:t>известный и широко</w:t>
      </w:r>
      <w:r w:rsidRPr="00B11A43">
        <w:t xml:space="preserve"> используемый продукт от Microsoft для создания и анализа электронных таблиц. </w:t>
      </w:r>
    </w:p>
    <w:p w14:paraId="7A8971F7" w14:textId="77777777" w:rsidR="00EB7AF8" w:rsidRPr="00B11A43" w:rsidRDefault="00EB7AF8" w:rsidP="00D96900">
      <w:pPr>
        <w:pStyle w:val="a"/>
      </w:pPr>
      <w:r w:rsidRPr="00B11A43">
        <w:t xml:space="preserve">Microsoft Visual Studio 2022 — это мощная интегрированная среда разработки (IDE) для создания многофункциональных и визуально привлекательных кроссплатформенных приложений, поддерживающих Windows, Mac, Linux, </w:t>
      </w:r>
      <w:proofErr w:type="spellStart"/>
      <w:r w:rsidRPr="00B11A43">
        <w:t>iOS</w:t>
      </w:r>
      <w:proofErr w:type="spellEnd"/>
      <w:r w:rsidRPr="00B11A43">
        <w:t xml:space="preserve"> и </w:t>
      </w:r>
      <w:proofErr w:type="spellStart"/>
      <w:r w:rsidRPr="00B11A43">
        <w:t>Android</w:t>
      </w:r>
      <w:proofErr w:type="spellEnd"/>
      <w:r w:rsidRPr="00B11A43">
        <w:t xml:space="preserve">. Разработка клиентских приложений может осуществляться с использованием таких технологий, как </w:t>
      </w:r>
      <w:proofErr w:type="spellStart"/>
      <w:r w:rsidRPr="00B11A43">
        <w:t>WinForms</w:t>
      </w:r>
      <w:proofErr w:type="spellEnd"/>
      <w:r w:rsidRPr="00B11A43">
        <w:t xml:space="preserve">, WPF, </w:t>
      </w:r>
      <w:proofErr w:type="spellStart"/>
      <w:r w:rsidRPr="00B11A43">
        <w:t>WinUI</w:t>
      </w:r>
      <w:proofErr w:type="spellEnd"/>
      <w:r w:rsidRPr="00B11A43">
        <w:t xml:space="preserve">, MAUI или </w:t>
      </w:r>
      <w:proofErr w:type="spellStart"/>
      <w:r w:rsidRPr="00B11A43">
        <w:t>Xamarin</w:t>
      </w:r>
      <w:proofErr w:type="spellEnd"/>
      <w:r w:rsidRPr="00B11A43">
        <w:t xml:space="preserve">. </w:t>
      </w:r>
    </w:p>
    <w:p w14:paraId="52EA9989" w14:textId="77777777" w:rsidR="00EB7AF8" w:rsidRDefault="00EB7AF8" w:rsidP="00D96900">
      <w:pPr>
        <w:pStyle w:val="a"/>
      </w:pPr>
      <w:r w:rsidRPr="00B11A43">
        <w:t xml:space="preserve">MS SQL Server — реляционная система управления базами данных (РСУБД), разработанная Microsoft. Основной язык запросов, используемый в системе, — </w:t>
      </w:r>
      <w:proofErr w:type="spellStart"/>
      <w:r w:rsidRPr="00B11A43">
        <w:t>Transact</w:t>
      </w:r>
      <w:proofErr w:type="spellEnd"/>
      <w:r w:rsidRPr="00B11A43">
        <w:t xml:space="preserve">-SQL, который был создан совместно с </w:t>
      </w:r>
      <w:proofErr w:type="spellStart"/>
      <w:r w:rsidRPr="00B11A43">
        <w:t>Sybase</w:t>
      </w:r>
      <w:proofErr w:type="spellEnd"/>
      <w:r w:rsidRPr="00B11A43">
        <w:t xml:space="preserve">. </w:t>
      </w:r>
      <w:proofErr w:type="spellStart"/>
      <w:r w:rsidRPr="00B11A43">
        <w:t>Transact</w:t>
      </w:r>
      <w:proofErr w:type="spellEnd"/>
      <w:r w:rsidRPr="00B11A43">
        <w:t>-SQL представляет собой реализацию стандарта ANSI/ISO SQL с расширениями и применяется для работы с базами данных различного размера, от небольших до крупных.</w:t>
      </w:r>
    </w:p>
    <w:p w14:paraId="7F2A4806" w14:textId="77777777" w:rsidR="00F17DB7" w:rsidRDefault="00F17DB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E06D49C" w14:textId="3755197D" w:rsidR="00590E22" w:rsidRPr="00AA5B21" w:rsidRDefault="00590E22" w:rsidP="00EB7AF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17" w:name="_Toc189494387"/>
      <w:r w:rsidRPr="00AA5B21">
        <w:rPr>
          <w:rFonts w:ascii="Times New Roman" w:hAnsi="Times New Roman" w:cs="Times New Roman"/>
          <w:b/>
          <w:bCs/>
          <w:sz w:val="28"/>
          <w:szCs w:val="24"/>
        </w:rPr>
        <w:lastRenderedPageBreak/>
        <w:t>Глава 2. Практическая часть</w:t>
      </w:r>
      <w:bookmarkEnd w:id="16"/>
      <w:bookmarkEnd w:id="17"/>
    </w:p>
    <w:p w14:paraId="0717366C" w14:textId="1419F9A1" w:rsidR="00590E22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8" w:name="_Toc187737741"/>
      <w:bookmarkStart w:id="19" w:name="_Toc189494388"/>
      <w:r w:rsidRPr="002B0053">
        <w:rPr>
          <w:rFonts w:ascii="Times New Roman" w:hAnsi="Times New Roman" w:cs="Times New Roman"/>
          <w:b/>
          <w:bCs/>
          <w:sz w:val="28"/>
          <w:szCs w:val="24"/>
        </w:rPr>
        <w:t>2.1 Проектирование и создание базы данных</w:t>
      </w:r>
      <w:bookmarkEnd w:id="18"/>
      <w:bookmarkEnd w:id="19"/>
    </w:p>
    <w:p w14:paraId="438A5B3F" w14:textId="21783162" w:rsidR="00F17DB7" w:rsidRDefault="00F17DB7" w:rsidP="00B8779F">
      <w:pPr>
        <w:pStyle w:val="a6"/>
      </w:pPr>
      <w:r>
        <w:t xml:space="preserve">При выполнении курсового проекта были разработана концептуальная модель данных в нотации </w:t>
      </w:r>
      <w:r>
        <w:rPr>
          <w:lang w:val="en-US"/>
        </w:rPr>
        <w:t>Crow</w:t>
      </w:r>
      <w:r w:rsidRPr="00C05B8E">
        <w:t>’</w:t>
      </w:r>
      <w:r>
        <w:rPr>
          <w:lang w:val="en-US"/>
        </w:rPr>
        <w:t>s</w:t>
      </w:r>
      <w:r w:rsidRPr="00C05B8E">
        <w:t xml:space="preserve"> </w:t>
      </w:r>
      <w:r>
        <w:rPr>
          <w:lang w:val="en-US"/>
        </w:rPr>
        <w:t>Foot</w:t>
      </w:r>
      <w:r>
        <w:t>.</w:t>
      </w:r>
    </w:p>
    <w:p w14:paraId="74E036E3" w14:textId="77777777" w:rsidR="00F17DB7" w:rsidRPr="00C05B8E" w:rsidRDefault="00F17DB7" w:rsidP="00F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Учитывая постановку задачи следует хранить следующие данные:</w:t>
      </w:r>
    </w:p>
    <w:p w14:paraId="1B0B4B47" w14:textId="2A1E3AB6" w:rsidR="00F17DB7" w:rsidRDefault="00F17DB7" w:rsidP="00EA639F">
      <w:pPr>
        <w:pStyle w:val="a6"/>
        <w:numPr>
          <w:ilvl w:val="0"/>
          <w:numId w:val="8"/>
        </w:numPr>
        <w:ind w:left="0" w:firstLine="709"/>
      </w:pPr>
      <w:r>
        <w:t>Информацию о оборудовании</w:t>
      </w:r>
      <w:r w:rsidR="00C0430F">
        <w:t>, находящимся на производстве</w:t>
      </w:r>
    </w:p>
    <w:p w14:paraId="779FB55E" w14:textId="4725278F" w:rsidR="00F17DB7" w:rsidRDefault="00F17DB7" w:rsidP="00EA639F">
      <w:pPr>
        <w:pStyle w:val="a6"/>
        <w:numPr>
          <w:ilvl w:val="0"/>
          <w:numId w:val="8"/>
        </w:numPr>
        <w:ind w:left="0" w:firstLine="709"/>
      </w:pPr>
      <w:r>
        <w:t>Информацию о должностях</w:t>
      </w:r>
      <w:r w:rsidR="00C0430F">
        <w:t>, на которые устроены пользователи</w:t>
      </w:r>
    </w:p>
    <w:p w14:paraId="0AB4C4AB" w14:textId="4AAE7317" w:rsidR="00F17DB7" w:rsidRDefault="00F17DB7" w:rsidP="00EA639F">
      <w:pPr>
        <w:pStyle w:val="a6"/>
        <w:numPr>
          <w:ilvl w:val="0"/>
          <w:numId w:val="8"/>
        </w:numPr>
        <w:ind w:left="0" w:firstLine="709"/>
      </w:pPr>
      <w:r>
        <w:t>Информацию о пользователях, которые пользуются программой</w:t>
      </w:r>
    </w:p>
    <w:p w14:paraId="3003746D" w14:textId="70619C37" w:rsidR="00F17DB7" w:rsidRDefault="00F17DB7" w:rsidP="00EA639F">
      <w:pPr>
        <w:pStyle w:val="a6"/>
        <w:numPr>
          <w:ilvl w:val="0"/>
          <w:numId w:val="8"/>
        </w:numPr>
        <w:ind w:left="0" w:firstLine="709"/>
      </w:pPr>
      <w:r>
        <w:t>Информацию о действиях пользователей, которые делают пользователи</w:t>
      </w:r>
    </w:p>
    <w:p w14:paraId="76598F82" w14:textId="64BF2D89" w:rsidR="00F17DB7" w:rsidRDefault="00F17DB7" w:rsidP="00EA639F">
      <w:pPr>
        <w:pStyle w:val="a6"/>
        <w:numPr>
          <w:ilvl w:val="0"/>
          <w:numId w:val="8"/>
        </w:numPr>
        <w:ind w:left="0" w:firstLine="709"/>
      </w:pPr>
      <w:r>
        <w:t>Информацию о заявках на ремонт, которые делают пользователи</w:t>
      </w:r>
    </w:p>
    <w:p w14:paraId="1542BD4F" w14:textId="36FFBB1F" w:rsidR="00C0430F" w:rsidRDefault="00C0430F" w:rsidP="00B8779F">
      <w:pPr>
        <w:pStyle w:val="a6"/>
      </w:pPr>
      <w:r>
        <w:t>Оборудование как основной субъект учёта оборудования характеризуется: названием, серийным номером, моделью, производителем, датой покупки, состоянием.</w:t>
      </w:r>
    </w:p>
    <w:p w14:paraId="0BBA7659" w14:textId="186679C9" w:rsidR="00C0430F" w:rsidRDefault="00C0430F" w:rsidP="00B8779F">
      <w:pPr>
        <w:pStyle w:val="a6"/>
      </w:pPr>
      <w:r>
        <w:t>Заявки характеризуются: оборудованием, датой заявки, создателем, статусом, назначенным, описанием.</w:t>
      </w:r>
    </w:p>
    <w:p w14:paraId="2E5ADC54" w14:textId="37F9DDF1" w:rsidR="00C0430F" w:rsidRDefault="00C0430F" w:rsidP="00B8779F">
      <w:pPr>
        <w:pStyle w:val="a6"/>
      </w:pPr>
      <w:r>
        <w:t>Пользователи характеризуются: Именем пользователя, паролем, почтой, ролью.</w:t>
      </w:r>
    </w:p>
    <w:p w14:paraId="439B9699" w14:textId="7589F807" w:rsidR="006A5E7D" w:rsidRDefault="006A5E7D" w:rsidP="00B8779F">
      <w:pPr>
        <w:pStyle w:val="a6"/>
      </w:pPr>
      <w:r w:rsidRPr="006A5E7D">
        <w:t>Таким образом концептуальная модель данных с первичными и внешними ключами имеет вид (Рисунок 1).</w:t>
      </w:r>
    </w:p>
    <w:p w14:paraId="48FD13A9" w14:textId="2FE8229F" w:rsidR="006A5E7D" w:rsidRDefault="006A5E7D" w:rsidP="00B8779F">
      <w:pPr>
        <w:pStyle w:val="a6"/>
      </w:pPr>
    </w:p>
    <w:p w14:paraId="7784FAA3" w14:textId="5C005332" w:rsidR="006A5E7D" w:rsidRPr="006A5E7D" w:rsidRDefault="006A5E7D" w:rsidP="00B8779F">
      <w:pPr>
        <w:pStyle w:val="a6"/>
      </w:pPr>
      <w:r>
        <w:rPr>
          <w:noProof/>
        </w:rPr>
        <w:lastRenderedPageBreak/>
        <w:drawing>
          <wp:inline distT="0" distB="0" distL="0" distR="0" wp14:anchorId="5B155E66" wp14:editId="1049F9BC">
            <wp:extent cx="5363308" cy="372170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99" cy="373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1321" w14:textId="11B9DC07" w:rsidR="006A5E7D" w:rsidRDefault="006A5E7D" w:rsidP="006A5E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– Концептуальная модель данных в виде диаграммы в нотации </w:t>
      </w:r>
      <w:r>
        <w:rPr>
          <w:rFonts w:ascii="Times New Roman" w:hAnsi="Times New Roman" w:cs="Times New Roman"/>
          <w:sz w:val="28"/>
          <w:szCs w:val="24"/>
          <w:lang w:val="en-US"/>
        </w:rPr>
        <w:t>Crow</w:t>
      </w:r>
      <w:r w:rsidRPr="00220491">
        <w:rPr>
          <w:rFonts w:ascii="Times New Roman" w:hAnsi="Times New Roman" w:cs="Times New Roman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204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Foot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4D74066" w14:textId="7424E13D" w:rsidR="00C0430F" w:rsidRDefault="006A5E7D" w:rsidP="00B8779F">
      <w:pPr>
        <w:pStyle w:val="a6"/>
      </w:pPr>
      <w:r w:rsidRPr="006A5E7D">
        <w:t>На основе концептуальной модели данных была сформирована структура сущностей и их взаимосвязей.</w:t>
      </w:r>
    </w:p>
    <w:p w14:paraId="05FCB99F" w14:textId="7C6ECC9D" w:rsidR="00A96857" w:rsidRDefault="00A96857" w:rsidP="00A96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Таблицы 3 – </w:t>
      </w:r>
      <w:r w:rsidRPr="00A96857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представляют характеристики структуры данных.</w:t>
      </w:r>
    </w:p>
    <w:p w14:paraId="16FF2CE9" w14:textId="77777777" w:rsid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</w:t>
      </w:r>
    </w:p>
    <w:p w14:paraId="41ACA33D" w14:textId="08FD58E2" w:rsidR="00A96857" w:rsidRP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Roles</w:t>
      </w:r>
      <w:r w:rsidRPr="00A968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(Таблица ролей)</w:t>
      </w:r>
    </w:p>
    <w:tbl>
      <w:tblPr>
        <w:tblW w:w="9387" w:type="dxa"/>
        <w:tblInd w:w="-10" w:type="dxa"/>
        <w:tblLook w:val="04A0" w:firstRow="1" w:lastRow="0" w:firstColumn="1" w:lastColumn="0" w:noHBand="0" w:noVBand="1"/>
      </w:tblPr>
      <w:tblGrid>
        <w:gridCol w:w="2043"/>
        <w:gridCol w:w="2305"/>
        <w:gridCol w:w="2136"/>
        <w:gridCol w:w="2903"/>
      </w:tblGrid>
      <w:tr w:rsidR="00A96857" w:rsidRPr="00A96857" w14:paraId="18457C0F" w14:textId="77777777" w:rsidTr="00A96857">
        <w:trPr>
          <w:trHeight w:val="334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050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C9E0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867F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13C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Ключи, разрешения</w:t>
            </w:r>
          </w:p>
        </w:tc>
      </w:tr>
      <w:tr w:rsidR="00A96857" w:rsidRPr="00A96857" w14:paraId="7C867BAA" w14:textId="77777777" w:rsidTr="00A96857">
        <w:trPr>
          <w:trHeight w:val="2428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4F8E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roleID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EA61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роли в приложении (уникальный)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96B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D4E0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PK, NOT NULL</w:t>
            </w:r>
          </w:p>
        </w:tc>
      </w:tr>
      <w:tr w:rsidR="00A96857" w:rsidRPr="00A96857" w14:paraId="06B90084" w14:textId="77777777" w:rsidTr="00A96857">
        <w:trPr>
          <w:trHeight w:val="978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319E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roleName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12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роли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EFB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11394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398831F6" w14:textId="77777777" w:rsidTr="00A96857">
        <w:trPr>
          <w:trHeight w:val="57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CD46E" w14:textId="77777777" w:rsidR="00A96857" w:rsidRDefault="00A96857" w:rsidP="00A96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3F06C82" w14:textId="77777777" w:rsidR="00A96857" w:rsidRDefault="00A96857" w:rsidP="00A96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D5B4DD" w14:textId="77777777" w:rsid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50216A" w14:textId="497F9DCE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E7F80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E40D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A80B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258F128" w14:textId="3B93FF88" w:rsid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4</w:t>
      </w:r>
    </w:p>
    <w:p w14:paraId="45E1E436" w14:textId="157DEABF" w:rsidR="00A96857" w:rsidRPr="00A96857" w:rsidRDefault="00A96857" w:rsidP="00B8779F">
      <w:pPr>
        <w:pStyle w:val="a6"/>
      </w:pPr>
      <w:r>
        <w:t xml:space="preserve">Структура данных </w:t>
      </w:r>
      <w:r>
        <w:rPr>
          <w:lang w:val="en-US"/>
        </w:rPr>
        <w:t>Equipment</w:t>
      </w:r>
      <w:r w:rsidRPr="00A96857">
        <w:t xml:space="preserve"> (</w:t>
      </w:r>
      <w:r>
        <w:t>Таблица оборудования</w:t>
      </w:r>
      <w:r w:rsidRPr="00A96857">
        <w:t>)</w:t>
      </w:r>
    </w:p>
    <w:tbl>
      <w:tblPr>
        <w:tblW w:w="9315" w:type="dxa"/>
        <w:tblLook w:val="04A0" w:firstRow="1" w:lastRow="0" w:firstColumn="1" w:lastColumn="0" w:noHBand="0" w:noVBand="1"/>
      </w:tblPr>
      <w:tblGrid>
        <w:gridCol w:w="1986"/>
        <w:gridCol w:w="2759"/>
        <w:gridCol w:w="2242"/>
        <w:gridCol w:w="2328"/>
      </w:tblGrid>
      <w:tr w:rsidR="00A96857" w:rsidRPr="00A96857" w14:paraId="67FBAD02" w14:textId="77777777" w:rsidTr="00A96857">
        <w:trPr>
          <w:trHeight w:val="324"/>
        </w:trPr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A8A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2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56F6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EAC3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0800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Ключи, разрешения</w:t>
            </w:r>
          </w:p>
        </w:tc>
      </w:tr>
      <w:tr w:rsidR="00A96857" w:rsidRPr="00A96857" w14:paraId="4995DEF0" w14:textId="77777777" w:rsidTr="00A96857">
        <w:trPr>
          <w:trHeight w:val="1263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90F3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EquipmentID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F45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оборудования в приложении (уникальный)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B5D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3FBF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PK, NOT NULL</w:t>
            </w:r>
          </w:p>
        </w:tc>
      </w:tr>
      <w:tr w:rsidR="00A96857" w:rsidRPr="00A96857" w14:paraId="1077A626" w14:textId="77777777" w:rsidTr="00A96857">
        <w:trPr>
          <w:trHeight w:val="950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7D79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EquipmentName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84E1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8BEF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2F82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0CA64BFC" w14:textId="77777777" w:rsidTr="00A96857">
        <w:trPr>
          <w:trHeight w:val="637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DC470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SerialNumber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E53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Серийный номер оборудования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315D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DBA70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219787B4" w14:textId="77777777" w:rsidTr="00A96857">
        <w:trPr>
          <w:trHeight w:val="637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DA83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Model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BEDA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Модель оборудования 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8C9B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D46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6F9ACE21" w14:textId="77777777" w:rsidTr="00A96857">
        <w:trPr>
          <w:trHeight w:val="324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DC9C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Manufacturer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9269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7AC0D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0236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42F721E6" w14:textId="77777777" w:rsidTr="00A96857">
        <w:trPr>
          <w:trHeight w:val="637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AC2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PurchaseDate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3C1E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покупки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3151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DAA9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40D25899" w14:textId="77777777" w:rsidTr="00A96857">
        <w:trPr>
          <w:trHeight w:val="324"/>
        </w:trPr>
        <w:tc>
          <w:tcPr>
            <w:tcW w:w="19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C5EB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AEE2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FD75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4F7C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0F78DB1D" w14:textId="77777777" w:rsidTr="00A96857">
        <w:trPr>
          <w:trHeight w:val="324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D6B50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AB8E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3A7E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DB8D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F051835" w14:textId="20999BEA" w:rsid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5</w:t>
      </w:r>
    </w:p>
    <w:p w14:paraId="1AA3547E" w14:textId="2480C636" w:rsidR="00A96857" w:rsidRPr="00A96857" w:rsidRDefault="00A96857" w:rsidP="00B8779F">
      <w:pPr>
        <w:pStyle w:val="a6"/>
      </w:pPr>
      <w:r>
        <w:t xml:space="preserve">Структура данных </w:t>
      </w:r>
      <w:proofErr w:type="spellStart"/>
      <w:r>
        <w:rPr>
          <w:lang w:val="en-US"/>
        </w:rPr>
        <w:t>RepairRequests</w:t>
      </w:r>
      <w:proofErr w:type="spellEnd"/>
      <w:r w:rsidRPr="00A96857">
        <w:t xml:space="preserve"> (</w:t>
      </w:r>
      <w:r>
        <w:t>Таблица заявок</w:t>
      </w:r>
      <w:r w:rsidRPr="00A96857">
        <w:t>)</w:t>
      </w:r>
    </w:p>
    <w:tbl>
      <w:tblPr>
        <w:tblW w:w="9398" w:type="dxa"/>
        <w:tblLook w:val="04A0" w:firstRow="1" w:lastRow="0" w:firstColumn="1" w:lastColumn="0" w:noHBand="0" w:noVBand="1"/>
      </w:tblPr>
      <w:tblGrid>
        <w:gridCol w:w="1820"/>
        <w:gridCol w:w="2749"/>
        <w:gridCol w:w="2247"/>
        <w:gridCol w:w="2582"/>
      </w:tblGrid>
      <w:tr w:rsidR="00A96857" w:rsidRPr="00A96857" w14:paraId="37559868" w14:textId="77777777" w:rsidTr="00A96857">
        <w:trPr>
          <w:trHeight w:val="402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BC9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28C1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5918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D620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Ключи, разрешения</w:t>
            </w:r>
          </w:p>
        </w:tc>
      </w:tr>
      <w:tr w:rsidR="00A96857" w:rsidRPr="00A96857" w14:paraId="2E9BA164" w14:textId="77777777" w:rsidTr="00A96857">
        <w:trPr>
          <w:trHeight w:val="1568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491A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RequestID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51654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заявки в приложении (уникальный)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659C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EE4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PK, NOT NULL</w:t>
            </w:r>
          </w:p>
        </w:tc>
      </w:tr>
      <w:tr w:rsidR="00A96857" w:rsidRPr="00A96857" w14:paraId="5E2E8E04" w14:textId="77777777" w:rsidTr="00A96857">
        <w:trPr>
          <w:trHeight w:val="1179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539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EquipmentID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3A98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оборудования в приложении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B13F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54A9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FK, NOT NULL</w:t>
            </w:r>
          </w:p>
        </w:tc>
      </w:tr>
      <w:tr w:rsidR="00A96857" w:rsidRPr="00A96857" w14:paraId="1FC7439A" w14:textId="77777777" w:rsidTr="00A96857">
        <w:trPr>
          <w:trHeight w:val="79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194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RequestDate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4985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заявки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6527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6BD4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3FC6CA77" w14:textId="77777777" w:rsidTr="00A96857">
        <w:trPr>
          <w:trHeight w:val="79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92E6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RequestedBy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2B5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Создатель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466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1EEE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FK, NOT NULL</w:t>
            </w:r>
          </w:p>
        </w:tc>
      </w:tr>
      <w:tr w:rsidR="00A96857" w:rsidRPr="00A96857" w14:paraId="26D770AD" w14:textId="77777777" w:rsidTr="00A96857">
        <w:trPr>
          <w:trHeight w:val="402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21A10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EA1B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E0E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9394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12A13384" w14:textId="77777777" w:rsidTr="00A96857">
        <w:trPr>
          <w:trHeight w:val="791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A577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AssignedTo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9658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Назначенный на заявку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30A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C687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FK, NOT NULL</w:t>
            </w:r>
          </w:p>
        </w:tc>
      </w:tr>
      <w:tr w:rsidR="00A96857" w:rsidRPr="00A96857" w14:paraId="383D9650" w14:textId="77777777" w:rsidTr="00A96857">
        <w:trPr>
          <w:trHeight w:val="402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219F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A9F0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38CE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(500)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1977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</w:tbl>
    <w:p w14:paraId="04E7AF51" w14:textId="77777777" w:rsidR="00A96857" w:rsidRDefault="00A96857" w:rsidP="00B8779F">
      <w:pPr>
        <w:pStyle w:val="a6"/>
      </w:pPr>
    </w:p>
    <w:p w14:paraId="1A53D1BF" w14:textId="2B25BBAF" w:rsid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Таблица 6</w:t>
      </w:r>
    </w:p>
    <w:p w14:paraId="619DFBD1" w14:textId="39842C13" w:rsidR="00A96857" w:rsidRP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Users</w:t>
      </w:r>
      <w:r w:rsidRPr="00A96857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Таблица пользователей</w:t>
      </w:r>
      <w:r w:rsidRPr="00A96857">
        <w:rPr>
          <w:rFonts w:ascii="Times New Roman" w:hAnsi="Times New Roman" w:cs="Times New Roman"/>
          <w:sz w:val="28"/>
          <w:szCs w:val="24"/>
        </w:rPr>
        <w:t>)</w:t>
      </w:r>
    </w:p>
    <w:tbl>
      <w:tblPr>
        <w:tblW w:w="9294" w:type="dxa"/>
        <w:tblLook w:val="04A0" w:firstRow="1" w:lastRow="0" w:firstColumn="1" w:lastColumn="0" w:noHBand="0" w:noVBand="1"/>
      </w:tblPr>
      <w:tblGrid>
        <w:gridCol w:w="2135"/>
        <w:gridCol w:w="2247"/>
        <w:gridCol w:w="2082"/>
        <w:gridCol w:w="2830"/>
      </w:tblGrid>
      <w:tr w:rsidR="00A96857" w:rsidRPr="00A96857" w14:paraId="582FAA96" w14:textId="77777777" w:rsidTr="00A96857">
        <w:trPr>
          <w:trHeight w:val="325"/>
        </w:trPr>
        <w:tc>
          <w:tcPr>
            <w:tcW w:w="2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DFA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2F0B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8AD3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9D4A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Ключи, разрешения</w:t>
            </w:r>
          </w:p>
        </w:tc>
      </w:tr>
      <w:tr w:rsidR="00A96857" w:rsidRPr="00A96857" w14:paraId="6318D29F" w14:textId="77777777" w:rsidTr="00A96857">
        <w:trPr>
          <w:trHeight w:val="1267"/>
        </w:trPr>
        <w:tc>
          <w:tcPr>
            <w:tcW w:w="2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024D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3337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пользователя в приложении (уникальный)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A156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3DAA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PK, NOT NULL</w:t>
            </w:r>
          </w:p>
        </w:tc>
      </w:tr>
      <w:tr w:rsidR="00A96857" w:rsidRPr="00A96857" w14:paraId="7ECEAB8B" w14:textId="77777777" w:rsidTr="00A96857">
        <w:trPr>
          <w:trHeight w:val="953"/>
        </w:trPr>
        <w:tc>
          <w:tcPr>
            <w:tcW w:w="2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50B4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F9E9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4700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AC6E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338A9F38" w14:textId="77777777" w:rsidTr="00A96857">
        <w:trPr>
          <w:trHeight w:val="639"/>
        </w:trPr>
        <w:tc>
          <w:tcPr>
            <w:tcW w:w="2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7E2D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PasswordHash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628F3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DB9C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(255)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C2C4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6C7EAFB4" w14:textId="77777777" w:rsidTr="00A96857">
        <w:trPr>
          <w:trHeight w:val="639"/>
        </w:trPr>
        <w:tc>
          <w:tcPr>
            <w:tcW w:w="2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AE68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9E7C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ECB4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715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146717CA" w14:textId="77777777" w:rsidTr="00A96857">
        <w:trPr>
          <w:trHeight w:val="325"/>
        </w:trPr>
        <w:tc>
          <w:tcPr>
            <w:tcW w:w="2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786D3" w14:textId="67041B1A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RoleID</w:t>
            </w:r>
            <w:proofErr w:type="spellEnd"/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1F00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роли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E0E6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6EBD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FK, NOT NULL</w:t>
            </w:r>
          </w:p>
        </w:tc>
      </w:tr>
    </w:tbl>
    <w:p w14:paraId="048070A5" w14:textId="7227A48F" w:rsid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7</w:t>
      </w:r>
    </w:p>
    <w:p w14:paraId="1E9BA454" w14:textId="5B110567" w:rsidR="00A96857" w:rsidRPr="00A96857" w:rsidRDefault="00A96857" w:rsidP="00A9685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данных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UserLogs</w:t>
      </w:r>
      <w:proofErr w:type="spellEnd"/>
      <w:r w:rsidRPr="00A96857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Таблица логов</w:t>
      </w:r>
      <w:r w:rsidRPr="00A96857">
        <w:rPr>
          <w:rFonts w:ascii="Times New Roman" w:hAnsi="Times New Roman" w:cs="Times New Roman"/>
          <w:sz w:val="28"/>
          <w:szCs w:val="24"/>
        </w:rPr>
        <w:t>)</w:t>
      </w:r>
    </w:p>
    <w:tbl>
      <w:tblPr>
        <w:tblW w:w="9295" w:type="dxa"/>
        <w:tblLook w:val="04A0" w:firstRow="1" w:lastRow="0" w:firstColumn="1" w:lastColumn="0" w:noHBand="0" w:noVBand="1"/>
      </w:tblPr>
      <w:tblGrid>
        <w:gridCol w:w="2023"/>
        <w:gridCol w:w="2282"/>
        <w:gridCol w:w="2115"/>
        <w:gridCol w:w="2875"/>
      </w:tblGrid>
      <w:tr w:rsidR="00A96857" w:rsidRPr="00A96857" w14:paraId="289E815A" w14:textId="77777777" w:rsidTr="00A96857">
        <w:trPr>
          <w:trHeight w:val="332"/>
        </w:trPr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349A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2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D3FE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FED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494D5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Ключи, разрешения</w:t>
            </w:r>
          </w:p>
        </w:tc>
      </w:tr>
      <w:tr w:rsidR="00A96857" w:rsidRPr="00A96857" w14:paraId="2F04ACAC" w14:textId="77777777" w:rsidTr="00A96857">
        <w:trPr>
          <w:trHeight w:val="1293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2898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LogID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33354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лога в приложении (уникальный)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4C46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F87AC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PK, NOT NULL</w:t>
            </w:r>
          </w:p>
        </w:tc>
      </w:tr>
      <w:tr w:rsidR="00A96857" w:rsidRPr="00A96857" w14:paraId="6F1A3928" w14:textId="77777777" w:rsidTr="00A96857">
        <w:trPr>
          <w:trHeight w:val="973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1E7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UserID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BCA12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пользователя в приложении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40FDF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(50)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1B71A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FK, NOT NULL</w:t>
            </w:r>
          </w:p>
        </w:tc>
      </w:tr>
      <w:tr w:rsidR="00A96857" w:rsidRPr="00A96857" w14:paraId="675DEB31" w14:textId="77777777" w:rsidTr="00A96857">
        <w:trPr>
          <w:trHeight w:val="652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B621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B00E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E93DB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nvarchar</w:t>
            </w:r>
            <w:proofErr w:type="spellEnd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(255)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B0EA7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  <w:tr w:rsidR="00A96857" w:rsidRPr="00A96857" w14:paraId="6A6B2C7B" w14:textId="77777777" w:rsidTr="00A96857">
        <w:trPr>
          <w:trHeight w:val="652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49E6E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ActionDate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9D74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действия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B4D86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9D41D" w14:textId="77777777" w:rsidR="00A96857" w:rsidRPr="00A96857" w:rsidRDefault="00A96857" w:rsidP="00A96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68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</w:tr>
    </w:tbl>
    <w:p w14:paraId="3709268C" w14:textId="3C8CE44E" w:rsidR="00A96857" w:rsidRDefault="00A96857" w:rsidP="00A96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96857">
        <w:rPr>
          <w:rFonts w:ascii="Times New Roman" w:hAnsi="Times New Roman" w:cs="Times New Roman"/>
          <w:sz w:val="28"/>
          <w:szCs w:val="24"/>
        </w:rPr>
        <w:t>На рисунке 2 представлена схема данных, разработанная на основе физической структуры в Microsoft SQL Server 2019.</w:t>
      </w:r>
    </w:p>
    <w:p w14:paraId="041F556A" w14:textId="2394C610" w:rsidR="00A96857" w:rsidRPr="00A96857" w:rsidRDefault="00A96857" w:rsidP="00A9685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971DE57" wp14:editId="02245C9A">
            <wp:extent cx="5597769" cy="3172921"/>
            <wp:effectExtent l="0" t="0" r="3175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75" cy="31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BAAA" w14:textId="62C506CF" w:rsidR="00A96857" w:rsidRPr="00A96857" w:rsidRDefault="00A96857" w:rsidP="00A968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– Схема данных в </w:t>
      </w:r>
      <w:r>
        <w:rPr>
          <w:rFonts w:ascii="Times New Roman" w:hAnsi="Times New Roman" w:cs="Times New Roman"/>
          <w:sz w:val="28"/>
          <w:szCs w:val="24"/>
          <w:lang w:val="en-US"/>
        </w:rPr>
        <w:t>Microsoft</w:t>
      </w:r>
      <w:r w:rsidRPr="003B018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3B018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3B0189">
        <w:rPr>
          <w:rFonts w:ascii="Times New Roman" w:hAnsi="Times New Roman" w:cs="Times New Roman"/>
          <w:sz w:val="28"/>
          <w:szCs w:val="24"/>
        </w:rPr>
        <w:t xml:space="preserve"> 2019</w:t>
      </w:r>
      <w:r>
        <w:rPr>
          <w:rFonts w:ascii="Times New Roman" w:hAnsi="Times New Roman" w:cs="Times New Roman"/>
          <w:sz w:val="28"/>
          <w:szCs w:val="24"/>
        </w:rPr>
        <w:t>.</w:t>
      </w:r>
      <w:r>
        <w:t xml:space="preserve"> </w:t>
      </w:r>
    </w:p>
    <w:p w14:paraId="208F873B" w14:textId="588102CF" w:rsidR="00590E22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0" w:name="_Toc187737742"/>
      <w:bookmarkStart w:id="21" w:name="_Toc189494389"/>
      <w:r w:rsidRPr="002B0053">
        <w:rPr>
          <w:rFonts w:ascii="Times New Roman" w:hAnsi="Times New Roman" w:cs="Times New Roman"/>
          <w:b/>
          <w:bCs/>
          <w:sz w:val="28"/>
          <w:szCs w:val="24"/>
        </w:rPr>
        <w:t>2.2 Разработка информационной системы</w:t>
      </w:r>
      <w:bookmarkEnd w:id="20"/>
      <w:bookmarkEnd w:id="21"/>
    </w:p>
    <w:p w14:paraId="68559404" w14:textId="543E1F41" w:rsidR="00D96900" w:rsidRDefault="00D96900" w:rsidP="00D96900">
      <w:pPr>
        <w:pStyle w:val="a6"/>
        <w:jc w:val="right"/>
      </w:pPr>
      <w:r>
        <w:t>Таблица 8</w:t>
      </w:r>
    </w:p>
    <w:p w14:paraId="7F46A53D" w14:textId="5894A5EC" w:rsidR="00D96900" w:rsidRDefault="00D96900" w:rsidP="00D96900">
      <w:pPr>
        <w:pStyle w:val="a6"/>
        <w:jc w:val="right"/>
      </w:pPr>
      <w:r>
        <w:t>Таблица Модулей приложения</w:t>
      </w:r>
    </w:p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830"/>
      </w:tblGrid>
      <w:tr w:rsidR="007733AB" w:rsidRPr="007733AB" w14:paraId="464AC071" w14:textId="77777777" w:rsidTr="00845C1B">
        <w:trPr>
          <w:tblHeader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E32CB" w14:textId="77777777" w:rsidR="007733AB" w:rsidRPr="007733AB" w:rsidRDefault="007733AB" w:rsidP="007733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модуля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F93EE" w14:textId="77777777" w:rsidR="007733AB" w:rsidRPr="007733AB" w:rsidRDefault="007733AB" w:rsidP="007733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Функции модуля</w:t>
            </w:r>
          </w:p>
        </w:tc>
      </w:tr>
      <w:tr w:rsidR="007733AB" w:rsidRPr="007733AB" w14:paraId="6B6BC81F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5849F" w14:textId="1A59ED8A" w:rsidR="007733AB" w:rsidRPr="007733AB" w:rsidRDefault="00145EF9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LoginPage.xaml.cs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D8BE0" w14:textId="223DEBA0" w:rsidR="007733AB" w:rsidRPr="007733AB" w:rsidRDefault="00145EF9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7733AB" w:rsidRPr="007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одуль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обработки операции по проведению авторизации пользователя</w:t>
            </w:r>
            <w:r w:rsidR="007733AB" w:rsidRPr="007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Позволяет перейти на модуль регистрации пользователя.</w:t>
            </w:r>
          </w:p>
        </w:tc>
      </w:tr>
      <w:tr w:rsidR="007733AB" w:rsidRPr="007733AB" w14:paraId="02B3C660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92C80" w14:textId="2FEF242B" w:rsidR="007733AB" w:rsidRPr="007733AB" w:rsidRDefault="00145EF9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RegistrationWindow.xaml.cs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CE46C" w14:textId="39E61FF3" w:rsidR="007733AB" w:rsidRPr="007733AB" w:rsidRDefault="00145EF9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обработки операции регистрации пользователя. Позволяет пользователю создать новый аккаунт, введя необходимые данные, и сохраняет информацию в базе данных.</w:t>
            </w:r>
          </w:p>
        </w:tc>
      </w:tr>
      <w:tr w:rsidR="007733AB" w:rsidRPr="007733AB" w14:paraId="1BBD8E8A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DFAC3" w14:textId="09FB9F9C" w:rsidR="007733AB" w:rsidRPr="007733AB" w:rsidRDefault="00145EF9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MenuPage.xaml.cs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9D2ED" w14:textId="2151B270" w:rsidR="007733AB" w:rsidRPr="007733AB" w:rsidRDefault="00145EF9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Модуль управления меню пользователя. Предоставляет доступ к основным разделам приложения, позволяя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перемещаться</w:t>
            </w: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между различными модулями и функциональными страницами.</w:t>
            </w:r>
          </w:p>
        </w:tc>
      </w:tr>
      <w:tr w:rsidR="007733AB" w:rsidRPr="007733AB" w14:paraId="58D6CE8C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1FFB3" w14:textId="3EE0A359" w:rsidR="007733AB" w:rsidRPr="007733AB" w:rsidRDefault="00145EF9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EquipmentPage.xaml.cs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B5F61" w14:textId="7EA71678" w:rsidR="007733AB" w:rsidRPr="007733AB" w:rsidRDefault="00145EF9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управления оборудованием. Обеспечивает отображение</w:t>
            </w:r>
            <w:r w:rsid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6548"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данных об оборудовании</w:t>
            </w: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16548"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удаление,</w:t>
            </w:r>
            <w:r w:rsid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переход на</w:t>
            </w: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добавление, редактирование</w:t>
            </w:r>
            <w:r w:rsid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также взаимодействие с базой данных для работы с информацией о сущностях оборудования.</w:t>
            </w:r>
          </w:p>
        </w:tc>
      </w:tr>
      <w:tr w:rsidR="007733AB" w:rsidRPr="007733AB" w14:paraId="7D00FA52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EC78C" w14:textId="79A0638C" w:rsidR="007733AB" w:rsidRPr="007733AB" w:rsidRDefault="00145EF9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5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RepairRequestPage.xaml.cs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A14EA" w14:textId="09A9AB8D" w:rsidR="007733AB" w:rsidRPr="007733AB" w:rsidRDefault="00116548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управления заявками на ремонт. Обеспечивает отображение заявок на ремонт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удаление,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переход на 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создание, 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редактирование,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также взаимодействие с базой данных для обработки информации о заявках и их статусах.</w:t>
            </w:r>
          </w:p>
        </w:tc>
      </w:tr>
      <w:tr w:rsidR="007733AB" w:rsidRPr="007733AB" w14:paraId="74B2EF91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0072A" w14:textId="72E8BD4D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LogsPage.xaml.cs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F94FA" w14:textId="0AEDE92D" w:rsidR="007733AB" w:rsidRPr="007733AB" w:rsidRDefault="00116548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управления журналом событий. Обеспечивает отображение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записей журнала, содержащих информацию о действиях пользователей и системе.</w:t>
            </w:r>
          </w:p>
        </w:tc>
      </w:tr>
      <w:tr w:rsidR="007733AB" w:rsidRPr="007733AB" w14:paraId="188F7668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D8916" w14:textId="1B7B9A3B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EditEquipmentWindow.xaml.cs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0CAC3" w14:textId="466AC6C8" w:rsidR="007733AB" w:rsidRPr="007733AB" w:rsidRDefault="00116548" w:rsidP="007733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Модуль редактирования информации об оборудовании. Обеспечивает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изменение и сохранение данных об оборудовании, а также взаимодействие с базой данных для обновления информации.</w:t>
            </w:r>
          </w:p>
        </w:tc>
      </w:tr>
      <w:tr w:rsidR="007733AB" w:rsidRPr="007733AB" w14:paraId="0367A7AB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E25E8" w14:textId="65FE1CE9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EditRepairRequestWindow.xaml.cs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122F9" w14:textId="4BF7B3B5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Модуль редактирования заявки на ремонт. Обеспечивает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</w:t>
            </w: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изменение и сохранение данных о заявке на ремонт, а также взаимодействие с базой данных для обновления информации о статусе и деталях заявки.</w:t>
            </w:r>
          </w:p>
        </w:tc>
      </w:tr>
      <w:tr w:rsidR="007733AB" w:rsidRPr="007733AB" w14:paraId="75E610CA" w14:textId="77777777" w:rsidTr="00845C1B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7EC3D" w14:textId="02329F37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ReportsWindow.xaml.cs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EC4F0" w14:textId="58E0760D" w:rsidR="007733AB" w:rsidRPr="007733AB" w:rsidRDefault="00116548" w:rsidP="007733A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65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Модуль генерации отчетов. Обеспечивает создание, отображение и экспорт отчетов по оборудованию, заявкам на ремонт, с возможностью взаимодействия с базой данных для формирования и анализа отчетной информации.</w:t>
            </w:r>
          </w:p>
        </w:tc>
      </w:tr>
    </w:tbl>
    <w:p w14:paraId="71177918" w14:textId="0A8DA82C" w:rsidR="007733AB" w:rsidRDefault="004E79E7" w:rsidP="00B8779F">
      <w:pPr>
        <w:pStyle w:val="a6"/>
      </w:pPr>
      <w:r w:rsidRPr="004E79E7">
        <w:t xml:space="preserve">Диаграмма взаимодействия элементов для </w:t>
      </w:r>
      <w:r w:rsidR="004128EE">
        <w:t>приложения</w:t>
      </w:r>
      <w:r w:rsidRPr="004E79E7">
        <w:t xml:space="preserve"> представлена на </w:t>
      </w:r>
      <w:r w:rsidR="00C80F3A">
        <w:t>Рисунке 3</w:t>
      </w:r>
      <w:r w:rsidRPr="004E79E7">
        <w:t>.</w:t>
      </w:r>
    </w:p>
    <w:p w14:paraId="704A5C4D" w14:textId="616BD8E2" w:rsidR="004128EE" w:rsidRDefault="004128EE" w:rsidP="00B8779F">
      <w:pPr>
        <w:pStyle w:val="a6"/>
      </w:pPr>
      <w:r>
        <w:rPr>
          <w:noProof/>
        </w:rPr>
        <w:drawing>
          <wp:inline distT="0" distB="0" distL="0" distR="0" wp14:anchorId="33C2F453" wp14:editId="501ED733">
            <wp:extent cx="4888523" cy="3360796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50" cy="33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1B5B" w14:textId="0BD561AA" w:rsidR="004E79E7" w:rsidRDefault="004128EE" w:rsidP="00465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65409">
        <w:rPr>
          <w:rFonts w:ascii="Times New Roman" w:hAnsi="Times New Roman" w:cs="Times New Roman"/>
          <w:sz w:val="28"/>
          <w:szCs w:val="24"/>
        </w:rPr>
        <w:t>Рис</w:t>
      </w:r>
      <w:r w:rsidR="00465409" w:rsidRPr="00465409">
        <w:rPr>
          <w:rFonts w:ascii="Times New Roman" w:hAnsi="Times New Roman" w:cs="Times New Roman"/>
          <w:sz w:val="28"/>
          <w:szCs w:val="24"/>
        </w:rPr>
        <w:t>унок</w:t>
      </w:r>
      <w:r w:rsidRPr="00465409">
        <w:rPr>
          <w:rFonts w:ascii="Times New Roman" w:hAnsi="Times New Roman" w:cs="Times New Roman"/>
          <w:sz w:val="28"/>
          <w:szCs w:val="24"/>
        </w:rPr>
        <w:t xml:space="preserve"> </w:t>
      </w:r>
      <w:r w:rsidR="00465409" w:rsidRPr="00465409">
        <w:rPr>
          <w:rFonts w:ascii="Times New Roman" w:hAnsi="Times New Roman" w:cs="Times New Roman"/>
          <w:sz w:val="28"/>
          <w:szCs w:val="24"/>
        </w:rPr>
        <w:t>3</w:t>
      </w:r>
      <w:r w:rsidR="00C80F3A">
        <w:rPr>
          <w:rFonts w:ascii="Times New Roman" w:hAnsi="Times New Roman" w:cs="Times New Roman"/>
          <w:sz w:val="28"/>
          <w:szCs w:val="24"/>
        </w:rPr>
        <w:t>.</w:t>
      </w:r>
      <w:r w:rsidR="00465409" w:rsidRPr="00465409">
        <w:rPr>
          <w:rFonts w:ascii="Times New Roman" w:hAnsi="Times New Roman" w:cs="Times New Roman"/>
          <w:sz w:val="28"/>
          <w:szCs w:val="24"/>
        </w:rPr>
        <w:t xml:space="preserve"> </w:t>
      </w:r>
      <w:r w:rsidR="00465409">
        <w:rPr>
          <w:rFonts w:ascii="Times New Roman" w:hAnsi="Times New Roman" w:cs="Times New Roman"/>
          <w:sz w:val="28"/>
          <w:szCs w:val="24"/>
        </w:rPr>
        <w:t>–</w:t>
      </w:r>
      <w:r w:rsidRPr="00465409">
        <w:rPr>
          <w:rFonts w:ascii="Times New Roman" w:hAnsi="Times New Roman" w:cs="Times New Roman"/>
          <w:sz w:val="28"/>
          <w:szCs w:val="24"/>
        </w:rPr>
        <w:t xml:space="preserve"> Диаграмма взаимодействия программных модулей </w:t>
      </w:r>
      <w:r w:rsidR="00465409">
        <w:rPr>
          <w:rFonts w:ascii="Times New Roman" w:hAnsi="Times New Roman" w:cs="Times New Roman"/>
          <w:sz w:val="28"/>
          <w:szCs w:val="24"/>
        </w:rPr>
        <w:t>приложения</w:t>
      </w:r>
      <w:r w:rsidR="00C80F3A">
        <w:rPr>
          <w:rFonts w:ascii="Times New Roman" w:hAnsi="Times New Roman" w:cs="Times New Roman"/>
          <w:sz w:val="28"/>
          <w:szCs w:val="24"/>
        </w:rPr>
        <w:t>.</w:t>
      </w:r>
    </w:p>
    <w:p w14:paraId="44B48ED3" w14:textId="77777777" w:rsidR="00DC674E" w:rsidRDefault="00DC674E" w:rsidP="00DC674E">
      <w:pPr>
        <w:pStyle w:val="a6"/>
      </w:pPr>
      <w:r>
        <w:lastRenderedPageBreak/>
        <w:t>В ходе разработки информационной системы был спроектирован и реализован ряд модулей, обеспечивающих основные функциональные возможности приложения. Каждый модуль выполняет свою задачу, позволяя пользователям взаимодействовать с системой, управлять данными и автоматизировать процессы учёта оборудования и заявок на ремонт.</w:t>
      </w:r>
    </w:p>
    <w:p w14:paraId="5DD806FF" w14:textId="77777777" w:rsidR="00DC674E" w:rsidRDefault="00DC674E" w:rsidP="00DC674E">
      <w:pPr>
        <w:pStyle w:val="a6"/>
      </w:pPr>
      <w:r>
        <w:t>Разработанные модули включают в себя авторизацию и регистрацию пользователей, управление меню и переходами между разделами, работу с данными об оборудовании и заявках на ремонт, а также генерацию отчетов. Взаимодействие модулей реализовано таким образом, чтобы обеспечить удобную и интуитивно понятную навигацию, а также эффективную обработку данных в базе.</w:t>
      </w:r>
    </w:p>
    <w:p w14:paraId="43915661" w14:textId="4788449D" w:rsidR="00DC674E" w:rsidRDefault="00DC674E" w:rsidP="00DC674E">
      <w:pPr>
        <w:pStyle w:val="a6"/>
      </w:pPr>
      <w:r>
        <w:t>Использование структуры отдельных модулей позволило достичь гибкости и масштабируемости системы. В будущем это обеспечит возможность расширения функционала, интеграции с другими сервисами и улучшения пользовательского опыта. Диаграмма взаимодействия программных модулей (Рисунок 3)</w:t>
      </w:r>
      <w:r w:rsidR="0090596D">
        <w:t>.</w:t>
      </w:r>
      <w:r>
        <w:t xml:space="preserve"> наглядно демонстрирует связи между компонентами приложения и их роль в общей системе.</w:t>
      </w:r>
    </w:p>
    <w:p w14:paraId="2259DA42" w14:textId="2EC372AB" w:rsidR="00310FBE" w:rsidRPr="004128EE" w:rsidRDefault="00DC674E" w:rsidP="007C387F">
      <w:pPr>
        <w:pStyle w:val="a6"/>
      </w:pPr>
      <w:r>
        <w:t>Таким образом, созданная информационная система соответствует требованиям к автоматизированному учету оборудования, обеспечивая надежность, удобство и эффективность работы пользователей.</w:t>
      </w:r>
    </w:p>
    <w:p w14:paraId="3D43AC8A" w14:textId="1ABDB254" w:rsidR="00590E22" w:rsidRDefault="00590E22" w:rsidP="002B0053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2" w:name="_Toc187737743"/>
      <w:bookmarkStart w:id="23" w:name="_Toc189494390"/>
      <w:r w:rsidRPr="002B0053">
        <w:rPr>
          <w:rFonts w:ascii="Times New Roman" w:hAnsi="Times New Roman" w:cs="Times New Roman"/>
          <w:b/>
          <w:bCs/>
          <w:sz w:val="28"/>
          <w:szCs w:val="24"/>
        </w:rPr>
        <w:t>2.3 Описание интерфейса программы</w:t>
      </w:r>
      <w:bookmarkEnd w:id="22"/>
      <w:bookmarkEnd w:id="23"/>
    </w:p>
    <w:p w14:paraId="2958FEA4" w14:textId="77777777" w:rsidR="00DC674E" w:rsidRPr="00DC674E" w:rsidRDefault="00DC674E" w:rsidP="00DC674E">
      <w:pPr>
        <w:pStyle w:val="a6"/>
      </w:pPr>
      <w:r w:rsidRPr="00DC674E">
        <w:t xml:space="preserve">Проектирование интерфейса связано с выделением групп пользователей, которые получают доступ к различным данным и набору возможностей в системе. Это означает, что необходимо тщательно продумать, каким образом каждая категория пользователей будет взаимодействовать с системой. Поэтому технология входа в систему предусматривает разделение на несколько групп пользователей, а именно: администратор, менеджер, техник и обычный пользователь. Каждая из этих групп обладает своим собственным уровнем прав в системе, что накладывает ограничения на доступ к различным </w:t>
      </w:r>
      <w:r w:rsidRPr="00DC674E">
        <w:lastRenderedPageBreak/>
        <w:t>функциональным возможностям. Авторизация осуществляется исключительно после ввода пользователем своих учетных данных.</w:t>
      </w:r>
    </w:p>
    <w:p w14:paraId="04D5790E" w14:textId="4905F21D" w:rsidR="005D76DF" w:rsidRPr="00DC674E" w:rsidRDefault="00DC674E" w:rsidP="00DC674E">
      <w:pPr>
        <w:pStyle w:val="a6"/>
      </w:pPr>
      <w:r w:rsidRPr="00DC674E">
        <w:t>Работа с системой начинается для каждого пользователя со страницы авторизации (Рисунок 4)</w:t>
      </w:r>
      <w:r w:rsidR="0090596D">
        <w:t>.</w:t>
      </w:r>
      <w:r w:rsidRPr="00DC674E">
        <w:t xml:space="preserve"> В случае успешного ввода корректных учетных данных пользователя система автоматически перенаправляет его на страницу главного меню (Рисунок 5)</w:t>
      </w:r>
      <w:r w:rsidR="0090596D">
        <w:t>.</w:t>
      </w:r>
      <w:r w:rsidRPr="00DC674E">
        <w:t xml:space="preserve"> Если же пользователь не имеет учетной записи в системе, он может воспользоваться возможностью регистрации, нажав соответствующую кнопку "Регистрация". После этого система перенаправит его на страницу регистрации</w:t>
      </w:r>
      <w:r>
        <w:t xml:space="preserve"> </w:t>
      </w:r>
      <w:r w:rsidRPr="00DC674E">
        <w:t>(Рисунок</w:t>
      </w:r>
      <w:r>
        <w:t xml:space="preserve"> </w:t>
      </w:r>
      <w:r w:rsidRPr="00DC674E">
        <w:t xml:space="preserve">6), где будет предложено ввести необходимые данные для создания нового аккаунта </w:t>
      </w:r>
      <w:r w:rsidR="00C80F3A" w:rsidRPr="00DC674E">
        <w:rPr>
          <w:noProof/>
        </w:rPr>
        <w:drawing>
          <wp:inline distT="0" distB="0" distL="0" distR="0" wp14:anchorId="4B8E1CA6" wp14:editId="76AC5C9B">
            <wp:extent cx="6120130" cy="3798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40A8" w14:textId="70E42A7E" w:rsidR="00C80F3A" w:rsidRDefault="00C80F3A" w:rsidP="00B8779F">
      <w:pPr>
        <w:pStyle w:val="a7"/>
      </w:pPr>
      <w:r w:rsidRPr="00465409">
        <w:t xml:space="preserve">Рисунок </w:t>
      </w:r>
      <w:r>
        <w:t>4.</w:t>
      </w:r>
      <w:r w:rsidRPr="00465409">
        <w:t xml:space="preserve"> </w:t>
      </w:r>
      <w:r>
        <w:t>–Макет страницы Авторизации в системе.</w:t>
      </w:r>
    </w:p>
    <w:p w14:paraId="328963D2" w14:textId="77777777" w:rsidR="009A771D" w:rsidRDefault="009A771D" w:rsidP="009A771D">
      <w:pPr>
        <w:pStyle w:val="a6"/>
      </w:pPr>
      <w:r>
        <w:t>На странице "Меню" пользователь в зависимости от своей должности получает возможность перемещаться по различным разделам системы. Это могут быть страницы учета оборудования, обработки заявок, создания отчетов, а также просмотра журнала действий.</w:t>
      </w:r>
    </w:p>
    <w:p w14:paraId="1EE911EF" w14:textId="68B2E85F" w:rsidR="009A771D" w:rsidRDefault="009A771D" w:rsidP="009A771D">
      <w:pPr>
        <w:pStyle w:val="a6"/>
      </w:pPr>
      <w:r>
        <w:lastRenderedPageBreak/>
        <w:t>В случае необходимости пользователь может завершить текущий сеанс работы с системой, воспользовавшись кнопкой "Выход", которая перенаправляет его обратно на страницу авторизации.</w:t>
      </w:r>
    </w:p>
    <w:p w14:paraId="769C928A" w14:textId="28ECFF92" w:rsidR="00C80F3A" w:rsidRDefault="00C80F3A" w:rsidP="00DC674E">
      <w:pPr>
        <w:pStyle w:val="a6"/>
        <w:ind w:firstLine="0"/>
        <w:rPr>
          <w:lang w:val="en-US"/>
        </w:rPr>
      </w:pPr>
      <w:r w:rsidRPr="00C80F3A">
        <w:rPr>
          <w:noProof/>
          <w:lang w:val="en-US"/>
        </w:rPr>
        <w:drawing>
          <wp:inline distT="0" distB="0" distL="0" distR="0" wp14:anchorId="42611B6D" wp14:editId="06B6F9BE">
            <wp:extent cx="6120130" cy="373619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49"/>
                    <a:stretch/>
                  </pic:blipFill>
                  <pic:spPr bwMode="auto">
                    <a:xfrm>
                      <a:off x="0" y="0"/>
                      <a:ext cx="6120130" cy="373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DB6C" w14:textId="4F760DA0" w:rsidR="00C80F3A" w:rsidRDefault="00C80F3A" w:rsidP="00B8779F">
      <w:pPr>
        <w:pStyle w:val="a7"/>
      </w:pPr>
      <w:r w:rsidRPr="00465409">
        <w:t xml:space="preserve">Рисунок </w:t>
      </w:r>
      <w:r w:rsidRPr="00C80F3A">
        <w:t>5</w:t>
      </w:r>
      <w:r>
        <w:t>.</w:t>
      </w:r>
      <w:r w:rsidRPr="00465409">
        <w:t xml:space="preserve"> </w:t>
      </w:r>
      <w:r>
        <w:t>– Макет страницы Меню в приложении.</w:t>
      </w:r>
    </w:p>
    <w:p w14:paraId="6AF9CADA" w14:textId="25D57FF6" w:rsidR="00C80F3A" w:rsidRDefault="00C80F3A" w:rsidP="00C80F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80F3A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A9AD63D" wp14:editId="45D8E96E">
            <wp:extent cx="4015154" cy="3399511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1" b="723"/>
                    <a:stretch/>
                  </pic:blipFill>
                  <pic:spPr bwMode="auto">
                    <a:xfrm>
                      <a:off x="0" y="0"/>
                      <a:ext cx="4037185" cy="341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77A7F" w14:textId="1B1A4489" w:rsidR="009A771D" w:rsidRDefault="00C80F3A" w:rsidP="009A771D">
      <w:pPr>
        <w:pStyle w:val="a7"/>
      </w:pPr>
      <w:r w:rsidRPr="00465409">
        <w:t xml:space="preserve">Рисунок </w:t>
      </w:r>
      <w:r>
        <w:t>6.</w:t>
      </w:r>
      <w:r w:rsidRPr="00465409">
        <w:t xml:space="preserve"> </w:t>
      </w:r>
      <w:r>
        <w:t>–Макет окна Регистрации в системе.</w:t>
      </w:r>
    </w:p>
    <w:p w14:paraId="4C1FFCAC" w14:textId="77777777" w:rsidR="009A771D" w:rsidRDefault="009A771D" w:rsidP="009A771D">
      <w:pPr>
        <w:pStyle w:val="a6"/>
      </w:pPr>
      <w:r>
        <w:lastRenderedPageBreak/>
        <w:t xml:space="preserve">Управление информацией об оборудовании осуществляется через страницу учета оборудования (Рисунок 7). На этой странице, в зависимости от должностных обязанностей, пользователи могут выполнять просмотр записей об оборудовании, осуществлять фильтрацию данных и при необходимости изменять статус оборудования на "Неисправное" с помощью функционала редактирования (Рисунок 8). </w:t>
      </w:r>
    </w:p>
    <w:p w14:paraId="633720C1" w14:textId="59C3EB1F" w:rsidR="009A771D" w:rsidRDefault="009A771D" w:rsidP="009A771D">
      <w:pPr>
        <w:pStyle w:val="a6"/>
      </w:pPr>
      <w:r>
        <w:t>Менеджеры и техники обладают расширенными правами, что позволяет им не только редактировать существующие записи, но и добавлять новые или удалять устаревшие данные. Для выполнения редактирования необходимо выбрать соответствующее оборудование в списке и нажать кнопку "Редактировать".</w:t>
      </w:r>
    </w:p>
    <w:p w14:paraId="61CDE00B" w14:textId="77777777" w:rsidR="009A771D" w:rsidRDefault="009A771D" w:rsidP="00B8779F">
      <w:pPr>
        <w:pStyle w:val="a7"/>
      </w:pPr>
    </w:p>
    <w:p w14:paraId="7F9E3A6A" w14:textId="3AB26139" w:rsidR="006736F6" w:rsidRDefault="006736F6" w:rsidP="00DC674E">
      <w:pPr>
        <w:pStyle w:val="a6"/>
        <w:ind w:firstLine="0"/>
      </w:pPr>
      <w:r w:rsidRPr="006736F6">
        <w:rPr>
          <w:noProof/>
        </w:rPr>
        <w:drawing>
          <wp:inline distT="0" distB="0" distL="0" distR="0" wp14:anchorId="1A1D618C" wp14:editId="6208AE7E">
            <wp:extent cx="6120130" cy="381063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E19E" w14:textId="1183422A" w:rsidR="00EB021E" w:rsidRDefault="006736F6" w:rsidP="009A771D">
      <w:pPr>
        <w:pStyle w:val="a7"/>
      </w:pPr>
      <w:r w:rsidRPr="006736F6">
        <w:t xml:space="preserve">Рисунок </w:t>
      </w:r>
      <w:r>
        <w:t>7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страницы</w:t>
      </w:r>
      <w:r w:rsidRPr="006736F6">
        <w:t xml:space="preserve"> </w:t>
      </w:r>
      <w:r>
        <w:t>Учёта оборудования</w:t>
      </w:r>
      <w:r w:rsidRPr="006736F6">
        <w:t>.</w:t>
      </w:r>
    </w:p>
    <w:p w14:paraId="1B761333" w14:textId="12A54B8D" w:rsidR="006736F6" w:rsidRDefault="006736F6" w:rsidP="007C387F">
      <w:pPr>
        <w:pStyle w:val="a6"/>
      </w:pPr>
      <w:r w:rsidRPr="006736F6">
        <w:rPr>
          <w:noProof/>
        </w:rPr>
        <w:lastRenderedPageBreak/>
        <w:drawing>
          <wp:inline distT="0" distB="0" distL="0" distR="0" wp14:anchorId="7B836CDF" wp14:editId="653314D0">
            <wp:extent cx="5064934" cy="3291840"/>
            <wp:effectExtent l="0" t="0" r="254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254" cy="33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F8ED" w14:textId="3B887704" w:rsidR="006736F6" w:rsidRDefault="006736F6" w:rsidP="00B8779F">
      <w:pPr>
        <w:pStyle w:val="a7"/>
      </w:pPr>
      <w:r w:rsidRPr="006736F6">
        <w:t xml:space="preserve">Рисунок </w:t>
      </w:r>
      <w:r>
        <w:t>8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окна</w:t>
      </w:r>
      <w:r w:rsidRPr="006736F6">
        <w:t xml:space="preserve"> </w:t>
      </w:r>
      <w:r>
        <w:t>Редактирования оборудования</w:t>
      </w:r>
      <w:r w:rsidRPr="006736F6">
        <w:t>.</w:t>
      </w:r>
    </w:p>
    <w:p w14:paraId="7AE0E903" w14:textId="1AB541AE" w:rsidR="009A771D" w:rsidRDefault="009A771D" w:rsidP="009A771D">
      <w:pPr>
        <w:pStyle w:val="a6"/>
      </w:pPr>
      <w:r>
        <w:t>В окне редактирования оборудования предоставляется возможность как добавления новых записей, так и внесения изменений в существующие. Важно учитывать, что для успешного сохранения данных необходимо корректно заполнить все требуемые поля и затем нажать кнопку "Сохранить". Обычные пользователи не имеют доступа к большинству полей и могут изменять лишь статус оборудования. Для создания новой заявки на ремонт пользователю предлагается перейти в раздел "Создание заявки", который доступен из главного меню посредством кнопки "Заявки". В этом разделе необходимо выбрать оборудование, находящееся в состоянии "Неисправно", и указать описание проблемы (Рисунок 9).</w:t>
      </w:r>
    </w:p>
    <w:p w14:paraId="21B701F7" w14:textId="4959B7CC" w:rsidR="009E0D86" w:rsidRDefault="009E0D86" w:rsidP="007C387F">
      <w:pPr>
        <w:pStyle w:val="a6"/>
      </w:pPr>
      <w:r w:rsidRPr="009E0D86">
        <w:rPr>
          <w:noProof/>
        </w:rPr>
        <w:lastRenderedPageBreak/>
        <w:drawing>
          <wp:inline distT="0" distB="0" distL="0" distR="0" wp14:anchorId="66CF0D12" wp14:editId="3BD8F8CC">
            <wp:extent cx="5053652" cy="4778734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112" cy="48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DB30" w14:textId="630B84C0" w:rsidR="009E0D86" w:rsidRDefault="009E0D86" w:rsidP="00B8779F">
      <w:pPr>
        <w:pStyle w:val="a7"/>
      </w:pPr>
      <w:r w:rsidRPr="006736F6">
        <w:t xml:space="preserve">Рисунок </w:t>
      </w:r>
      <w:r w:rsidR="005726D5">
        <w:t>9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окна</w:t>
      </w:r>
      <w:r w:rsidR="00414683">
        <w:t xml:space="preserve"> Создания заявки</w:t>
      </w:r>
      <w:r w:rsidRPr="006736F6">
        <w:t>.</w:t>
      </w:r>
    </w:p>
    <w:p w14:paraId="10FCA595" w14:textId="49DD4D90" w:rsidR="00414683" w:rsidRDefault="009A771D" w:rsidP="00B8779F">
      <w:pPr>
        <w:pStyle w:val="a6"/>
      </w:pPr>
      <w:r w:rsidRPr="009A771D">
        <w:t>Если кнопку "Заявки" нажимает менеджер или техник, система перенаправляет его на страницу учета заявок (Рисунок 10). Здесь предоставляется возможность просмотра всех заявок, выполнения их фильтрации и редактирования данных с помощью окна "Редактирования заявки". Кроме того, менеджеры могут назначать техников на заявки, находящиеся в статусе "Ожидает", что автоматически приводит к изменению состояния оборудования на "На ремонте".</w:t>
      </w:r>
    </w:p>
    <w:p w14:paraId="770E4622" w14:textId="5E2F87B6" w:rsidR="005726D5" w:rsidRDefault="005726D5" w:rsidP="007C387F">
      <w:pPr>
        <w:pStyle w:val="a6"/>
        <w:ind w:hanging="284"/>
      </w:pPr>
      <w:r w:rsidRPr="005726D5">
        <w:rPr>
          <w:noProof/>
        </w:rPr>
        <w:lastRenderedPageBreak/>
        <w:drawing>
          <wp:inline distT="0" distB="0" distL="0" distR="0" wp14:anchorId="3CF953E8" wp14:editId="7D3AB3E3">
            <wp:extent cx="6337937" cy="3957429"/>
            <wp:effectExtent l="0" t="0" r="5715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671" cy="39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B38" w14:textId="345FC45B" w:rsidR="005726D5" w:rsidRDefault="005726D5" w:rsidP="00B8779F">
      <w:pPr>
        <w:pStyle w:val="a7"/>
      </w:pPr>
      <w:r w:rsidRPr="006736F6">
        <w:t xml:space="preserve">Рисунок </w:t>
      </w:r>
      <w:r>
        <w:t>1</w:t>
      </w:r>
      <w:r w:rsidR="009603C5">
        <w:t>0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страницы Учёта заявок</w:t>
      </w:r>
      <w:r w:rsidRPr="006736F6">
        <w:t>.</w:t>
      </w:r>
    </w:p>
    <w:p w14:paraId="50574B32" w14:textId="3FECA29E" w:rsidR="009A771D" w:rsidRDefault="009A771D" w:rsidP="009A771D">
      <w:pPr>
        <w:pStyle w:val="a6"/>
      </w:pPr>
      <w:r>
        <w:t>Для формирования отчетов пользователь может воспользоваться кнопкой "Отчеты" в главном меню, после чего откроется окно "Формирование отчетов". В этом разделе можно выбрать конкретное оборудование, задать временной диапазон и сгенерировать отчет.</w:t>
      </w:r>
    </w:p>
    <w:p w14:paraId="23ABF4B8" w14:textId="2955818A" w:rsidR="009A771D" w:rsidRDefault="009A771D" w:rsidP="009A771D">
      <w:pPr>
        <w:pStyle w:val="a6"/>
      </w:pPr>
      <w:r>
        <w:t>Отчет содержит сведения о количестве созданных заявок за указанный период, информации о создателе каждой заявки, дате создания и текущем статусе. Сформированный отчет автоматически сохраняется на рабочий стол с именем соответствующего оборудования (Рисунок 11).</w:t>
      </w:r>
    </w:p>
    <w:p w14:paraId="58FCABF3" w14:textId="77777777" w:rsidR="009A771D" w:rsidRPr="009A771D" w:rsidRDefault="009A771D" w:rsidP="009A771D">
      <w:pPr>
        <w:pStyle w:val="a6"/>
      </w:pPr>
    </w:p>
    <w:p w14:paraId="7C8B9E29" w14:textId="1B74B67B" w:rsidR="009603C5" w:rsidRDefault="009603C5" w:rsidP="00DC674E">
      <w:pPr>
        <w:pStyle w:val="a6"/>
        <w:ind w:firstLine="2268"/>
      </w:pPr>
      <w:r w:rsidRPr="009603C5">
        <w:rPr>
          <w:noProof/>
        </w:rPr>
        <w:lastRenderedPageBreak/>
        <w:drawing>
          <wp:inline distT="0" distB="0" distL="0" distR="0" wp14:anchorId="0D691325" wp14:editId="4CD929CE">
            <wp:extent cx="3118339" cy="2279794"/>
            <wp:effectExtent l="0" t="0" r="635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154" cy="22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5011" w14:textId="6CF6E0F3" w:rsidR="009603C5" w:rsidRDefault="009603C5" w:rsidP="00B8779F">
      <w:pPr>
        <w:pStyle w:val="a7"/>
      </w:pPr>
      <w:r w:rsidRPr="006736F6">
        <w:t xml:space="preserve">Рисунок </w:t>
      </w:r>
      <w:r>
        <w:t>11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окна Формирования отчётов</w:t>
      </w:r>
      <w:r w:rsidRPr="006736F6">
        <w:t>.</w:t>
      </w:r>
    </w:p>
    <w:p w14:paraId="3B1B4DF4" w14:textId="00E401FC" w:rsidR="009603C5" w:rsidRDefault="009A771D" w:rsidP="00DC674E">
      <w:pPr>
        <w:pStyle w:val="a6"/>
        <w:ind w:firstLine="0"/>
      </w:pPr>
      <w:r w:rsidRPr="009A771D">
        <w:t>Для администраторов предусмотрена возможность просмотра журнала действий пользователей (Рисунок 12). Данный раздел доступен через кнопку "</w:t>
      </w:r>
      <w:proofErr w:type="spellStart"/>
      <w:r w:rsidRPr="009A771D">
        <w:t>Логи</w:t>
      </w:r>
      <w:proofErr w:type="spellEnd"/>
      <w:r w:rsidRPr="009A771D">
        <w:t>" в главном меню и позволяет администратору анализировать, какие действия были совершены, кем и в какое время.</w:t>
      </w:r>
      <w:r w:rsidR="009603C5" w:rsidRPr="009603C5">
        <w:rPr>
          <w:noProof/>
        </w:rPr>
        <w:drawing>
          <wp:inline distT="0" distB="0" distL="0" distR="0" wp14:anchorId="4B4945F6" wp14:editId="6F5632BF">
            <wp:extent cx="5650523" cy="3536414"/>
            <wp:effectExtent l="0" t="0" r="762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26" cy="35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26E" w14:textId="16FDE9E3" w:rsidR="009603C5" w:rsidRDefault="009603C5" w:rsidP="00B8779F">
      <w:pPr>
        <w:pStyle w:val="a7"/>
      </w:pPr>
      <w:r w:rsidRPr="006736F6">
        <w:t xml:space="preserve">Рисунок </w:t>
      </w:r>
      <w:r>
        <w:t>12</w:t>
      </w:r>
      <w:r w:rsidRPr="006736F6">
        <w:t>. –</w:t>
      </w:r>
      <w:r>
        <w:t xml:space="preserve"> </w:t>
      </w:r>
      <w:r w:rsidRPr="006736F6">
        <w:t xml:space="preserve">Макет </w:t>
      </w:r>
      <w:r>
        <w:t>страницы Ж</w:t>
      </w:r>
      <w:r w:rsidR="008572FB">
        <w:t>у</w:t>
      </w:r>
      <w:r>
        <w:t>рнала действий</w:t>
      </w:r>
      <w:r w:rsidRPr="006736F6">
        <w:t>.</w:t>
      </w:r>
    </w:p>
    <w:p w14:paraId="5F9EC237" w14:textId="4A8B5FED" w:rsidR="009A771D" w:rsidRDefault="009A771D" w:rsidP="009A771D">
      <w:pPr>
        <w:pStyle w:val="a6"/>
      </w:pPr>
      <w:r>
        <w:t xml:space="preserve">Разработка интерфейса информационной системы сыграла ключевую роль в обеспечении удобства взаимодействия пользователей с программой. При проектировании учитывались особенности различных категорий пользователей, а также их потребности в доступе к информации и управлении данными. </w:t>
      </w:r>
      <w:r>
        <w:lastRenderedPageBreak/>
        <w:t>Реализованный подход позволяет разграничить уровни доступа, обеспечивая безопасность данных и удобство работы.</w:t>
      </w:r>
    </w:p>
    <w:p w14:paraId="1E4A66FC" w14:textId="5FEBF70A" w:rsidR="009A771D" w:rsidRDefault="009A771D" w:rsidP="009A771D">
      <w:pPr>
        <w:pStyle w:val="a6"/>
      </w:pPr>
      <w:r>
        <w:t>Была разработана понятная система навигации, позволяющая пользователям легко ориентироваться в возможностях приложения. Каждый модуль выполняет строго определенные функции, что способствует логичности и целостности системы. Кроме того, интуитивно понятный дизайн интерфейса минимизирует потребность в дополнительном обучении, что значительно сокращает время на освоение системы.</w:t>
      </w:r>
    </w:p>
    <w:p w14:paraId="678947A6" w14:textId="275D8A32" w:rsidR="009603C5" w:rsidRPr="009A771D" w:rsidRDefault="009A771D" w:rsidP="009A771D">
      <w:pPr>
        <w:pStyle w:val="a6"/>
      </w:pPr>
      <w:r>
        <w:t>В результате разработанный интерфейс позволяет эффективно решать задачи управления оборудованием и заявками, обеспечивая пользователей всеми необходимыми инструментами для работы. Автоматизация процесса формирования отчетов и ведения журнала действий значительно повышает прозрачность работы системы и упрощает контроль над операциями. Таким образом, данная информационная система становится надежным и удобным инструментом, способствующим улучшению учета оборудования, повышению эффективности работы сотрудников и оптимизации бизнес-процессов организации.</w:t>
      </w:r>
    </w:p>
    <w:p w14:paraId="614D5F0E" w14:textId="10BFB07E" w:rsidR="009A771D" w:rsidRDefault="00590E22" w:rsidP="009A771D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4" w:name="_Toc187737744"/>
      <w:bookmarkStart w:id="25" w:name="_Toc189494391"/>
      <w:r w:rsidRPr="002B0053">
        <w:rPr>
          <w:rFonts w:ascii="Times New Roman" w:hAnsi="Times New Roman" w:cs="Times New Roman"/>
          <w:b/>
          <w:bCs/>
          <w:sz w:val="28"/>
          <w:szCs w:val="24"/>
        </w:rPr>
        <w:t>2.4 Тестирование приложения</w:t>
      </w:r>
      <w:bookmarkEnd w:id="24"/>
      <w:bookmarkEnd w:id="25"/>
    </w:p>
    <w:p w14:paraId="28A44409" w14:textId="3B2169A8" w:rsidR="007B387B" w:rsidRDefault="007B387B" w:rsidP="007B387B">
      <w:pPr>
        <w:pStyle w:val="a6"/>
      </w:pPr>
      <w:r>
        <w:t xml:space="preserve">Для помощи пользователю в работе с системой и для обеспечения корректной работы и безопасности системы реализованы некоторые ограничения, не позволяющие пользователю выполнять действия, которые способны вызвать ошибки. </w:t>
      </w:r>
    </w:p>
    <w:p w14:paraId="0BDF1AB7" w14:textId="6750CB31" w:rsidR="007B387B" w:rsidRDefault="007B387B" w:rsidP="007B387B">
      <w:pPr>
        <w:pStyle w:val="a6"/>
      </w:pPr>
      <w:r>
        <w:rPr>
          <w:bCs/>
        </w:rPr>
        <w:t>На странице авторизации при вводе пользователем в поля данных авторизации не существующих в базе данных пользователю будет выведена ошибка авторизации (Рисунок 13)</w:t>
      </w:r>
      <w:r w:rsidR="000D0C98">
        <w:rPr>
          <w:bCs/>
        </w:rPr>
        <w:t>.</w:t>
      </w:r>
    </w:p>
    <w:p w14:paraId="24E28CBE" w14:textId="771F210C" w:rsidR="009A771D" w:rsidRDefault="007B387B" w:rsidP="00254534">
      <w:pPr>
        <w:pStyle w:val="a7"/>
      </w:pPr>
      <w:r w:rsidRPr="007B387B">
        <w:rPr>
          <w:noProof/>
        </w:rPr>
        <w:lastRenderedPageBreak/>
        <w:drawing>
          <wp:inline distT="0" distB="0" distL="0" distR="0" wp14:anchorId="41159A16" wp14:editId="26F1D4B6">
            <wp:extent cx="2749285" cy="1588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6459" cy="15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AEE4" w14:textId="7A1473E8" w:rsidR="007B387B" w:rsidRDefault="007B387B" w:rsidP="007B387B">
      <w:pPr>
        <w:pStyle w:val="a7"/>
      </w:pPr>
      <w:r w:rsidRPr="007B387B">
        <w:t>Рисунок 1</w:t>
      </w:r>
      <w:r w:rsidR="00657B9A">
        <w:t>3</w:t>
      </w:r>
      <w:r w:rsidRPr="007B387B">
        <w:t xml:space="preserve">. – </w:t>
      </w:r>
      <w:r w:rsidR="00657B9A">
        <w:t>Ошибка авторизации</w:t>
      </w:r>
      <w:r w:rsidRPr="007B387B">
        <w:t>.</w:t>
      </w:r>
    </w:p>
    <w:p w14:paraId="7DAF7C6B" w14:textId="26573F5C" w:rsidR="00657B9A" w:rsidRDefault="00657B9A" w:rsidP="00657B9A">
      <w:pPr>
        <w:pStyle w:val="a6"/>
      </w:pPr>
      <w:r>
        <w:t>На странице регистрации пользователя при не заполнении всех полей будет выведено предупреждение (Рисунок 14)</w:t>
      </w:r>
      <w:r w:rsidR="000D0C98">
        <w:t>.</w:t>
      </w:r>
    </w:p>
    <w:p w14:paraId="1B9401B2" w14:textId="0187D6BA" w:rsidR="00657B9A" w:rsidRDefault="00657B9A" w:rsidP="007B387B">
      <w:pPr>
        <w:pStyle w:val="a7"/>
      </w:pPr>
      <w:r w:rsidRPr="00657B9A">
        <w:rPr>
          <w:noProof/>
        </w:rPr>
        <w:drawing>
          <wp:inline distT="0" distB="0" distL="0" distR="0" wp14:anchorId="3AB530E9" wp14:editId="16ABE5E3">
            <wp:extent cx="2268416" cy="15258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834" cy="15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3C8A" w14:textId="0B8B5CDF" w:rsidR="00657B9A" w:rsidRDefault="00657B9A" w:rsidP="00657B9A">
      <w:pPr>
        <w:pStyle w:val="a7"/>
      </w:pPr>
      <w:r w:rsidRPr="007B387B">
        <w:t>Рисунок 1</w:t>
      </w:r>
      <w:r>
        <w:t>4</w:t>
      </w:r>
      <w:r w:rsidRPr="007B387B">
        <w:t xml:space="preserve">. – </w:t>
      </w:r>
      <w:r>
        <w:t>Ошибка при регистрации пустые поля</w:t>
      </w:r>
      <w:r w:rsidRPr="007B387B">
        <w:t>.</w:t>
      </w:r>
    </w:p>
    <w:p w14:paraId="1F661A03" w14:textId="4F30D26B" w:rsidR="00657B9A" w:rsidRDefault="00657B9A" w:rsidP="00657B9A">
      <w:pPr>
        <w:pStyle w:val="a6"/>
      </w:pPr>
      <w:r>
        <w:t>На странице регистрации пользователя при вводе пароля меньше 6 символов, одну заглавную букву и одну цифру пользователю будет выведено предупреждение (Рисунок 15)</w:t>
      </w:r>
      <w:r w:rsidR="000D0C98">
        <w:t>.</w:t>
      </w:r>
    </w:p>
    <w:p w14:paraId="5AAD5E0B" w14:textId="47165238" w:rsidR="00657B9A" w:rsidRDefault="00657B9A" w:rsidP="00254534">
      <w:pPr>
        <w:pStyle w:val="a7"/>
      </w:pPr>
      <w:r w:rsidRPr="00657B9A">
        <w:rPr>
          <w:noProof/>
        </w:rPr>
        <w:drawing>
          <wp:inline distT="0" distB="0" distL="0" distR="0" wp14:anchorId="12D90640" wp14:editId="0A7F1C49">
            <wp:extent cx="4185139" cy="161269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8597" cy="16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E8A" w14:textId="0304FE34" w:rsidR="00657B9A" w:rsidRDefault="00657B9A" w:rsidP="00657B9A">
      <w:pPr>
        <w:pStyle w:val="a7"/>
      </w:pPr>
      <w:r w:rsidRPr="007B387B">
        <w:t>Рисунок 1</w:t>
      </w:r>
      <w:r>
        <w:t>5</w:t>
      </w:r>
      <w:r w:rsidRPr="007B387B">
        <w:t xml:space="preserve">. – </w:t>
      </w:r>
      <w:r>
        <w:t>Ошибка при регистрации, неправильное заполнение пароля</w:t>
      </w:r>
      <w:r w:rsidRPr="007B387B">
        <w:t>.</w:t>
      </w:r>
    </w:p>
    <w:p w14:paraId="25B1E445" w14:textId="5B8EF842" w:rsidR="00657B9A" w:rsidRPr="00657B9A" w:rsidRDefault="00657B9A" w:rsidP="00657B9A">
      <w:pPr>
        <w:pStyle w:val="a6"/>
      </w:pPr>
      <w:r w:rsidRPr="00657B9A">
        <w:t>На странице регистрации пользователя при вводе пароля меньше 6 символов, одну заглавную букву и одну цифру пользователю будет выведено предупреждение (Рисунок 1</w:t>
      </w:r>
      <w:r>
        <w:t>6</w:t>
      </w:r>
      <w:r w:rsidRPr="00657B9A">
        <w:t>)</w:t>
      </w:r>
      <w:r w:rsidR="000D0C98">
        <w:t>.</w:t>
      </w:r>
    </w:p>
    <w:p w14:paraId="07676C49" w14:textId="77777777" w:rsidR="00657B9A" w:rsidRDefault="00657B9A" w:rsidP="00657B9A">
      <w:pPr>
        <w:pStyle w:val="a6"/>
      </w:pPr>
    </w:p>
    <w:p w14:paraId="776D2697" w14:textId="50C98BD6" w:rsidR="00657B9A" w:rsidRDefault="00657B9A" w:rsidP="00657B9A">
      <w:pPr>
        <w:pStyle w:val="a7"/>
      </w:pPr>
      <w:r w:rsidRPr="00657B9A">
        <w:rPr>
          <w:noProof/>
        </w:rPr>
        <w:lastRenderedPageBreak/>
        <w:drawing>
          <wp:inline distT="0" distB="0" distL="0" distR="0" wp14:anchorId="4A5C0C4A" wp14:editId="48503F03">
            <wp:extent cx="1857634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AAE" w14:textId="2A687915" w:rsidR="00657B9A" w:rsidRPr="00657B9A" w:rsidRDefault="00657B9A" w:rsidP="00657B9A">
      <w:pPr>
        <w:pStyle w:val="a7"/>
      </w:pPr>
      <w:r w:rsidRPr="007B387B">
        <w:t>Рисунок 1</w:t>
      </w:r>
      <w:r>
        <w:t>6</w:t>
      </w:r>
      <w:r w:rsidRPr="007B387B">
        <w:t xml:space="preserve">. – </w:t>
      </w:r>
      <w:r>
        <w:t>Ошибка при регистрации, пароли не совпадают</w:t>
      </w:r>
      <w:r w:rsidRPr="007B387B">
        <w:t>.</w:t>
      </w:r>
    </w:p>
    <w:p w14:paraId="3F2D6B8B" w14:textId="35EC3886" w:rsidR="00657B9A" w:rsidRDefault="00657B9A" w:rsidP="00657B9A">
      <w:pPr>
        <w:pStyle w:val="a6"/>
        <w:ind w:firstLine="0"/>
      </w:pPr>
      <w:r>
        <w:t>На странице</w:t>
      </w:r>
      <w:r w:rsidR="000D0C98">
        <w:t xml:space="preserve"> учёта</w:t>
      </w:r>
      <w:r>
        <w:t xml:space="preserve"> оборудования если пользователь не выберет оборудование из списка  будет выведена ошибка (Рисунок 17)</w:t>
      </w:r>
      <w:r w:rsidR="000D0C98">
        <w:t>.</w:t>
      </w:r>
    </w:p>
    <w:p w14:paraId="3E5D0EC7" w14:textId="2C8C8B49" w:rsidR="00657B9A" w:rsidRDefault="00657B9A" w:rsidP="00657B9A">
      <w:pPr>
        <w:pStyle w:val="a7"/>
      </w:pPr>
      <w:r w:rsidRPr="00657B9A">
        <w:rPr>
          <w:noProof/>
        </w:rPr>
        <w:drawing>
          <wp:inline distT="0" distB="0" distL="0" distR="0" wp14:anchorId="7896E9EB" wp14:editId="1441CED8">
            <wp:extent cx="3118338" cy="16908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0026" cy="16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E70946" w14:textId="604DF42D" w:rsidR="00657B9A" w:rsidRDefault="00657B9A" w:rsidP="00657B9A">
      <w:pPr>
        <w:pStyle w:val="a7"/>
      </w:pPr>
      <w:r w:rsidRPr="007B387B">
        <w:t>Рисунок 1</w:t>
      </w:r>
      <w:r>
        <w:t>7</w:t>
      </w:r>
      <w:r w:rsidRPr="007B387B">
        <w:t xml:space="preserve">. – </w:t>
      </w:r>
      <w:r>
        <w:t>Ошибка при удалении оборудования</w:t>
      </w:r>
      <w:r w:rsidRPr="007B387B">
        <w:t>.</w:t>
      </w:r>
    </w:p>
    <w:p w14:paraId="299D4182" w14:textId="489E7A3B" w:rsidR="000D0C98" w:rsidRPr="00657B9A" w:rsidRDefault="000D0C98" w:rsidP="000D0C98">
      <w:pPr>
        <w:pStyle w:val="a6"/>
        <w:ind w:firstLine="0"/>
      </w:pPr>
      <w:r>
        <w:t>На странице учёта оборудования при удалении оборудование из списка  будет выведено предупреждение (Рисунок 18).</w:t>
      </w:r>
    </w:p>
    <w:p w14:paraId="26C8440A" w14:textId="602A485E" w:rsidR="00657B9A" w:rsidRDefault="00657B9A" w:rsidP="00657B9A">
      <w:pPr>
        <w:pStyle w:val="a7"/>
      </w:pPr>
      <w:r w:rsidRPr="00657B9A">
        <w:rPr>
          <w:noProof/>
        </w:rPr>
        <w:drawing>
          <wp:inline distT="0" distB="0" distL="0" distR="0" wp14:anchorId="70741DC2" wp14:editId="5F8F27E1">
            <wp:extent cx="3651739" cy="1670302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707" cy="1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94E" w14:textId="625CEFAC" w:rsidR="00657B9A" w:rsidRDefault="00657B9A" w:rsidP="00657B9A">
      <w:pPr>
        <w:pStyle w:val="a7"/>
      </w:pPr>
      <w:r w:rsidRPr="007B387B">
        <w:t>Рисунок 1</w:t>
      </w:r>
      <w:r>
        <w:t>8</w:t>
      </w:r>
      <w:r w:rsidRPr="007B387B">
        <w:t xml:space="preserve">. – </w:t>
      </w:r>
      <w:r>
        <w:t>Предупреждение при удалении оборудования</w:t>
      </w:r>
      <w:r w:rsidRPr="007B387B">
        <w:t>.</w:t>
      </w:r>
    </w:p>
    <w:p w14:paraId="0CA5028E" w14:textId="059AC019" w:rsidR="000D0C98" w:rsidRPr="00657B9A" w:rsidRDefault="000D0C98" w:rsidP="000D0C98">
      <w:pPr>
        <w:pStyle w:val="a6"/>
      </w:pPr>
      <w:r>
        <w:t>На странице учёта оборудования если пользователь не выберет оборудование для редактирования из списка будет выведена ошибка (Рисунок 19).</w:t>
      </w:r>
    </w:p>
    <w:p w14:paraId="51272327" w14:textId="13542D59" w:rsidR="00657B9A" w:rsidRDefault="000D0C98" w:rsidP="00657B9A">
      <w:pPr>
        <w:pStyle w:val="a7"/>
      </w:pPr>
      <w:r w:rsidRPr="000D0C98">
        <w:rPr>
          <w:noProof/>
        </w:rPr>
        <w:lastRenderedPageBreak/>
        <w:drawing>
          <wp:inline distT="0" distB="0" distL="0" distR="0" wp14:anchorId="3F51B1C6" wp14:editId="4B6CE045">
            <wp:extent cx="4021015" cy="1680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4802" cy="16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16BF" w14:textId="69A671C7" w:rsidR="000D0C98" w:rsidRDefault="000D0C98" w:rsidP="000D0C98">
      <w:pPr>
        <w:pStyle w:val="a7"/>
      </w:pPr>
      <w:r w:rsidRPr="007B387B">
        <w:t>Рисунок 1</w:t>
      </w:r>
      <w:r>
        <w:t>9</w:t>
      </w:r>
      <w:r w:rsidRPr="007B387B">
        <w:t xml:space="preserve">. – </w:t>
      </w:r>
      <w:r>
        <w:t>Ошибка при редактировании оборудования</w:t>
      </w:r>
      <w:r w:rsidRPr="007B387B">
        <w:t>.</w:t>
      </w:r>
    </w:p>
    <w:p w14:paraId="3167CD10" w14:textId="22233E05" w:rsidR="000D0C98" w:rsidRDefault="000D0C98" w:rsidP="000D0C98">
      <w:pPr>
        <w:pStyle w:val="a6"/>
      </w:pPr>
      <w:r>
        <w:t>На окне добавления</w:t>
      </w:r>
      <w:r w:rsidRPr="000D0C98">
        <w:t>/</w:t>
      </w:r>
      <w:r>
        <w:t>редактирования оборудования если пользователь не заполнит все поля для добавления оборудования будет выведена ошибка (Рисунок 20).</w:t>
      </w:r>
    </w:p>
    <w:p w14:paraId="1F5C71F2" w14:textId="6796E17E" w:rsidR="000D0C98" w:rsidRDefault="000D0C98" w:rsidP="00657B9A">
      <w:pPr>
        <w:pStyle w:val="a7"/>
      </w:pPr>
      <w:r w:rsidRPr="000D0C98">
        <w:rPr>
          <w:noProof/>
        </w:rPr>
        <w:drawing>
          <wp:inline distT="0" distB="0" distL="0" distR="0" wp14:anchorId="72F739F4" wp14:editId="0E2AC11A">
            <wp:extent cx="2104293" cy="17364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7438" cy="17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B68" w14:textId="0972A930" w:rsidR="000D0C98" w:rsidRDefault="000D0C98" w:rsidP="000D0C98">
      <w:pPr>
        <w:pStyle w:val="a7"/>
      </w:pPr>
      <w:r w:rsidRPr="007B387B">
        <w:t xml:space="preserve">Рисунок </w:t>
      </w:r>
      <w:r>
        <w:t>20</w:t>
      </w:r>
      <w:r w:rsidRPr="007B387B">
        <w:t xml:space="preserve">. – </w:t>
      </w:r>
      <w:r>
        <w:t>Ошибка при добавлении оборудования</w:t>
      </w:r>
      <w:r w:rsidRPr="007B387B">
        <w:t>.</w:t>
      </w:r>
    </w:p>
    <w:p w14:paraId="0ED14A37" w14:textId="3E25A18A" w:rsidR="000D0C98" w:rsidRDefault="000D0C98" w:rsidP="000D0C98">
      <w:pPr>
        <w:pStyle w:val="a6"/>
      </w:pPr>
      <w:r>
        <w:t>На странице учёта заявок если пользователь не выберет заявку из списка  будет выведена ошибка (Рисунок 21).</w:t>
      </w:r>
    </w:p>
    <w:p w14:paraId="22558008" w14:textId="588FD689" w:rsidR="000D0C98" w:rsidRDefault="000D0C98" w:rsidP="00657B9A">
      <w:pPr>
        <w:pStyle w:val="a7"/>
      </w:pPr>
      <w:r w:rsidRPr="000D0C98">
        <w:rPr>
          <w:noProof/>
        </w:rPr>
        <w:drawing>
          <wp:inline distT="0" distB="0" distL="0" distR="0" wp14:anchorId="5FFD56C3" wp14:editId="14F65F4B">
            <wp:extent cx="2200582" cy="1705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5C6F" w14:textId="7DB830AE" w:rsidR="000D0C98" w:rsidRDefault="000D0C98" w:rsidP="000D0C98">
      <w:pPr>
        <w:pStyle w:val="a7"/>
      </w:pPr>
      <w:r w:rsidRPr="007B387B">
        <w:t xml:space="preserve">Рисунок </w:t>
      </w:r>
      <w:r>
        <w:t>21</w:t>
      </w:r>
      <w:r w:rsidRPr="007B387B">
        <w:t xml:space="preserve">. – </w:t>
      </w:r>
      <w:r>
        <w:t>Ошибка при удалении заявки</w:t>
      </w:r>
      <w:r w:rsidRPr="007B387B">
        <w:t>.</w:t>
      </w:r>
    </w:p>
    <w:p w14:paraId="1E307840" w14:textId="6BADF8D0" w:rsidR="0090596D" w:rsidRDefault="0090596D" w:rsidP="0090596D">
      <w:pPr>
        <w:pStyle w:val="a6"/>
      </w:pPr>
      <w:r>
        <w:t>На странице учёта заявок при удалении заявки пользователю будет выведено предупреждение (Рисунок 22).</w:t>
      </w:r>
    </w:p>
    <w:p w14:paraId="2C91D0C7" w14:textId="67A5811F" w:rsidR="0090596D" w:rsidRDefault="0090596D" w:rsidP="000D0C98">
      <w:pPr>
        <w:pStyle w:val="a7"/>
      </w:pPr>
      <w:r w:rsidRPr="0090596D">
        <w:rPr>
          <w:noProof/>
        </w:rPr>
        <w:lastRenderedPageBreak/>
        <w:drawing>
          <wp:inline distT="0" distB="0" distL="0" distR="0" wp14:anchorId="53577EF1" wp14:editId="54E55F51">
            <wp:extent cx="2244969" cy="172490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0961" cy="17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882" w14:textId="1890E9D1" w:rsidR="0090596D" w:rsidRDefault="0090596D" w:rsidP="0090596D">
      <w:pPr>
        <w:pStyle w:val="a7"/>
      </w:pPr>
      <w:r w:rsidRPr="007B387B">
        <w:t xml:space="preserve">Рисунок </w:t>
      </w:r>
      <w:r>
        <w:t>22</w:t>
      </w:r>
      <w:r w:rsidRPr="007B387B">
        <w:t xml:space="preserve">. – </w:t>
      </w:r>
      <w:r>
        <w:t>Предупреждение при удалении заявки</w:t>
      </w:r>
      <w:r w:rsidRPr="007B387B">
        <w:t>.</w:t>
      </w:r>
    </w:p>
    <w:p w14:paraId="0A66BD83" w14:textId="42F7DC7D" w:rsidR="0090596D" w:rsidRDefault="0090596D" w:rsidP="0090596D">
      <w:pPr>
        <w:pStyle w:val="a6"/>
      </w:pPr>
      <w:r>
        <w:t>На странице учёта заявок если пользователь не выберет заявку из списка, пользователю будет выведено предупреждение (Рисунок 23).</w:t>
      </w:r>
    </w:p>
    <w:p w14:paraId="21263BB5" w14:textId="1E137CBD" w:rsidR="000D0C98" w:rsidRDefault="0090596D" w:rsidP="00657B9A">
      <w:pPr>
        <w:pStyle w:val="a7"/>
      </w:pPr>
      <w:r w:rsidRPr="0090596D">
        <w:rPr>
          <w:noProof/>
        </w:rPr>
        <w:drawing>
          <wp:inline distT="0" distB="0" distL="0" distR="0" wp14:anchorId="3A97F8CB" wp14:editId="042B0A21">
            <wp:extent cx="2561493" cy="152142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041" cy="1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73E" w14:textId="4A2EF8BE" w:rsidR="0090596D" w:rsidRDefault="0090596D" w:rsidP="0090596D">
      <w:pPr>
        <w:pStyle w:val="a7"/>
      </w:pPr>
      <w:r w:rsidRPr="007B387B">
        <w:t xml:space="preserve">Рисунок </w:t>
      </w:r>
      <w:r>
        <w:t>23</w:t>
      </w:r>
      <w:r w:rsidRPr="007B387B">
        <w:t xml:space="preserve">. – </w:t>
      </w:r>
      <w:r>
        <w:t>Предупреждение при редактировании заявки</w:t>
      </w:r>
      <w:r w:rsidRPr="007B387B">
        <w:t>.</w:t>
      </w:r>
    </w:p>
    <w:p w14:paraId="07097355" w14:textId="388FF9DC" w:rsidR="0090596D" w:rsidRDefault="0090596D" w:rsidP="0090596D">
      <w:pPr>
        <w:pStyle w:val="a6"/>
      </w:pPr>
      <w:r>
        <w:t>На окне добавления</w:t>
      </w:r>
      <w:r w:rsidRPr="000D0C98">
        <w:t>/</w:t>
      </w:r>
      <w:r>
        <w:t>редактирования заявки если пользователь не заполнит все поля для добавления заявки будет выведена ошибка (Рисунок 24).</w:t>
      </w:r>
    </w:p>
    <w:p w14:paraId="6CA5331A" w14:textId="19E6C18D" w:rsidR="0090596D" w:rsidRDefault="0090596D" w:rsidP="00657B9A">
      <w:pPr>
        <w:pStyle w:val="a7"/>
      </w:pPr>
      <w:r w:rsidRPr="0090596D">
        <w:rPr>
          <w:noProof/>
        </w:rPr>
        <w:drawing>
          <wp:inline distT="0" distB="0" distL="0" distR="0" wp14:anchorId="7AF970AD" wp14:editId="1614F13E">
            <wp:extent cx="2889738" cy="1708345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7674" cy="17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31EB" w14:textId="41D359E5" w:rsidR="0090596D" w:rsidRDefault="0090596D" w:rsidP="0090596D">
      <w:pPr>
        <w:pStyle w:val="a7"/>
      </w:pPr>
      <w:r w:rsidRPr="007B387B">
        <w:t xml:space="preserve">Рисунок </w:t>
      </w:r>
      <w:r>
        <w:t>24</w:t>
      </w:r>
      <w:r w:rsidRPr="007B387B">
        <w:t xml:space="preserve">. – </w:t>
      </w:r>
      <w:r>
        <w:t>Ошибка при добавлении заявки</w:t>
      </w:r>
      <w:r w:rsidRPr="007B387B">
        <w:t>.</w:t>
      </w:r>
    </w:p>
    <w:p w14:paraId="642C886C" w14:textId="5763CFBB" w:rsidR="0090596D" w:rsidRDefault="0090596D" w:rsidP="0090596D">
      <w:pPr>
        <w:pStyle w:val="a6"/>
      </w:pPr>
      <w:r>
        <w:t>На окне формировании отчёта если пользователь при указании даты укажет, что дата начала не может быть позже даты окончания будет выведена ошибка (Рисунок 25).</w:t>
      </w:r>
    </w:p>
    <w:p w14:paraId="68F1BBB5" w14:textId="5BDDCD62" w:rsidR="0090596D" w:rsidRDefault="0090596D" w:rsidP="0090596D">
      <w:pPr>
        <w:pStyle w:val="a7"/>
      </w:pPr>
      <w:r w:rsidRPr="0090596D">
        <w:rPr>
          <w:noProof/>
        </w:rPr>
        <w:lastRenderedPageBreak/>
        <w:drawing>
          <wp:inline distT="0" distB="0" distL="0" distR="0" wp14:anchorId="0CFBB4E8" wp14:editId="2C54AE41">
            <wp:extent cx="3563668" cy="162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6183" cy="16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646" w14:textId="4C450544" w:rsidR="0090596D" w:rsidRDefault="0090596D" w:rsidP="0090596D">
      <w:pPr>
        <w:pStyle w:val="a7"/>
      </w:pPr>
      <w:r w:rsidRPr="007B387B">
        <w:t xml:space="preserve">Рисунок </w:t>
      </w:r>
      <w:r>
        <w:t>25</w:t>
      </w:r>
      <w:r w:rsidRPr="007B387B">
        <w:t xml:space="preserve">. – </w:t>
      </w:r>
      <w:r>
        <w:t>Ошибка при формировании отчёта</w:t>
      </w:r>
      <w:r w:rsidRPr="007B387B">
        <w:t>.</w:t>
      </w:r>
    </w:p>
    <w:p w14:paraId="0EE7D3AE" w14:textId="50EE373B" w:rsidR="0090596D" w:rsidRDefault="0090596D" w:rsidP="0090596D">
      <w:pPr>
        <w:pStyle w:val="a6"/>
      </w:pPr>
      <w:r>
        <w:t>На окне формировании отчёта если у оборудования  не будет заявок за указанный период будет выведена информация (Рисунок 26).</w:t>
      </w:r>
    </w:p>
    <w:p w14:paraId="671D1A44" w14:textId="607E8504" w:rsidR="0090596D" w:rsidRDefault="0090596D" w:rsidP="0090596D">
      <w:pPr>
        <w:pStyle w:val="a7"/>
      </w:pPr>
      <w:r w:rsidRPr="0090596D">
        <w:rPr>
          <w:noProof/>
        </w:rPr>
        <w:drawing>
          <wp:inline distT="0" distB="0" distL="0" distR="0" wp14:anchorId="4A6FE3E2" wp14:editId="13CC4005">
            <wp:extent cx="2825261" cy="1779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6082" cy="17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F21" w14:textId="39338EEF" w:rsidR="0090596D" w:rsidRDefault="0090596D" w:rsidP="0090596D">
      <w:pPr>
        <w:pStyle w:val="a7"/>
      </w:pPr>
      <w:r w:rsidRPr="007B387B">
        <w:t xml:space="preserve">Рисунок </w:t>
      </w:r>
      <w:r>
        <w:t>26</w:t>
      </w:r>
      <w:r w:rsidRPr="007B387B">
        <w:t xml:space="preserve">. – </w:t>
      </w:r>
      <w:r>
        <w:t>Информация при формировании отчёта</w:t>
      </w:r>
      <w:r w:rsidRPr="007B387B">
        <w:t>.</w:t>
      </w:r>
    </w:p>
    <w:p w14:paraId="09FF34FA" w14:textId="48BF5CD3" w:rsidR="0090596D" w:rsidRDefault="0090596D" w:rsidP="0090596D">
      <w:pPr>
        <w:pStyle w:val="a6"/>
      </w:pPr>
      <w:r>
        <w:t xml:space="preserve">На окне формировании отчёта если </w:t>
      </w:r>
      <w:r w:rsidR="00651D31">
        <w:t>отчёт будет удачно сформирован</w:t>
      </w:r>
      <w:r>
        <w:t xml:space="preserve"> будет выведена информация</w:t>
      </w:r>
      <w:r w:rsidR="00651D31">
        <w:t xml:space="preserve"> о сохранении</w:t>
      </w:r>
      <w:r>
        <w:t xml:space="preserve"> (Рисунок 2</w:t>
      </w:r>
      <w:r w:rsidR="00651D31">
        <w:t>7</w:t>
      </w:r>
      <w:r>
        <w:t>).</w:t>
      </w:r>
    </w:p>
    <w:p w14:paraId="70C1D1C7" w14:textId="05E8893E" w:rsidR="0090596D" w:rsidRDefault="0090596D" w:rsidP="0090596D">
      <w:pPr>
        <w:pStyle w:val="a7"/>
      </w:pPr>
      <w:r w:rsidRPr="0090596D">
        <w:rPr>
          <w:noProof/>
        </w:rPr>
        <w:drawing>
          <wp:inline distT="0" distB="0" distL="0" distR="0" wp14:anchorId="12380C91" wp14:editId="29A6FA83">
            <wp:extent cx="3084557" cy="1647093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9920" cy="16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41A7" w14:textId="4FF0AFB4" w:rsidR="00254534" w:rsidRDefault="0090596D" w:rsidP="00254534">
      <w:pPr>
        <w:pStyle w:val="a7"/>
      </w:pPr>
      <w:r w:rsidRPr="007B387B">
        <w:t xml:space="preserve">Рисунок </w:t>
      </w:r>
      <w:r>
        <w:t>2</w:t>
      </w:r>
      <w:r w:rsidR="00651D31">
        <w:t>7</w:t>
      </w:r>
      <w:r w:rsidRPr="007B387B">
        <w:t xml:space="preserve">. – </w:t>
      </w:r>
      <w:r>
        <w:t>Информация при удачном формировании отчёта</w:t>
      </w:r>
      <w:r w:rsidRPr="007B387B">
        <w:t>.</w:t>
      </w:r>
    </w:p>
    <w:p w14:paraId="5F916840" w14:textId="77777777" w:rsidR="00254534" w:rsidRDefault="00254534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1A307477" w14:textId="77777777" w:rsidR="00651D31" w:rsidRDefault="00651D31" w:rsidP="00254534">
      <w:pPr>
        <w:pStyle w:val="a7"/>
      </w:pPr>
    </w:p>
    <w:p w14:paraId="2EB5A0BA" w14:textId="77777777" w:rsidR="00651D31" w:rsidRPr="00651D31" w:rsidRDefault="00651D31" w:rsidP="00651D31">
      <w:pPr>
        <w:pStyle w:val="a7"/>
        <w:outlineLvl w:val="0"/>
      </w:pPr>
    </w:p>
    <w:p w14:paraId="3E5EF08C" w14:textId="69D7BC7E" w:rsidR="00651D31" w:rsidRDefault="00651D31" w:rsidP="00651D31">
      <w:pPr>
        <w:pStyle w:val="a7"/>
        <w:outlineLvl w:val="0"/>
        <w:rPr>
          <w:b/>
          <w:bCs/>
        </w:rPr>
      </w:pPr>
      <w:bookmarkStart w:id="26" w:name="_Toc187737745"/>
      <w:bookmarkStart w:id="27" w:name="_Toc189494392"/>
      <w:r w:rsidRPr="00651D31">
        <w:rPr>
          <w:b/>
          <w:bCs/>
        </w:rPr>
        <w:t>ЗАКЛЮЧЕНИЕ</w:t>
      </w:r>
      <w:bookmarkEnd w:id="26"/>
      <w:bookmarkEnd w:id="27"/>
    </w:p>
    <w:p w14:paraId="2D944BF4" w14:textId="77777777" w:rsidR="00254534" w:rsidRDefault="00254534" w:rsidP="00254534">
      <w:pPr>
        <w:pStyle w:val="a6"/>
      </w:pPr>
      <w:r>
        <w:t>В ходе работы была разработана информационная система для учета оборудования и управления заявками на ремонт. В рамках исследования были рассмотрены вопросы организации учета технических средств, их инвентаризации, мониторинга состояния и процесса обработки заявок на техническое обслуживание.</w:t>
      </w:r>
    </w:p>
    <w:p w14:paraId="2D329AB8" w14:textId="77777777" w:rsidR="00254534" w:rsidRDefault="00254534" w:rsidP="00254534">
      <w:pPr>
        <w:pStyle w:val="a6"/>
      </w:pPr>
      <w:r>
        <w:t>В процессе разработки системы были определены ключевые требования к функционалу, проведен анализ существующих подходов и выбраны инструменты реализации. В качестве среды разработки клиентского приложения использовалась платформа WPF на языке C#, а в качестве системы управления базами данных применен SQL Server 2019.</w:t>
      </w:r>
    </w:p>
    <w:p w14:paraId="09665ED6" w14:textId="77777777" w:rsidR="00254534" w:rsidRDefault="00254534" w:rsidP="00254534">
      <w:pPr>
        <w:pStyle w:val="a6"/>
      </w:pPr>
      <w:r>
        <w:t>Создана реляционная база данных, обеспечивающая хранение информации об оборудовании, заявках на ремонт и действиях пользователей. Реализована логика работы системы, включая авторизацию, управление пользователями, обработку заявок, учет и инвентаризацию оборудования, а также формирование отчетов.</w:t>
      </w:r>
    </w:p>
    <w:p w14:paraId="3750F0FD" w14:textId="77777777" w:rsidR="00254534" w:rsidRDefault="00254534" w:rsidP="00254534">
      <w:pPr>
        <w:pStyle w:val="a6"/>
      </w:pPr>
      <w:r>
        <w:t>Разработанное программное обеспечение прошло тестирование, в ходе которого не было выявлено критических ошибок. Система успешно выполняет поставленные задачи, обеспечивая удобный доступ к данным и автоматизацию процессов учета и обслуживания оборудования.</w:t>
      </w:r>
    </w:p>
    <w:p w14:paraId="3739EB0F" w14:textId="77777777" w:rsidR="00254534" w:rsidRDefault="00254534" w:rsidP="00254534">
      <w:pPr>
        <w:pStyle w:val="a6"/>
      </w:pPr>
      <w:r>
        <w:t>Таким образом, цель курсовой работы достигнута. Разработанная система может быть использована для эффективного управления техническими ресурсами предприятия, а ее гибкая архитектура позволяет адаптировать и расширять функционал в соответствии с требованиями организации.</w:t>
      </w:r>
    </w:p>
    <w:p w14:paraId="45E98B3F" w14:textId="2B8FC83B" w:rsidR="005979B1" w:rsidRPr="00254534" w:rsidRDefault="00254534" w:rsidP="00254534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34AECE63" w14:textId="28C7D852" w:rsidR="00590E22" w:rsidRPr="00254534" w:rsidRDefault="00254534" w:rsidP="00254534">
      <w:pPr>
        <w:pStyle w:val="a7"/>
        <w:outlineLvl w:val="0"/>
        <w:rPr>
          <w:b/>
          <w:bCs/>
        </w:rPr>
      </w:pPr>
      <w:bookmarkStart w:id="28" w:name="_Toc187737746"/>
      <w:bookmarkStart w:id="29" w:name="_Toc189494393"/>
      <w:r w:rsidRPr="00254534">
        <w:rPr>
          <w:b/>
          <w:bCs/>
        </w:rPr>
        <w:lastRenderedPageBreak/>
        <w:t>СПИСОК ИСПОЛЬЗОВАННЫХ ИСТОЧНИКОВ</w:t>
      </w:r>
      <w:bookmarkEnd w:id="28"/>
      <w:bookmarkEnd w:id="29"/>
    </w:p>
    <w:p w14:paraId="658707B3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Златопольский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Д. М. Основы программирования на языке </w:t>
      </w:r>
      <w:r w:rsidRPr="002C3711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2C3711">
        <w:rPr>
          <w:rFonts w:ascii="Times New Roman" w:hAnsi="Times New Roman" w:cs="Times New Roman"/>
          <w:sz w:val="28"/>
          <w:szCs w:val="24"/>
        </w:rPr>
        <w:t xml:space="preserve"> / Д.М.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Златопольский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ДМК Пресс, 2022</w:t>
      </w:r>
    </w:p>
    <w:p w14:paraId="083F4FFF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Культин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Н. C/C++ в задачах и примерах / Н.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Культин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БХВ-Петербург, 2022.</w:t>
      </w:r>
    </w:p>
    <w:p w14:paraId="7FECA7AC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Пржиялковский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В. В. Введение в Oracle SQL / В.В.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Пржиялковский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Бином. Лаборатория знаний, Интернет-университет информационных технологий, 2020.</w:t>
      </w:r>
    </w:p>
    <w:p w14:paraId="34E980F9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3711">
        <w:rPr>
          <w:rFonts w:ascii="Times New Roman" w:hAnsi="Times New Roman" w:cs="Times New Roman"/>
          <w:sz w:val="28"/>
          <w:szCs w:val="24"/>
        </w:rPr>
        <w:t>С. Е. Иванов Прикладные алгоритмы на языке ООП C# [Текст] / С. Е. Иванов — . — : Национальный исследовательский университет ИТМО, 2022 —  c.</w:t>
      </w:r>
    </w:p>
    <w:p w14:paraId="7D05A44C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Фленов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Михаил Библия C# / Михаил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Фленов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БХВ-Петербург, 2021.</w:t>
      </w:r>
    </w:p>
    <w:p w14:paraId="5C7D01A0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3711">
        <w:rPr>
          <w:rFonts w:ascii="Times New Roman" w:hAnsi="Times New Roman" w:cs="Times New Roman"/>
          <w:sz w:val="28"/>
          <w:szCs w:val="24"/>
        </w:rPr>
        <w:t>Брайан, Джонсон Основы Microsoft Visual Studio .NET 2003 / Джонсон Брайан. - М.: Русская Редакция, 2022.</w:t>
      </w:r>
    </w:p>
    <w:p w14:paraId="42B44771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Браст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Э.Дж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. Разработка приложений на основе Microsoft SQL Server 2008 /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Э.Дж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Браст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Русская Редакция, 2020.</w:t>
      </w:r>
    </w:p>
    <w:p w14:paraId="19259E9B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3711">
        <w:rPr>
          <w:rFonts w:ascii="Times New Roman" w:hAnsi="Times New Roman" w:cs="Times New Roman"/>
          <w:sz w:val="28"/>
          <w:szCs w:val="24"/>
        </w:rPr>
        <w:t>Гэри, Маклин Холл Адаптивный код на C#. Проектирование классов и интерфейсов, шаблоны и принципы SOLID / Гэри Маклин Холл. - М.: Вильямс, 2021.</w:t>
      </w:r>
    </w:p>
    <w:p w14:paraId="53427101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3711">
        <w:rPr>
          <w:rFonts w:ascii="Times New Roman" w:hAnsi="Times New Roman" w:cs="Times New Roman"/>
          <w:sz w:val="28"/>
          <w:szCs w:val="24"/>
        </w:rPr>
        <w:t xml:space="preserve">Джереми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Тинли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 , Сильвия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Ботрос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 MySQL по максимуму. [Текст] / Джереми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Тинли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 , Сильвия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Ботрос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 — 4-e </w:t>
      </w:r>
      <w:proofErr w:type="gramStart"/>
      <w:r w:rsidRPr="002C3711">
        <w:rPr>
          <w:rFonts w:ascii="Times New Roman" w:hAnsi="Times New Roman" w:cs="Times New Roman"/>
          <w:sz w:val="28"/>
          <w:szCs w:val="24"/>
        </w:rPr>
        <w:t>изд..</w:t>
      </w:r>
      <w:proofErr w:type="gramEnd"/>
      <w:r w:rsidRPr="002C3711">
        <w:rPr>
          <w:rFonts w:ascii="Times New Roman" w:hAnsi="Times New Roman" w:cs="Times New Roman"/>
          <w:sz w:val="28"/>
          <w:szCs w:val="24"/>
        </w:rPr>
        <w:t xml:space="preserve"> — : Издательский дом «Питер», 2023 —  c.</w:t>
      </w:r>
    </w:p>
    <w:p w14:paraId="36F62541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C3711">
        <w:rPr>
          <w:rFonts w:ascii="Times New Roman" w:hAnsi="Times New Roman" w:cs="Times New Roman"/>
          <w:sz w:val="28"/>
          <w:szCs w:val="24"/>
        </w:rPr>
        <w:t>Петцольд</w:t>
      </w: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2C3711">
        <w:rPr>
          <w:rFonts w:ascii="Times New Roman" w:hAnsi="Times New Roman" w:cs="Times New Roman"/>
          <w:sz w:val="28"/>
          <w:szCs w:val="24"/>
        </w:rPr>
        <w:t>Чарльз</w:t>
      </w: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Microsoft Windows Presentation Foundation. </w:t>
      </w:r>
      <w:r w:rsidRPr="002C3711">
        <w:rPr>
          <w:rFonts w:ascii="Times New Roman" w:hAnsi="Times New Roman" w:cs="Times New Roman"/>
          <w:sz w:val="28"/>
          <w:szCs w:val="24"/>
        </w:rPr>
        <w:t>Базовый курс / Чарльз Петцольд. - М.: Питер, Русская Редакция, 2021.</w:t>
      </w:r>
    </w:p>
    <w:p w14:paraId="1C000C0D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Уорсли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Дж.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PostgreSQL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. Для профессионалов (+ CD) / Дж.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Уорсли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, Дж. Дрейк. - М.: СПб: Питер, 2020.</w:t>
      </w:r>
    </w:p>
    <w:p w14:paraId="48DB159B" w14:textId="77777777" w:rsidR="000004E9" w:rsidRPr="002C3711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Эккель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 xml:space="preserve">, Брюс Философия Java / Брюс </w:t>
      </w:r>
      <w:proofErr w:type="spellStart"/>
      <w:r w:rsidRPr="002C3711">
        <w:rPr>
          <w:rFonts w:ascii="Times New Roman" w:hAnsi="Times New Roman" w:cs="Times New Roman"/>
          <w:sz w:val="28"/>
          <w:szCs w:val="24"/>
        </w:rPr>
        <w:t>Эккель</w:t>
      </w:r>
      <w:proofErr w:type="spellEnd"/>
      <w:r w:rsidRPr="002C3711">
        <w:rPr>
          <w:rFonts w:ascii="Times New Roman" w:hAnsi="Times New Roman" w:cs="Times New Roman"/>
          <w:sz w:val="28"/>
          <w:szCs w:val="24"/>
        </w:rPr>
        <w:t>. - М.: Питер, 2022.</w:t>
      </w:r>
    </w:p>
    <w:p w14:paraId="17D8AEB5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Alvin Ashcraft Learn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WinUI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3: Leverage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WinUI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and the Windows App SDK to create modern Windows applications with C# and XAML [</w:t>
      </w:r>
      <w:r w:rsidRPr="002C3711">
        <w:rPr>
          <w:rFonts w:ascii="Times New Roman" w:hAnsi="Times New Roman" w:cs="Times New Roman"/>
          <w:sz w:val="28"/>
          <w:szCs w:val="24"/>
        </w:rPr>
        <w:t>Текст</w:t>
      </w: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Alvin Ashcraft — 2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2023 —  c.</w:t>
      </w:r>
    </w:p>
    <w:p w14:paraId="6EB30F99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Amit Khandelwal ,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Sumit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Sarabhai Ultimate SQL Server and Azure SQL for Data Management and Modernization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Amit Khandelwal ,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Sumit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Sarabhai — . — : Orange Education Pvt Ltd, AVA™, 2024 —  c.</w:t>
      </w:r>
    </w:p>
    <w:p w14:paraId="666A431C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Berthold,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Daum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Eclipse 2 for Java Developers / Berthold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Daum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. -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Москва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>: 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Мир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>, 2020.</w:t>
      </w:r>
    </w:p>
    <w:p w14:paraId="159D83FB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>Bob Ward Azure SQL Revealed: The Next-Generation Cloud Database with AI and Microsoft Fabric.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Bob Ward — 2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Apress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Media, LLC., 2024 —  c.</w:t>
      </w:r>
    </w:p>
    <w:p w14:paraId="56DD02DB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Cuantum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Technologies Data Analysis Foundations with Python: Master Python and Data Analysis using NumPy, Pandas, Matplotlib, and Seaborn: A Hands-On Guide with Projects. From Basics to Real-World Applications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Cuantum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Technologies — . — :  Independent publishing, 2023 — 551 c.</w:t>
      </w:r>
    </w:p>
    <w:p w14:paraId="77C3811E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Darl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Kuhn , Michelle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Malcher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Pro Oracle Database 23c Administration: Manage and Safeguard Your Organization’s Data.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Darl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Kuhn , Michelle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Malcher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— 4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Apress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Media, LLC., 2024 —  c.</w:t>
      </w:r>
    </w:p>
    <w:p w14:paraId="223D5BE1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Hans-Jürgen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Schönig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Mastering PostgreSQL 15: Advanced techniques to build and manage scalable, reliable, and fault-tolerant database applications.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Hans-Jürgen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Schönig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— 5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2023 — 522 c.</w:t>
      </w:r>
    </w:p>
    <w:p w14:paraId="26FA8382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James L. Weaver , Johan Vos , Stephen Chin </w:t>
      </w:r>
      <w:proofErr w:type="gramStart"/>
      <w:r w:rsidRPr="002C3711">
        <w:rPr>
          <w:rFonts w:ascii="Times New Roman" w:hAnsi="Times New Roman" w:cs="Times New Roman"/>
          <w:sz w:val="28"/>
          <w:szCs w:val="24"/>
          <w:lang w:val="en-US"/>
        </w:rPr>
        <w:t>The</w:t>
      </w:r>
      <w:proofErr w:type="gram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Definitive Guide to Modern Java Clients with JavaFX: Cross-Platform Mobile and Cloud Development.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 James L. Weaver , Johan Vos , Stephen Chin — 3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Apress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Media, LLC, 2024 — 637 c.</w:t>
      </w:r>
    </w:p>
    <w:p w14:paraId="7393D19D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>John Horton Beginning C++ Game Programming: Learn C++ from scratch by building fun games.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John Horton — 3 Ed. — : 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2024 —  c.</w:t>
      </w:r>
    </w:p>
    <w:p w14:paraId="08DD6781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Laurentiu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Spilca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Troubleshooting Java: Read, debug, and optimize JVM applications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Laurentiu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Spilca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— . — : Manning Publications Co., 2023 —  c.</w:t>
      </w:r>
    </w:p>
    <w:p w14:paraId="30D86FE5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lastRenderedPageBreak/>
        <w:t>Mark J. Price Tools and Skills for .NET 8: Get the career you want with good practices and patterns to design, debug, and test your solutions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Mark J. Price — 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2024 —  c.</w:t>
      </w:r>
    </w:p>
    <w:p w14:paraId="7A496839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Roger Ye .NET MAUI Cross-Platform Application Development: Build high-performance apps for Android, iOS, macOS, and Windows using XAML and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Blazor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with .NET 8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Roger Ye — 2 Ed.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2024 — 497 c.</w:t>
      </w:r>
    </w:p>
    <w:p w14:paraId="6D305036" w14:textId="77777777" w:rsidR="000004E9" w:rsidRDefault="000004E9" w:rsidP="00EA639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Romain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Ottonelli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Dabadie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Mastering Visual Studio 2022: Develop apps like a pro with advanced Visual Studio techniques using C# and .NET [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Текст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] / Romain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Ottonelli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Dabadie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— . — : </w:t>
      </w:r>
      <w:proofErr w:type="spellStart"/>
      <w:r w:rsidRPr="002C3711">
        <w:rPr>
          <w:rFonts w:ascii="Times New Roman" w:hAnsi="Times New Roman" w:cs="Times New Roman"/>
          <w:sz w:val="28"/>
          <w:szCs w:val="24"/>
          <w:lang w:val="en-US"/>
        </w:rPr>
        <w:t>Packt</w:t>
      </w:r>
      <w:proofErr w:type="spellEnd"/>
      <w:r w:rsidRPr="002C3711">
        <w:rPr>
          <w:rFonts w:ascii="Times New Roman" w:hAnsi="Times New Roman" w:cs="Times New Roman"/>
          <w:sz w:val="28"/>
          <w:szCs w:val="24"/>
          <w:lang w:val="en-US"/>
        </w:rPr>
        <w:t xml:space="preserve"> Publishing Limited, 2024 — 324 c.</w:t>
      </w:r>
    </w:p>
    <w:p w14:paraId="2D05C775" w14:textId="50B158C2" w:rsidR="002D1AB0" w:rsidRPr="00BC3EF8" w:rsidRDefault="002D1AB0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2D1AB0" w:rsidRPr="00BC3EF8" w:rsidSect="0061242E">
      <w:headerReference w:type="default" r:id="rId37"/>
      <w:footerReference w:type="default" r:id="rId3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C39B" w14:textId="77777777" w:rsidR="00EA639F" w:rsidRDefault="00EA639F" w:rsidP="008D0897">
      <w:pPr>
        <w:spacing w:after="0" w:line="240" w:lineRule="auto"/>
      </w:pPr>
      <w:r>
        <w:separator/>
      </w:r>
    </w:p>
  </w:endnote>
  <w:endnote w:type="continuationSeparator" w:id="0">
    <w:p w14:paraId="608A91AA" w14:textId="77777777" w:rsidR="00EA639F" w:rsidRDefault="00EA639F" w:rsidP="008D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D1A2" w14:textId="0E2F5953" w:rsidR="00E36BA4" w:rsidRDefault="00AA0883" w:rsidP="00AA0883">
    <w:pPr>
      <w:pStyle w:val="a9"/>
      <w:tabs>
        <w:tab w:val="clear" w:pos="4677"/>
        <w:tab w:val="clear" w:pos="9355"/>
        <w:tab w:val="left" w:pos="7225"/>
      </w:tabs>
    </w:pPr>
    <w:r>
      <w:tab/>
    </w:r>
    <w:r w:rsidRPr="00AA0883">
      <w:rPr>
        <w:sz w:val="18"/>
        <w:szCs w:val="18"/>
      </w:rPr>
      <w:t>25</w:t>
    </w:r>
  </w:p>
  <w:p w14:paraId="0B171F87" w14:textId="77777777" w:rsidR="00E36BA4" w:rsidRPr="009F3EB1" w:rsidRDefault="00E36BA4" w:rsidP="00E36BA4">
    <w:pPr>
      <w:pStyle w:val="ab"/>
    </w:pPr>
  </w:p>
  <w:p w14:paraId="79F7A6CE" w14:textId="77777777" w:rsidR="00E36BA4" w:rsidRDefault="00E36BA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5C8D" w14:textId="77777777" w:rsidR="00E36BA4" w:rsidRDefault="00E36B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52DC" w14:textId="77777777" w:rsidR="00EA639F" w:rsidRDefault="00EA639F" w:rsidP="008D0897">
      <w:pPr>
        <w:spacing w:after="0" w:line="240" w:lineRule="auto"/>
      </w:pPr>
      <w:r>
        <w:separator/>
      </w:r>
    </w:p>
  </w:footnote>
  <w:footnote w:type="continuationSeparator" w:id="0">
    <w:p w14:paraId="345BBF04" w14:textId="77777777" w:rsidR="00EA639F" w:rsidRDefault="00EA639F" w:rsidP="008D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3955" w14:textId="220B39A9" w:rsidR="00AA0883" w:rsidRDefault="00AA0883">
    <w:pPr>
      <w:pStyle w:val="a9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1213232" wp14:editId="48E34C61">
              <wp:simplePos x="0" y="0"/>
              <wp:positionH relativeFrom="page">
                <wp:posOffset>702953</wp:posOffset>
              </wp:positionH>
              <wp:positionV relativeFrom="page">
                <wp:posOffset>270988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037226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F0F59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C8068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16DCAB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1C3927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C96D61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75DE69" w14:textId="77777777" w:rsidR="00E36BA4" w:rsidRPr="00F27C95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21027" w14:textId="77777777" w:rsidR="00E36BA4" w:rsidRPr="00210D10" w:rsidRDefault="00E36BA4" w:rsidP="00E36BA4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ИСП.21.</w:t>
                            </w:r>
                            <w:r>
                              <w:rPr>
                                <w:lang w:val="en-US"/>
                              </w:rPr>
                              <w:t>1A</w:t>
                            </w:r>
                            <w:r>
                              <w:rPr>
                                <w:lang w:val="ru-RU"/>
                              </w:rPr>
                              <w:t>.8.П3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926FE0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DAB7B2" w14:textId="77777777" w:rsidR="00E36BA4" w:rsidRPr="00B830BB" w:rsidRDefault="00E36BA4" w:rsidP="00E36BA4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Жагрин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C600E7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D8491" w14:textId="77777777" w:rsidR="00E36BA4" w:rsidRPr="003E7879" w:rsidRDefault="00E36BA4" w:rsidP="00E36BA4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B5E30">
                                <w:rPr>
                                  <w:sz w:val="18"/>
                                  <w:lang w:val="ru-RU"/>
                                </w:rPr>
                                <w:t>Николаев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3A92F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E4950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BF68B8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1087A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EFB8C" w14:textId="77777777" w:rsidR="00E36BA4" w:rsidRDefault="00E36BA4" w:rsidP="00E36BA4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EF3CF" w14:textId="6EBC3A6B" w:rsidR="00452FE3" w:rsidRPr="003B5E30" w:rsidRDefault="00452FE3" w:rsidP="00E36BA4">
                              <w:pPr>
                                <w:pStyle w:val="ad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Николаев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582364" w14:textId="77777777" w:rsidR="00E36BA4" w:rsidRPr="009163AC" w:rsidRDefault="00E36BA4" w:rsidP="00E36BA4">
                            <w:pPr>
                              <w:pStyle w:val="ad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B5E30">
                              <w:rPr>
                                <w:sz w:val="22"/>
                                <w:szCs w:val="22"/>
                                <w:lang w:val="ru-RU"/>
                              </w:rPr>
                              <w:t>Разработка информационной автоматизированной системы учёта оборудования для фармацевтической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525EDD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0E0C37" w14:textId="77777777" w:rsidR="00E36BA4" w:rsidRDefault="00E36BA4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78236" w14:textId="67AA4062" w:rsidR="00E36BA4" w:rsidRPr="00016953" w:rsidRDefault="00AA0883" w:rsidP="00E36BA4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AF835" w14:textId="77777777" w:rsidR="00E36BA4" w:rsidRPr="00210D10" w:rsidRDefault="00E36BA4" w:rsidP="00E36BA4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213232" id="Группа 122" o:spid="_x0000_s1026" style="position:absolute;margin-left:55.35pt;margin-top:21.35pt;width:521.7pt;height:802.3pt;z-index:251663360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C037226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2B3F0F59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D3C8068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0516DCAB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591C3927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2AC96D61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C75DE69" w14:textId="77777777" w:rsidR="00E36BA4" w:rsidRPr="00F27C95" w:rsidRDefault="00E36BA4" w:rsidP="00E36BA4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4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0E21027" w14:textId="77777777" w:rsidR="00E36BA4" w:rsidRPr="00210D10" w:rsidRDefault="00E36BA4" w:rsidP="00E36BA4">
                      <w:pPr>
                        <w:pStyle w:val="ad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ИСП.21.</w:t>
                      </w:r>
                      <w:r>
                        <w:rPr>
                          <w:lang w:val="en-US"/>
                        </w:rPr>
                        <w:t>1A</w:t>
                      </w:r>
                      <w:r>
                        <w:rPr>
                          <w:lang w:val="ru-RU"/>
                        </w:rPr>
                        <w:t>.8.П3</w:t>
                      </w:r>
                    </w:p>
                  </w:txbxContent>
                </v:textbox>
              </v:rect>
              <v:line id="Line 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1B926FE0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5BDAB7B2" w14:textId="77777777" w:rsidR="00E36BA4" w:rsidRPr="00B830BB" w:rsidRDefault="00E36BA4" w:rsidP="00E36BA4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Жагрин А.Д.</w:t>
                        </w:r>
                      </w:p>
                    </w:txbxContent>
                  </v:textbox>
                </v:rect>
              </v:group>
              <v:group id="Group 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0C600E7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771D8491" w14:textId="77777777" w:rsidR="00E36BA4" w:rsidRPr="003E7879" w:rsidRDefault="00E36BA4" w:rsidP="00E36BA4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r w:rsidRPr="003B5E30">
                          <w:rPr>
                            <w:sz w:val="18"/>
                            <w:lang w:val="ru-RU"/>
                          </w:rPr>
                          <w:t>Николаев А.А.</w:t>
                        </w:r>
                      </w:p>
                    </w:txbxContent>
                  </v:textbox>
                </v:rect>
              </v:group>
              <v:group id="Group 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273A92F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A2E4950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CBF68B8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621087A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6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C4EFB8C" w14:textId="77777777" w:rsidR="00E36BA4" w:rsidRDefault="00E36BA4" w:rsidP="00E36BA4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6D5EF3CF" w14:textId="6EBC3A6B" w:rsidR="00452FE3" w:rsidRPr="003B5E30" w:rsidRDefault="00452FE3" w:rsidP="00E36BA4">
                        <w:pPr>
                          <w:pStyle w:val="ad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Николаев А.А.</w:t>
                        </w:r>
                      </w:p>
                    </w:txbxContent>
                  </v:textbox>
                </v:rect>
              </v:group>
              <v:line id="Line 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0C582364" w14:textId="77777777" w:rsidR="00E36BA4" w:rsidRPr="009163AC" w:rsidRDefault="00E36BA4" w:rsidP="00E36BA4">
                      <w:pPr>
                        <w:pStyle w:val="ad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3B5E30">
                        <w:rPr>
                          <w:sz w:val="22"/>
                          <w:szCs w:val="22"/>
                          <w:lang w:val="ru-RU"/>
                        </w:rPr>
                        <w:t>Разработка информационной автоматизированной системы учёта оборудования для фармацевтической компании</w:t>
                      </w:r>
                    </w:p>
                  </w:txbxContent>
                </v:textbox>
              </v:rect>
              <v:line id="Line 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C525EDD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F0E0C37" w14:textId="77777777" w:rsidR="00E36BA4" w:rsidRDefault="00E36BA4" w:rsidP="00E36BA4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8F78236" w14:textId="67AA4062" w:rsidR="00E36BA4" w:rsidRPr="00016953" w:rsidRDefault="00AA0883" w:rsidP="00E36BA4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42</w:t>
                      </w:r>
                    </w:p>
                  </w:txbxContent>
                </v:textbox>
              </v:rect>
              <v:line id="Line 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0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1A4AF835" w14:textId="77777777" w:rsidR="00E36BA4" w:rsidRPr="00210D10" w:rsidRDefault="00E36BA4" w:rsidP="00E36BA4">
                      <w:pPr>
                        <w:pStyle w:val="ad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D637" w14:textId="1A2C9421" w:rsidR="0061242E" w:rsidRDefault="00987EC0" w:rsidP="0061242E">
    <w:pPr>
      <w:pStyle w:val="a9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B3B6C3D" wp14:editId="4E37E526">
              <wp:simplePos x="0" y="0"/>
              <wp:positionH relativeFrom="page">
                <wp:posOffset>724013</wp:posOffset>
              </wp:positionH>
              <wp:positionV relativeFrom="page">
                <wp:posOffset>359045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56B5C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48842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C0BAB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861BB" w14:textId="77777777" w:rsidR="00987EC0" w:rsidRPr="00143AC6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A4621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1624A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485ED" w14:textId="77777777" w:rsidR="00987EC0" w:rsidRDefault="00987EC0" w:rsidP="00987EC0">
                            <w:pPr>
                              <w:pStyle w:val="ad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42B529" w14:textId="621F7CDB" w:rsidR="00987EC0" w:rsidRPr="003E7879" w:rsidRDefault="00987EC0" w:rsidP="00987EC0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ИСП.21.1А.</w:t>
                            </w:r>
                            <w:r w:rsidR="003B5E30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3B6C3D" id="Группа 172" o:spid="_x0000_s1075" style="position:absolute;margin-left:57pt;margin-top:28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" o:allowincell="f">
              <v:rect id="Rectangle 102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3C256B5C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2948842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173C0BAB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759861BB" w14:textId="77777777" w:rsidR="00987EC0" w:rsidRPr="00143AC6" w:rsidRDefault="00987EC0" w:rsidP="00987EC0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71EA4621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391624A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9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3B7485ED" w14:textId="77777777" w:rsidR="00987EC0" w:rsidRDefault="00987EC0" w:rsidP="00987EC0">
                      <w:pPr>
                        <w:pStyle w:val="ad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0042B529" w14:textId="621F7CDB" w:rsidR="00987EC0" w:rsidRPr="003E7879" w:rsidRDefault="00987EC0" w:rsidP="00987EC0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ИСП.21.1А.</w:t>
                      </w:r>
                      <w:r w:rsidR="003B5E30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5A04"/>
    <w:multiLevelType w:val="hybridMultilevel"/>
    <w:tmpl w:val="554230F6"/>
    <w:lvl w:ilvl="0" w:tplc="8EF02A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04042A"/>
    <w:multiLevelType w:val="hybridMultilevel"/>
    <w:tmpl w:val="BCCE9C5C"/>
    <w:lvl w:ilvl="0" w:tplc="F72C059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6D71C5"/>
    <w:multiLevelType w:val="multilevel"/>
    <w:tmpl w:val="AC06D3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9A3F00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43A5D0C"/>
    <w:multiLevelType w:val="hybridMultilevel"/>
    <w:tmpl w:val="9AF4154A"/>
    <w:lvl w:ilvl="0" w:tplc="3140DD7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8416C0D8">
      <w:start w:val="1"/>
      <w:numFmt w:val="decimal"/>
      <w:suff w:val="space"/>
      <w:lvlText w:val="%2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41D"/>
    <w:multiLevelType w:val="hybridMultilevel"/>
    <w:tmpl w:val="2A6A6DAE"/>
    <w:lvl w:ilvl="0" w:tplc="BC8603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2E0AB0"/>
    <w:multiLevelType w:val="multilevel"/>
    <w:tmpl w:val="6F64C738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308450F"/>
    <w:multiLevelType w:val="hybridMultilevel"/>
    <w:tmpl w:val="A1F4A9C8"/>
    <w:lvl w:ilvl="0" w:tplc="F300DCA4">
      <w:start w:val="1"/>
      <w:numFmt w:val="bullet"/>
      <w:pStyle w:val="a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2"/>
    <w:rsid w:val="000004E9"/>
    <w:rsid w:val="00023FF1"/>
    <w:rsid w:val="00047048"/>
    <w:rsid w:val="00080D5F"/>
    <w:rsid w:val="000D0C98"/>
    <w:rsid w:val="00116548"/>
    <w:rsid w:val="00145EF9"/>
    <w:rsid w:val="00172E10"/>
    <w:rsid w:val="001D2137"/>
    <w:rsid w:val="00254534"/>
    <w:rsid w:val="002B0053"/>
    <w:rsid w:val="002B3282"/>
    <w:rsid w:val="002D1AB0"/>
    <w:rsid w:val="003068CD"/>
    <w:rsid w:val="00310FBE"/>
    <w:rsid w:val="003878D6"/>
    <w:rsid w:val="00387D9A"/>
    <w:rsid w:val="003904A5"/>
    <w:rsid w:val="003930D6"/>
    <w:rsid w:val="003B5E30"/>
    <w:rsid w:val="003C63FB"/>
    <w:rsid w:val="004128EE"/>
    <w:rsid w:val="00414683"/>
    <w:rsid w:val="00452FE3"/>
    <w:rsid w:val="00457513"/>
    <w:rsid w:val="00465409"/>
    <w:rsid w:val="00467A36"/>
    <w:rsid w:val="004D0A65"/>
    <w:rsid w:val="004D246B"/>
    <w:rsid w:val="004E79E7"/>
    <w:rsid w:val="00543B9F"/>
    <w:rsid w:val="005543E2"/>
    <w:rsid w:val="0056731F"/>
    <w:rsid w:val="005726D5"/>
    <w:rsid w:val="00590E22"/>
    <w:rsid w:val="005979B1"/>
    <w:rsid w:val="005D76DF"/>
    <w:rsid w:val="0061242E"/>
    <w:rsid w:val="006152B7"/>
    <w:rsid w:val="00651D31"/>
    <w:rsid w:val="00657B9A"/>
    <w:rsid w:val="00666476"/>
    <w:rsid w:val="006736F6"/>
    <w:rsid w:val="006A5E7D"/>
    <w:rsid w:val="006B6108"/>
    <w:rsid w:val="006E2AD8"/>
    <w:rsid w:val="006F5534"/>
    <w:rsid w:val="0070511F"/>
    <w:rsid w:val="007733AB"/>
    <w:rsid w:val="0078753E"/>
    <w:rsid w:val="007A32B3"/>
    <w:rsid w:val="007B387B"/>
    <w:rsid w:val="007C3642"/>
    <w:rsid w:val="007C387F"/>
    <w:rsid w:val="007C565E"/>
    <w:rsid w:val="008572FB"/>
    <w:rsid w:val="008D0897"/>
    <w:rsid w:val="0090596D"/>
    <w:rsid w:val="009603C5"/>
    <w:rsid w:val="00975D4B"/>
    <w:rsid w:val="00987EC0"/>
    <w:rsid w:val="009A4B01"/>
    <w:rsid w:val="009A4CF7"/>
    <w:rsid w:val="009A771D"/>
    <w:rsid w:val="009E0D86"/>
    <w:rsid w:val="009E57B6"/>
    <w:rsid w:val="009F3EB1"/>
    <w:rsid w:val="00A16385"/>
    <w:rsid w:val="00A96857"/>
    <w:rsid w:val="00AA0883"/>
    <w:rsid w:val="00AA5B21"/>
    <w:rsid w:val="00AC33F4"/>
    <w:rsid w:val="00AF7235"/>
    <w:rsid w:val="00B14B9F"/>
    <w:rsid w:val="00B30984"/>
    <w:rsid w:val="00B33DEA"/>
    <w:rsid w:val="00B371CD"/>
    <w:rsid w:val="00B76597"/>
    <w:rsid w:val="00B8779F"/>
    <w:rsid w:val="00BC3EF8"/>
    <w:rsid w:val="00C0430F"/>
    <w:rsid w:val="00C11274"/>
    <w:rsid w:val="00C80F3A"/>
    <w:rsid w:val="00D63D3A"/>
    <w:rsid w:val="00D82458"/>
    <w:rsid w:val="00D96900"/>
    <w:rsid w:val="00DB1DF3"/>
    <w:rsid w:val="00DC674E"/>
    <w:rsid w:val="00DD300A"/>
    <w:rsid w:val="00DF7ECD"/>
    <w:rsid w:val="00E14C96"/>
    <w:rsid w:val="00E36BA4"/>
    <w:rsid w:val="00E757C7"/>
    <w:rsid w:val="00EA639F"/>
    <w:rsid w:val="00EB021E"/>
    <w:rsid w:val="00EB7AF8"/>
    <w:rsid w:val="00EC2B30"/>
    <w:rsid w:val="00F17DB7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C5F4D"/>
  <w15:chartTrackingRefBased/>
  <w15:docId w15:val="{A6C51FAC-FB5D-4C72-AF8F-0388F4C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0F3A"/>
  </w:style>
  <w:style w:type="paragraph" w:styleId="1">
    <w:name w:val="heading 1"/>
    <w:basedOn w:val="a0"/>
    <w:next w:val="a0"/>
    <w:link w:val="10"/>
    <w:uiPriority w:val="9"/>
    <w:qFormat/>
    <w:rsid w:val="005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C6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D2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9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590E2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90E22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B371CD"/>
    <w:pPr>
      <w:tabs>
        <w:tab w:val="left" w:pos="1540"/>
        <w:tab w:val="right" w:leader="dot" w:pos="9345"/>
      </w:tabs>
      <w:spacing w:after="0" w:line="360" w:lineRule="auto"/>
      <w:ind w:left="340"/>
    </w:pPr>
  </w:style>
  <w:style w:type="character" w:styleId="a5">
    <w:name w:val="Hyperlink"/>
    <w:basedOn w:val="a1"/>
    <w:uiPriority w:val="99"/>
    <w:unhideWhenUsed/>
    <w:rsid w:val="00590E22"/>
    <w:rPr>
      <w:color w:val="0563C1" w:themeColor="hyperlink"/>
      <w:u w:val="single"/>
    </w:rPr>
  </w:style>
  <w:style w:type="paragraph" w:customStyle="1" w:styleId="a6">
    <w:name w:val="Созданный обычный"/>
    <w:basedOn w:val="a0"/>
    <w:qFormat/>
    <w:rsid w:val="00B877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7">
    <w:name w:val="Созданный Центр"/>
    <w:basedOn w:val="a6"/>
    <w:qFormat/>
    <w:rsid w:val="0056731F"/>
    <w:pPr>
      <w:ind w:firstLine="0"/>
      <w:jc w:val="center"/>
    </w:pPr>
  </w:style>
  <w:style w:type="paragraph" w:styleId="a8">
    <w:name w:val="List Paragraph"/>
    <w:basedOn w:val="a0"/>
    <w:uiPriority w:val="34"/>
    <w:qFormat/>
    <w:rsid w:val="0056731F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D0897"/>
  </w:style>
  <w:style w:type="paragraph" w:styleId="ab">
    <w:name w:val="footer"/>
    <w:basedOn w:val="a0"/>
    <w:link w:val="ac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D0897"/>
  </w:style>
  <w:style w:type="paragraph" w:customStyle="1" w:styleId="ad">
    <w:name w:val="Чертежный"/>
    <w:rsid w:val="006124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e">
    <w:name w:val="Table Grid"/>
    <w:basedOn w:val="a2"/>
    <w:uiPriority w:val="39"/>
    <w:rsid w:val="00EB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unhideWhenUsed/>
    <w:rsid w:val="00145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B8779F"/>
    <w:rPr>
      <w:b/>
      <w:bCs/>
    </w:rPr>
  </w:style>
  <w:style w:type="paragraph" w:styleId="a">
    <w:name w:val="No Spacing"/>
    <w:aliases w:val="Созданный Список"/>
    <w:basedOn w:val="a6"/>
    <w:next w:val="a6"/>
    <w:uiPriority w:val="1"/>
    <w:qFormat/>
    <w:rsid w:val="00B8779F"/>
    <w:pPr>
      <w:numPr>
        <w:numId w:val="6"/>
      </w:numPr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DC6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D24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E1ED-D885-4AE5-B41D-0E0B6E72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42</Pages>
  <Words>7212</Words>
  <Characters>41115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жагрин саша</cp:lastModifiedBy>
  <cp:revision>15</cp:revision>
  <dcterms:created xsi:type="dcterms:W3CDTF">2025-02-02T20:56:00Z</dcterms:created>
  <dcterms:modified xsi:type="dcterms:W3CDTF">2025-02-03T17:07:00Z</dcterms:modified>
</cp:coreProperties>
</file>