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u w:val="single"/>
          <w:lang w:val="en-US"/>
        </w:rPr>
      </w:pPr>
      <w:r>
        <w:rPr>
          <w:rFonts w:hint="default"/>
          <w:b/>
          <w:bCs/>
          <w:u w:val="single"/>
          <w:lang w:val="en-US"/>
        </w:rPr>
        <w:t>Infrastructure As Code(IAC)</w:t>
      </w:r>
    </w:p>
    <w:p>
      <w:pPr>
        <w:rPr>
          <w:rFonts w:hint="default"/>
          <w:b w:val="0"/>
          <w:bCs w:val="0"/>
          <w:u w:val="none"/>
          <w:lang w:val="en-US"/>
        </w:rPr>
      </w:pPr>
      <w:r>
        <w:rPr>
          <w:rFonts w:hint="default"/>
          <w:b w:val="0"/>
          <w:bCs w:val="0"/>
          <w:u w:val="none"/>
          <w:lang w:val="en-US"/>
        </w:rPr>
        <w:t>IAC is the concept of managing and provisioning the  infrastructure using the configuration files which contains the instructions usually we called it as a code.</w:t>
      </w:r>
    </w:p>
    <w:p>
      <w:pPr>
        <w:rPr>
          <w:rFonts w:hint="default"/>
          <w:b w:val="0"/>
          <w:bCs w:val="0"/>
          <w:u w:val="none"/>
          <w:lang w:val="en-US"/>
        </w:rPr>
      </w:pPr>
      <w:r>
        <w:rPr>
          <w:rFonts w:hint="default"/>
          <w:b w:val="0"/>
          <w:bCs w:val="0"/>
          <w:u w:val="none"/>
          <w:lang w:val="en-US"/>
        </w:rPr>
        <w:t>Infrastructure provisioning, is the process of setting up the resources like VM’s, LB’s, VPC etc and also make them available for the users and other systems who wants to use them.</w:t>
      </w:r>
    </w:p>
    <w:p>
      <w:pPr>
        <w:rPr>
          <w:rFonts w:hint="default"/>
          <w:b w:val="0"/>
          <w:bCs w:val="0"/>
          <w:u w:val="none"/>
          <w:lang w:val="en-US"/>
        </w:rPr>
      </w:pPr>
      <w:r>
        <w:rPr>
          <w:rFonts w:hint="default"/>
          <w:b w:val="0"/>
          <w:bCs w:val="0"/>
          <w:u w:val="none"/>
          <w:lang w:val="en-US"/>
        </w:rPr>
        <w:t xml:space="preserve">Terraform is an </w:t>
      </w:r>
      <w:r>
        <w:rPr>
          <w:rFonts w:hint="default"/>
          <w:b/>
          <w:bCs/>
          <w:u w:val="single"/>
          <w:lang w:val="en-US"/>
        </w:rPr>
        <w:t>infrastructure-as-code</w:t>
      </w:r>
      <w:r>
        <w:rPr>
          <w:rFonts w:hint="default"/>
          <w:b w:val="0"/>
          <w:bCs w:val="0"/>
          <w:u w:val="none"/>
          <w:lang w:val="en-US"/>
        </w:rPr>
        <w:t xml:space="preserve"> software tool that enables us to build and ,manage the infrastructure. Terraform is an open source tool developed by HashiCorp using the “Go” programming language.  These Go language files are compiled into a binary file called “terraform” which makes the requests to the cloud providers’ using the Application Programming Interface(API).</w:t>
      </w:r>
    </w:p>
    <w:p>
      <w:pPr>
        <w:rPr>
          <w:rFonts w:hint="default"/>
          <w:b w:val="0"/>
          <w:bCs w:val="0"/>
          <w:u w:val="none"/>
          <w:lang w:val="en-US"/>
        </w:rPr>
      </w:pPr>
      <w:r>
        <w:rPr>
          <w:rFonts w:hint="default"/>
          <w:b w:val="0"/>
          <w:bCs w:val="0"/>
          <w:u w:val="none"/>
          <w:lang w:val="en-US"/>
        </w:rPr>
        <w:t>Terraform makes theses requests based on user written infrastructure templates.  These templates are simple text files and wriiten in json and saved with an extension “.tf”.</w:t>
      </w:r>
    </w:p>
    <w:p>
      <w:pPr>
        <w:rPr>
          <w:rFonts w:hint="default"/>
          <w:b/>
          <w:bCs/>
          <w:u w:val="single"/>
          <w:lang w:val="en-US"/>
        </w:rPr>
      </w:pPr>
      <w:r>
        <w:rPr>
          <w:rFonts w:hint="default"/>
          <w:b/>
          <w:bCs/>
          <w:u w:val="single"/>
          <w:lang w:val="en-US"/>
        </w:rPr>
        <w:t>Terraform Architecture</w:t>
      </w:r>
    </w:p>
    <w:p>
      <w:r>
        <w:drawing>
          <wp:inline distT="0" distB="0" distL="114300" distR="114300">
            <wp:extent cx="4211320" cy="1684655"/>
            <wp:effectExtent l="0" t="0" r="177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211320" cy="1684655"/>
                    </a:xfrm>
                    <a:prstGeom prst="rect">
                      <a:avLst/>
                    </a:prstGeom>
                    <a:noFill/>
                    <a:ln>
                      <a:noFill/>
                    </a:ln>
                  </pic:spPr>
                </pic:pic>
              </a:graphicData>
            </a:graphic>
          </wp:inline>
        </w:drawing>
      </w:r>
    </w:p>
    <w:p>
      <w:r>
        <w:drawing>
          <wp:inline distT="0" distB="0" distL="114300" distR="114300">
            <wp:extent cx="4210050" cy="25038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210050" cy="2503805"/>
                    </a:xfrm>
                    <a:prstGeom prst="rect">
                      <a:avLst/>
                    </a:prstGeom>
                    <a:noFill/>
                    <a:ln>
                      <a:noFill/>
                    </a:ln>
                  </pic:spPr>
                </pic:pic>
              </a:graphicData>
            </a:graphic>
          </wp:inline>
        </w:drawing>
      </w:r>
    </w:p>
    <w:p/>
    <w:p/>
    <w:p>
      <w:pPr>
        <w:rPr>
          <w:rFonts w:hint="default"/>
          <w:b/>
          <w:bCs/>
          <w:u w:val="single"/>
          <w:lang w:val="en-US"/>
        </w:rPr>
      </w:pPr>
      <w:r>
        <w:rPr>
          <w:rFonts w:hint="default"/>
          <w:b/>
          <w:bCs/>
          <w:u w:val="single"/>
          <w:lang w:val="en-US"/>
        </w:rPr>
        <w:t>Terraform Core:</w:t>
      </w:r>
    </w:p>
    <w:p>
      <w:pPr>
        <w:rPr>
          <w:rFonts w:hint="default"/>
          <w:b w:val="0"/>
          <w:bCs w:val="0"/>
          <w:u w:val="none"/>
          <w:lang w:val="en-US"/>
        </w:rPr>
      </w:pPr>
      <w:r>
        <w:rPr>
          <w:rFonts w:hint="default"/>
          <w:b w:val="0"/>
          <w:bCs w:val="0"/>
          <w:u w:val="none"/>
          <w:lang w:val="en-US"/>
        </w:rPr>
        <w:t>Terraform’s Core is another terraform project, which will reads the terraform configuration files and manages the dependencies of the resources mentioned in the configuration files with an ordering.</w:t>
      </w:r>
    </w:p>
    <w:p>
      <w:r>
        <w:drawing>
          <wp:inline distT="0" distB="0" distL="114300" distR="114300">
            <wp:extent cx="3971290" cy="2346325"/>
            <wp:effectExtent l="0" t="0" r="1016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971290" cy="2346325"/>
                    </a:xfrm>
                    <a:prstGeom prst="rect">
                      <a:avLst/>
                    </a:prstGeom>
                    <a:noFill/>
                    <a:ln>
                      <a:noFill/>
                    </a:ln>
                  </pic:spPr>
                </pic:pic>
              </a:graphicData>
            </a:graphic>
          </wp:inline>
        </w:drawing>
      </w:r>
    </w:p>
    <w:p>
      <w:pPr>
        <w:rPr>
          <w:rFonts w:hint="default"/>
          <w:b/>
          <w:bCs/>
          <w:u w:val="single"/>
          <w:lang w:val="en-US"/>
        </w:rPr>
      </w:pPr>
      <w:r>
        <w:rPr>
          <w:rFonts w:hint="default"/>
          <w:b/>
          <w:bCs/>
          <w:u w:val="single"/>
          <w:lang w:val="en-US"/>
        </w:rPr>
        <w:t>Terraform Provider</w:t>
      </w:r>
    </w:p>
    <w:p>
      <w:pPr>
        <w:rPr>
          <w:rFonts w:hint="default"/>
          <w:b w:val="0"/>
          <w:bCs w:val="0"/>
          <w:u w:val="none"/>
          <w:lang w:val="en-US"/>
        </w:rPr>
      </w:pPr>
      <w:r>
        <w:rPr>
          <w:rFonts w:hint="default"/>
          <w:b w:val="0"/>
          <w:bCs w:val="0"/>
          <w:u w:val="none"/>
          <w:lang w:val="en-US"/>
        </w:rPr>
        <w:t>Terraform provider will used to connect to the providers of type cloud and on-premise. Terraform is supporting 34 official cloud providers. When we mentioned the provider details in the configuration file, then terraform provider will use the plugins and go language client library to connect to  the providers API like AWS, AZURE, GCP etc using their up stream API.</w:t>
      </w:r>
    </w:p>
    <w:p>
      <w:pPr>
        <w:rPr>
          <w:rFonts w:hint="default"/>
          <w:b/>
          <w:bCs/>
          <w:u w:val="single"/>
          <w:lang w:val="en-US"/>
        </w:rPr>
      </w:pPr>
      <w:r>
        <w:rPr>
          <w:rFonts w:hint="default"/>
          <w:b/>
          <w:bCs/>
          <w:u w:val="single"/>
          <w:lang w:val="en-US"/>
        </w:rPr>
        <w:t>Terraform Setup</w:t>
      </w:r>
    </w:p>
    <w:p>
      <w:pPr>
        <w:rPr>
          <w:rFonts w:hint="default"/>
          <w:b w:val="0"/>
          <w:bCs w:val="0"/>
          <w:u w:val="none"/>
          <w:lang w:val="en-US"/>
        </w:rPr>
      </w:pPr>
      <w:r>
        <w:rPr>
          <w:rFonts w:hint="default"/>
          <w:b w:val="0"/>
          <w:bCs w:val="0"/>
          <w:u w:val="none"/>
          <w:lang w:val="en-US"/>
        </w:rPr>
        <w:t>Step-1: go to terraform official web site and click on the down load button as shown below:</w:t>
      </w:r>
    </w:p>
    <w:p>
      <w:r>
        <w:drawing>
          <wp:inline distT="0" distB="0" distL="114300" distR="114300">
            <wp:extent cx="5941695" cy="2527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41695" cy="2527300"/>
                    </a:xfrm>
                    <a:prstGeom prst="rect">
                      <a:avLst/>
                    </a:prstGeom>
                    <a:noFill/>
                    <a:ln>
                      <a:noFill/>
                    </a:ln>
                  </pic:spPr>
                </pic:pic>
              </a:graphicData>
            </a:graphic>
          </wp:inline>
        </w:drawing>
      </w:r>
    </w:p>
    <w:p>
      <w:pPr>
        <w:rPr>
          <w:rFonts w:hint="default"/>
          <w:lang w:val="en-US"/>
        </w:rPr>
      </w:pPr>
      <w:r>
        <w:rPr>
          <w:rFonts w:hint="default"/>
          <w:lang w:val="en-US"/>
        </w:rPr>
        <w:t>Step-2:  once we click on the above download button, the following page will be opened to down load the terraform binary for the various Operating Systems. Choose the windows 64 bit OS binary to download as shown below:</w:t>
      </w:r>
    </w:p>
    <w:p>
      <w:r>
        <w:drawing>
          <wp:inline distT="0" distB="0" distL="114300" distR="114300">
            <wp:extent cx="5932805" cy="251079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32805" cy="2510790"/>
                    </a:xfrm>
                    <a:prstGeom prst="rect">
                      <a:avLst/>
                    </a:prstGeom>
                    <a:noFill/>
                    <a:ln>
                      <a:noFill/>
                    </a:ln>
                  </pic:spPr>
                </pic:pic>
              </a:graphicData>
            </a:graphic>
          </wp:inline>
        </w:drawing>
      </w:r>
    </w:p>
    <w:p>
      <w:r>
        <w:drawing>
          <wp:inline distT="0" distB="0" distL="114300" distR="114300">
            <wp:extent cx="1473835" cy="605790"/>
            <wp:effectExtent l="0" t="0" r="1206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1473835" cy="605790"/>
                    </a:xfrm>
                    <a:prstGeom prst="rect">
                      <a:avLst/>
                    </a:prstGeom>
                    <a:noFill/>
                    <a:ln>
                      <a:noFill/>
                    </a:ln>
                  </pic:spPr>
                </pic:pic>
              </a:graphicData>
            </a:graphic>
          </wp:inline>
        </w:drawing>
      </w:r>
    </w:p>
    <w:p>
      <w:pPr>
        <w:rPr>
          <w:rFonts w:hint="default"/>
          <w:lang w:val="en-US"/>
        </w:rPr>
      </w:pPr>
      <w:r>
        <w:rPr>
          <w:rFonts w:hint="default"/>
          <w:lang w:val="en-US"/>
        </w:rPr>
        <w:t>Step-3:  create any of the folder and copy the downloaded binary to the folder and extract it as shown below:</w:t>
      </w:r>
    </w:p>
    <w:p>
      <w:r>
        <w:drawing>
          <wp:inline distT="0" distB="0" distL="114300" distR="114300">
            <wp:extent cx="5936615" cy="2673985"/>
            <wp:effectExtent l="0" t="0" r="698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36615" cy="2673985"/>
                    </a:xfrm>
                    <a:prstGeom prst="rect">
                      <a:avLst/>
                    </a:prstGeom>
                    <a:noFill/>
                    <a:ln>
                      <a:noFill/>
                    </a:ln>
                  </pic:spPr>
                </pic:pic>
              </a:graphicData>
            </a:graphic>
          </wp:inline>
        </w:drawing>
      </w:r>
    </w:p>
    <w:p>
      <w:pPr>
        <w:rPr>
          <w:rFonts w:hint="default"/>
          <w:lang w:val="en-US"/>
        </w:rPr>
      </w:pPr>
      <w:r>
        <w:rPr>
          <w:rFonts w:hint="default"/>
          <w:lang w:val="en-US"/>
        </w:rPr>
        <w:t>Step-4: once after the terraform binary extracted, set the binary path in system variables path as shown below to available it from  any of the windows folder</w:t>
      </w:r>
    </w:p>
    <w:p>
      <w:r>
        <w:drawing>
          <wp:inline distT="0" distB="0" distL="114300" distR="114300">
            <wp:extent cx="2148205" cy="2182495"/>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148205" cy="2182495"/>
                    </a:xfrm>
                    <a:prstGeom prst="rect">
                      <a:avLst/>
                    </a:prstGeom>
                    <a:noFill/>
                    <a:ln>
                      <a:noFill/>
                    </a:ln>
                  </pic:spPr>
                </pic:pic>
              </a:graphicData>
            </a:graphic>
          </wp:inline>
        </w:drawing>
      </w:r>
    </w:p>
    <w:p>
      <w:r>
        <w:drawing>
          <wp:inline distT="0" distB="0" distL="114300" distR="114300">
            <wp:extent cx="5937250" cy="22212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37250" cy="2221230"/>
                    </a:xfrm>
                    <a:prstGeom prst="rect">
                      <a:avLst/>
                    </a:prstGeom>
                    <a:noFill/>
                    <a:ln>
                      <a:noFill/>
                    </a:ln>
                  </pic:spPr>
                </pic:pic>
              </a:graphicData>
            </a:graphic>
          </wp:inline>
        </w:drawing>
      </w:r>
    </w:p>
    <w:p>
      <w:r>
        <w:drawing>
          <wp:inline distT="0" distB="0" distL="114300" distR="114300">
            <wp:extent cx="2303780" cy="1911350"/>
            <wp:effectExtent l="0" t="0" r="127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2303780" cy="1911350"/>
                    </a:xfrm>
                    <a:prstGeom prst="rect">
                      <a:avLst/>
                    </a:prstGeom>
                    <a:noFill/>
                    <a:ln>
                      <a:noFill/>
                    </a:ln>
                  </pic:spPr>
                </pic:pic>
              </a:graphicData>
            </a:graphic>
          </wp:inline>
        </w:drawing>
      </w:r>
    </w:p>
    <w:p>
      <w:r>
        <w:drawing>
          <wp:inline distT="0" distB="0" distL="114300" distR="114300">
            <wp:extent cx="3251200" cy="191897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3251200" cy="1918970"/>
                    </a:xfrm>
                    <a:prstGeom prst="rect">
                      <a:avLst/>
                    </a:prstGeom>
                    <a:noFill/>
                    <a:ln>
                      <a:noFill/>
                    </a:ln>
                  </pic:spPr>
                </pic:pic>
              </a:graphicData>
            </a:graphic>
          </wp:inline>
        </w:drawing>
      </w:r>
    </w:p>
    <w:p>
      <w:r>
        <w:drawing>
          <wp:inline distT="0" distB="0" distL="114300" distR="114300">
            <wp:extent cx="3317875" cy="1635125"/>
            <wp:effectExtent l="0" t="0" r="158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317875" cy="1635125"/>
                    </a:xfrm>
                    <a:prstGeom prst="rect">
                      <a:avLst/>
                    </a:prstGeom>
                    <a:noFill/>
                    <a:ln>
                      <a:noFill/>
                    </a:ln>
                  </pic:spPr>
                </pic:pic>
              </a:graphicData>
            </a:graphic>
          </wp:inline>
        </w:drawing>
      </w:r>
    </w:p>
    <w:p>
      <w:r>
        <w:drawing>
          <wp:inline distT="0" distB="0" distL="114300" distR="114300">
            <wp:extent cx="2626360" cy="1838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626360" cy="1838960"/>
                    </a:xfrm>
                    <a:prstGeom prst="rect">
                      <a:avLst/>
                    </a:prstGeom>
                    <a:noFill/>
                    <a:ln>
                      <a:noFill/>
                    </a:ln>
                  </pic:spPr>
                </pic:pic>
              </a:graphicData>
            </a:graphic>
          </wp:inline>
        </w:drawing>
      </w:r>
    </w:p>
    <w:p>
      <w:pPr>
        <w:rPr>
          <w:rFonts w:hint="default"/>
          <w:lang w:val="en-US"/>
        </w:rPr>
      </w:pPr>
      <w:r>
        <w:rPr>
          <w:rFonts w:hint="default"/>
          <w:lang w:val="en-US"/>
        </w:rPr>
        <w:t>Once the path setup has been done open the command prompt and then check the terraform version as shown below:</w:t>
      </w:r>
    </w:p>
    <w:p>
      <w:r>
        <w:drawing>
          <wp:inline distT="0" distB="0" distL="114300" distR="114300">
            <wp:extent cx="2560955" cy="1104900"/>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560955" cy="1104900"/>
                    </a:xfrm>
                    <a:prstGeom prst="rect">
                      <a:avLst/>
                    </a:prstGeom>
                    <a:noFill/>
                    <a:ln>
                      <a:noFill/>
                    </a:ln>
                  </pic:spPr>
                </pic:pic>
              </a:graphicData>
            </a:graphic>
          </wp:inline>
        </w:drawing>
      </w:r>
    </w:p>
    <w:p>
      <w:pPr>
        <w:rPr>
          <w:rFonts w:hint="default"/>
          <w:b/>
          <w:bCs/>
          <w:u w:val="single"/>
          <w:lang w:val="en-US"/>
        </w:rPr>
      </w:pPr>
      <w:r>
        <w:rPr>
          <w:rFonts w:hint="default"/>
          <w:b/>
          <w:bCs/>
          <w:u w:val="single"/>
          <w:lang w:val="en-US"/>
        </w:rPr>
        <w:t>Setup Visual Studio Code IDE</w:t>
      </w:r>
    </w:p>
    <w:p>
      <w:pPr>
        <w:rPr>
          <w:rFonts w:hint="default"/>
          <w:lang w:val="en-US"/>
        </w:rPr>
      </w:pPr>
      <w:r>
        <w:rPr>
          <w:rFonts w:hint="default"/>
          <w:lang w:val="en-US"/>
        </w:rPr>
        <w:t>Step-1:  open visual studio code IDE and go to  manage settings, choose the extensions as shown below:</w:t>
      </w:r>
    </w:p>
    <w:p>
      <w:r>
        <w:drawing>
          <wp:inline distT="0" distB="0" distL="114300" distR="114300">
            <wp:extent cx="1864360" cy="1466215"/>
            <wp:effectExtent l="0" t="0" r="2540" b="6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1864360" cy="1466215"/>
                    </a:xfrm>
                    <a:prstGeom prst="rect">
                      <a:avLst/>
                    </a:prstGeom>
                    <a:noFill/>
                    <a:ln>
                      <a:noFill/>
                    </a:ln>
                  </pic:spPr>
                </pic:pic>
              </a:graphicData>
            </a:graphic>
          </wp:inline>
        </w:drawing>
      </w:r>
    </w:p>
    <w:p>
      <w:pPr>
        <w:rPr>
          <w:rFonts w:hint="default"/>
          <w:lang w:val="en-US"/>
        </w:rPr>
      </w:pPr>
      <w:r>
        <w:rPr>
          <w:rFonts w:hint="default"/>
          <w:lang w:val="en-US"/>
        </w:rPr>
        <w:t>Step-2:  once the extensions window open, search for terraform extension, and install the Hashicorp Terraform extension as shown below:</w:t>
      </w:r>
    </w:p>
    <w:p>
      <w:r>
        <w:drawing>
          <wp:inline distT="0" distB="0" distL="114300" distR="114300">
            <wp:extent cx="2215515" cy="1666240"/>
            <wp:effectExtent l="0" t="0" r="13335" b="1016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2215515" cy="1666240"/>
                    </a:xfrm>
                    <a:prstGeom prst="rect">
                      <a:avLst/>
                    </a:prstGeom>
                    <a:noFill/>
                    <a:ln>
                      <a:noFill/>
                    </a:ln>
                  </pic:spPr>
                </pic:pic>
              </a:graphicData>
            </a:graphic>
          </wp:inline>
        </w:drawing>
      </w:r>
    </w:p>
    <w:p>
      <w:pPr>
        <w:rPr>
          <w:rFonts w:hint="default"/>
          <w:b/>
          <w:bCs/>
          <w:u w:val="single"/>
          <w:lang w:val="en-US"/>
        </w:rPr>
      </w:pPr>
      <w:r>
        <w:rPr>
          <w:rFonts w:hint="default"/>
          <w:b/>
          <w:bCs/>
          <w:u w:val="single"/>
          <w:lang w:val="en-US"/>
        </w:rPr>
        <w:t>Install and Setup AWS CLI</w:t>
      </w:r>
    </w:p>
    <w:p>
      <w:pPr>
        <w:rPr>
          <w:rFonts w:hint="default"/>
          <w:b w:val="0"/>
          <w:bCs w:val="0"/>
          <w:u w:val="none"/>
          <w:lang w:val="en-US"/>
        </w:rPr>
      </w:pPr>
      <w:r>
        <w:rPr>
          <w:rFonts w:hint="default"/>
          <w:b w:val="0"/>
          <w:bCs w:val="0"/>
          <w:u w:val="none"/>
          <w:lang w:val="en-US"/>
        </w:rPr>
        <w:t xml:space="preserve">Step-1:  go to the url </w:t>
      </w:r>
      <w:r>
        <w:rPr>
          <w:rFonts w:hint="default"/>
          <w:b w:val="0"/>
          <w:bCs w:val="0"/>
          <w:u w:val="none"/>
          <w:lang w:val="en-US"/>
        </w:rPr>
        <w:fldChar w:fldCharType="begin"/>
      </w:r>
      <w:r>
        <w:rPr>
          <w:rFonts w:hint="default"/>
          <w:b w:val="0"/>
          <w:bCs w:val="0"/>
          <w:u w:val="none"/>
          <w:lang w:val="en-US"/>
        </w:rPr>
        <w:instrText xml:space="preserve"> HYPERLINK "https://docs.aws.amazon.com/cli/latest/userguide/getting-started-install.html" </w:instrText>
      </w:r>
      <w:r>
        <w:rPr>
          <w:rFonts w:hint="default"/>
          <w:b w:val="0"/>
          <w:bCs w:val="0"/>
          <w:u w:val="none"/>
          <w:lang w:val="en-US"/>
        </w:rPr>
        <w:fldChar w:fldCharType="separate"/>
      </w:r>
      <w:r>
        <w:rPr>
          <w:rStyle w:val="7"/>
          <w:rFonts w:hint="default"/>
          <w:b w:val="0"/>
          <w:bCs w:val="0"/>
          <w:lang w:val="en-US"/>
        </w:rPr>
        <w:t>https://docs.aws.amazon.com/cli/latest/userguide/getting-started-install.html</w:t>
      </w:r>
      <w:r>
        <w:rPr>
          <w:rFonts w:hint="default"/>
          <w:b w:val="0"/>
          <w:bCs w:val="0"/>
          <w:u w:val="none"/>
          <w:lang w:val="en-US"/>
        </w:rPr>
        <w:fldChar w:fldCharType="end"/>
      </w:r>
    </w:p>
    <w:p>
      <w:pPr>
        <w:rPr>
          <w:rFonts w:hint="default"/>
          <w:b w:val="0"/>
          <w:bCs w:val="0"/>
          <w:u w:val="none"/>
          <w:lang w:val="en-US"/>
        </w:rPr>
      </w:pPr>
      <w:r>
        <w:rPr>
          <w:rFonts w:hint="default"/>
          <w:b w:val="0"/>
          <w:bCs w:val="0"/>
          <w:u w:val="none"/>
          <w:lang w:val="en-US"/>
        </w:rPr>
        <w:t>And install the AWS Cli for windows as shown below:</w:t>
      </w:r>
    </w:p>
    <w:p>
      <w:r>
        <w:drawing>
          <wp:inline distT="0" distB="0" distL="114300" distR="114300">
            <wp:extent cx="4416425" cy="2210435"/>
            <wp:effectExtent l="0" t="0" r="3175" b="1841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4416425" cy="2210435"/>
                    </a:xfrm>
                    <a:prstGeom prst="rect">
                      <a:avLst/>
                    </a:prstGeom>
                    <a:noFill/>
                    <a:ln>
                      <a:noFill/>
                    </a:ln>
                  </pic:spPr>
                </pic:pic>
              </a:graphicData>
            </a:graphic>
          </wp:inline>
        </w:drawing>
      </w:r>
    </w:p>
    <w:p>
      <w:r>
        <w:drawing>
          <wp:inline distT="0" distB="0" distL="114300" distR="114300">
            <wp:extent cx="2276475" cy="571500"/>
            <wp:effectExtent l="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4"/>
                    <a:stretch>
                      <a:fillRect/>
                    </a:stretch>
                  </pic:blipFill>
                  <pic:spPr>
                    <a:xfrm>
                      <a:off x="0" y="0"/>
                      <a:ext cx="2276475" cy="5715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Step-2: once AWS Cli installed, right click on it and click install as shown below:</w:t>
      </w:r>
    </w:p>
    <w:p>
      <w:r>
        <w:drawing>
          <wp:inline distT="0" distB="0" distL="114300" distR="114300">
            <wp:extent cx="3505200" cy="695325"/>
            <wp:effectExtent l="0" t="0" r="0"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5"/>
                    <a:stretch>
                      <a:fillRect/>
                    </a:stretch>
                  </pic:blipFill>
                  <pic:spPr>
                    <a:xfrm>
                      <a:off x="0" y="0"/>
                      <a:ext cx="3505200" cy="695325"/>
                    </a:xfrm>
                    <a:prstGeom prst="rect">
                      <a:avLst/>
                    </a:prstGeom>
                    <a:noFill/>
                    <a:ln>
                      <a:noFill/>
                    </a:ln>
                  </pic:spPr>
                </pic:pic>
              </a:graphicData>
            </a:graphic>
          </wp:inline>
        </w:drawing>
      </w:r>
    </w:p>
    <w:p>
      <w:pPr>
        <w:rPr>
          <w:rFonts w:hint="default"/>
          <w:lang w:val="en-US"/>
        </w:rPr>
      </w:pPr>
      <w:r>
        <w:rPr>
          <w:rFonts w:hint="default"/>
          <w:lang w:val="en-US"/>
        </w:rPr>
        <w:t xml:space="preserve">Step-3: </w:t>
      </w:r>
    </w:p>
    <w:p>
      <w:r>
        <w:drawing>
          <wp:inline distT="0" distB="0" distL="114300" distR="114300">
            <wp:extent cx="3023235" cy="2292985"/>
            <wp:effectExtent l="0" t="0" r="5715" b="1206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6"/>
                    <a:stretch>
                      <a:fillRect/>
                    </a:stretch>
                  </pic:blipFill>
                  <pic:spPr>
                    <a:xfrm>
                      <a:off x="0" y="0"/>
                      <a:ext cx="3023235" cy="2292985"/>
                    </a:xfrm>
                    <a:prstGeom prst="rect">
                      <a:avLst/>
                    </a:prstGeom>
                    <a:noFill/>
                    <a:ln>
                      <a:noFill/>
                    </a:ln>
                  </pic:spPr>
                </pic:pic>
              </a:graphicData>
            </a:graphic>
          </wp:inline>
        </w:drawing>
      </w:r>
    </w:p>
    <w:p>
      <w:r>
        <w:drawing>
          <wp:inline distT="0" distB="0" distL="114300" distR="114300">
            <wp:extent cx="3093720" cy="2170430"/>
            <wp:effectExtent l="0" t="0" r="1143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7"/>
                    <a:stretch>
                      <a:fillRect/>
                    </a:stretch>
                  </pic:blipFill>
                  <pic:spPr>
                    <a:xfrm>
                      <a:off x="0" y="0"/>
                      <a:ext cx="3093720" cy="2170430"/>
                    </a:xfrm>
                    <a:prstGeom prst="rect">
                      <a:avLst/>
                    </a:prstGeom>
                    <a:noFill/>
                    <a:ln>
                      <a:noFill/>
                    </a:ln>
                  </pic:spPr>
                </pic:pic>
              </a:graphicData>
            </a:graphic>
          </wp:inline>
        </w:drawing>
      </w:r>
    </w:p>
    <w:p>
      <w:r>
        <w:drawing>
          <wp:inline distT="0" distB="0" distL="114300" distR="114300">
            <wp:extent cx="3383915" cy="1786255"/>
            <wp:effectExtent l="0" t="0" r="6985" b="444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8"/>
                    <a:stretch>
                      <a:fillRect/>
                    </a:stretch>
                  </pic:blipFill>
                  <pic:spPr>
                    <a:xfrm>
                      <a:off x="0" y="0"/>
                      <a:ext cx="3383915" cy="1786255"/>
                    </a:xfrm>
                    <a:prstGeom prst="rect">
                      <a:avLst/>
                    </a:prstGeom>
                    <a:noFill/>
                    <a:ln>
                      <a:noFill/>
                    </a:ln>
                  </pic:spPr>
                </pic:pic>
              </a:graphicData>
            </a:graphic>
          </wp:inline>
        </w:drawing>
      </w:r>
    </w:p>
    <w:p>
      <w:r>
        <w:drawing>
          <wp:inline distT="0" distB="0" distL="114300" distR="114300">
            <wp:extent cx="2966085" cy="2185670"/>
            <wp:effectExtent l="0" t="0" r="5715" b="508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9"/>
                    <a:stretch>
                      <a:fillRect/>
                    </a:stretch>
                  </pic:blipFill>
                  <pic:spPr>
                    <a:xfrm>
                      <a:off x="0" y="0"/>
                      <a:ext cx="2966085" cy="2185670"/>
                    </a:xfrm>
                    <a:prstGeom prst="rect">
                      <a:avLst/>
                    </a:prstGeom>
                    <a:noFill/>
                    <a:ln>
                      <a:noFill/>
                    </a:ln>
                  </pic:spPr>
                </pic:pic>
              </a:graphicData>
            </a:graphic>
          </wp:inline>
        </w:drawing>
      </w:r>
    </w:p>
    <w:p>
      <w:r>
        <w:drawing>
          <wp:inline distT="0" distB="0" distL="114300" distR="114300">
            <wp:extent cx="2865755" cy="2041525"/>
            <wp:effectExtent l="0" t="0" r="10795" b="1587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0"/>
                    <a:stretch>
                      <a:fillRect/>
                    </a:stretch>
                  </pic:blipFill>
                  <pic:spPr>
                    <a:xfrm>
                      <a:off x="0" y="0"/>
                      <a:ext cx="2865755" cy="2041525"/>
                    </a:xfrm>
                    <a:prstGeom prst="rect">
                      <a:avLst/>
                    </a:prstGeom>
                    <a:noFill/>
                    <a:ln>
                      <a:noFill/>
                    </a:ln>
                  </pic:spPr>
                </pic:pic>
              </a:graphicData>
            </a:graphic>
          </wp:inline>
        </w:drawing>
      </w:r>
    </w:p>
    <w:p>
      <w:r>
        <w:drawing>
          <wp:inline distT="0" distB="0" distL="114300" distR="114300">
            <wp:extent cx="2953385" cy="2272665"/>
            <wp:effectExtent l="0" t="0" r="18415" b="1333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1"/>
                    <a:stretch>
                      <a:fillRect/>
                    </a:stretch>
                  </pic:blipFill>
                  <pic:spPr>
                    <a:xfrm>
                      <a:off x="0" y="0"/>
                      <a:ext cx="2953385" cy="2272665"/>
                    </a:xfrm>
                    <a:prstGeom prst="rect">
                      <a:avLst/>
                    </a:prstGeom>
                    <a:noFill/>
                    <a:ln>
                      <a:noFill/>
                    </a:ln>
                  </pic:spPr>
                </pic:pic>
              </a:graphicData>
            </a:graphic>
          </wp:inline>
        </w:drawing>
      </w:r>
    </w:p>
    <w:p>
      <w:pPr>
        <w:rPr>
          <w:rFonts w:hint="default"/>
          <w:lang w:val="en-US"/>
        </w:rPr>
      </w:pPr>
      <w:r>
        <w:rPr>
          <w:rFonts w:hint="default"/>
          <w:lang w:val="en-US"/>
        </w:rPr>
        <w:t xml:space="preserve">Step-3: to check the AWS CLI installation done successfully open command prompt and type AWS </w:t>
      </w:r>
    </w:p>
    <w:p>
      <w:r>
        <w:drawing>
          <wp:inline distT="0" distB="0" distL="114300" distR="114300">
            <wp:extent cx="4543425" cy="647700"/>
            <wp:effectExtent l="0" t="0" r="952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2"/>
                    <a:stretch>
                      <a:fillRect/>
                    </a:stretch>
                  </pic:blipFill>
                  <pic:spPr>
                    <a:xfrm>
                      <a:off x="0" y="0"/>
                      <a:ext cx="4543425" cy="647700"/>
                    </a:xfrm>
                    <a:prstGeom prst="rect">
                      <a:avLst/>
                    </a:prstGeom>
                    <a:noFill/>
                    <a:ln>
                      <a:noFill/>
                    </a:ln>
                  </pic:spPr>
                </pic:pic>
              </a:graphicData>
            </a:graphic>
          </wp:inline>
        </w:drawing>
      </w:r>
    </w:p>
    <w:p>
      <w:pPr>
        <w:rPr>
          <w:rFonts w:hint="default"/>
          <w:lang w:val="en-US"/>
        </w:rPr>
      </w:pPr>
      <w:r>
        <w:rPr>
          <w:rFonts w:hint="default"/>
          <w:lang w:val="en-US"/>
        </w:rPr>
        <w:t>Step-4: create an IAM User with the administrative access to connect to the AWS Cloud from the AWS CLI.</w:t>
      </w:r>
    </w:p>
    <w:p>
      <w:r>
        <w:drawing>
          <wp:inline distT="0" distB="0" distL="114300" distR="114300">
            <wp:extent cx="5476240" cy="1978025"/>
            <wp:effectExtent l="0" t="0" r="10160" b="317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3"/>
                    <a:stretch>
                      <a:fillRect/>
                    </a:stretch>
                  </pic:blipFill>
                  <pic:spPr>
                    <a:xfrm>
                      <a:off x="0" y="0"/>
                      <a:ext cx="5476240" cy="1978025"/>
                    </a:xfrm>
                    <a:prstGeom prst="rect">
                      <a:avLst/>
                    </a:prstGeom>
                    <a:noFill/>
                    <a:ln>
                      <a:noFill/>
                    </a:ln>
                  </pic:spPr>
                </pic:pic>
              </a:graphicData>
            </a:graphic>
          </wp:inline>
        </w:drawing>
      </w:r>
    </w:p>
    <w:p>
      <w:pPr>
        <w:rPr>
          <w:rFonts w:hint="default"/>
          <w:lang w:val="en-US"/>
        </w:rPr>
      </w:pPr>
      <w:r>
        <w:rPr>
          <w:rFonts w:hint="default"/>
          <w:lang w:val="en-US"/>
        </w:rPr>
        <w:t xml:space="preserve">Step-5: create access key for the user </w:t>
      </w:r>
    </w:p>
    <w:p>
      <w:r>
        <w:drawing>
          <wp:inline distT="0" distB="0" distL="114300" distR="114300">
            <wp:extent cx="4707255" cy="1657350"/>
            <wp:effectExtent l="0" t="0" r="1714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4"/>
                    <a:stretch>
                      <a:fillRect/>
                    </a:stretch>
                  </pic:blipFill>
                  <pic:spPr>
                    <a:xfrm>
                      <a:off x="0" y="0"/>
                      <a:ext cx="4707255" cy="1657350"/>
                    </a:xfrm>
                    <a:prstGeom prst="rect">
                      <a:avLst/>
                    </a:prstGeom>
                    <a:noFill/>
                    <a:ln>
                      <a:noFill/>
                    </a:ln>
                  </pic:spPr>
                </pic:pic>
              </a:graphicData>
            </a:graphic>
          </wp:inline>
        </w:drawing>
      </w:r>
    </w:p>
    <w:p>
      <w:pPr>
        <w:rPr>
          <w:rFonts w:hint="default"/>
          <w:lang w:val="en-US"/>
        </w:rPr>
      </w:pPr>
      <w:r>
        <w:rPr>
          <w:rFonts w:hint="default"/>
          <w:lang w:val="en-US"/>
        </w:rPr>
        <w:t>Step-6: once the access key generated download the csv file as shown below:</w:t>
      </w:r>
    </w:p>
    <w:p>
      <w:r>
        <w:drawing>
          <wp:inline distT="0" distB="0" distL="114300" distR="114300">
            <wp:extent cx="3880485" cy="2277110"/>
            <wp:effectExtent l="0" t="0" r="5715" b="889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5"/>
                    <a:stretch>
                      <a:fillRect/>
                    </a:stretch>
                  </pic:blipFill>
                  <pic:spPr>
                    <a:xfrm>
                      <a:off x="0" y="0"/>
                      <a:ext cx="3880485" cy="2277110"/>
                    </a:xfrm>
                    <a:prstGeom prst="rect">
                      <a:avLst/>
                    </a:prstGeom>
                    <a:noFill/>
                    <a:ln>
                      <a:noFill/>
                    </a:ln>
                  </pic:spPr>
                </pic:pic>
              </a:graphicData>
            </a:graphic>
          </wp:inline>
        </w:drawing>
      </w:r>
    </w:p>
    <w:p/>
    <w:p>
      <w:pPr>
        <w:rPr>
          <w:rFonts w:hint="default"/>
          <w:lang w:val="en-US"/>
        </w:rPr>
      </w:pPr>
    </w:p>
    <w:p>
      <w:pPr>
        <w:rPr>
          <w:rFonts w:hint="default"/>
          <w:lang w:val="en-US"/>
        </w:rPr>
      </w:pPr>
      <w:r>
        <w:rPr>
          <w:rFonts w:hint="default"/>
          <w:lang w:val="en-US"/>
        </w:rPr>
        <w:t>Step-7: connect to the AWS cloud from the AWS CLI using the below command</w:t>
      </w:r>
    </w:p>
    <w:p>
      <w:pPr>
        <w:rPr>
          <w:rFonts w:hint="default"/>
          <w:lang w:val="en-US"/>
        </w:rPr>
      </w:pPr>
      <w:r>
        <w:drawing>
          <wp:inline distT="0" distB="0" distL="114300" distR="114300">
            <wp:extent cx="5939790" cy="1075055"/>
            <wp:effectExtent l="0" t="0" r="3810" b="1079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6"/>
                    <a:stretch>
                      <a:fillRect/>
                    </a:stretch>
                  </pic:blipFill>
                  <pic:spPr>
                    <a:xfrm>
                      <a:off x="0" y="0"/>
                      <a:ext cx="5939790" cy="1075055"/>
                    </a:xfrm>
                    <a:prstGeom prst="rect">
                      <a:avLst/>
                    </a:prstGeom>
                    <a:noFill/>
                    <a:ln>
                      <a:noFill/>
                    </a:ln>
                  </pic:spPr>
                </pic:pic>
              </a:graphicData>
            </a:graphic>
          </wp:inline>
        </w:drawing>
      </w:r>
    </w:p>
    <w:p>
      <w:pPr>
        <w:rPr>
          <w:rFonts w:hint="default"/>
          <w:lang w:val="en-US"/>
        </w:rPr>
      </w:pPr>
      <w:r>
        <w:rPr>
          <w:rFonts w:hint="default"/>
          <w:lang w:val="en-US"/>
        </w:rPr>
        <w:t>Step-8: to confirm whether we have connected successfully or not , retrive the resources like s3 buckets, ec2 instances, vpc etc as shown below:</w:t>
      </w:r>
    </w:p>
    <w:p>
      <w:r>
        <w:drawing>
          <wp:inline distT="0" distB="0" distL="114300" distR="114300">
            <wp:extent cx="2990850" cy="10668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7"/>
                    <a:stretch>
                      <a:fillRect/>
                    </a:stretch>
                  </pic:blipFill>
                  <pic:spPr>
                    <a:xfrm>
                      <a:off x="0" y="0"/>
                      <a:ext cx="2990850" cy="1066800"/>
                    </a:xfrm>
                    <a:prstGeom prst="rect">
                      <a:avLst/>
                    </a:prstGeom>
                    <a:noFill/>
                    <a:ln>
                      <a:noFill/>
                    </a:ln>
                  </pic:spPr>
                </pic:pic>
              </a:graphicData>
            </a:graphic>
          </wp:inline>
        </w:drawing>
      </w:r>
    </w:p>
    <w:p>
      <w:pPr>
        <w:rPr>
          <w:rFonts w:hint="default"/>
          <w:b/>
          <w:bCs/>
          <w:u w:val="single"/>
          <w:lang w:val="en-US"/>
        </w:rPr>
      </w:pPr>
      <w:r>
        <w:rPr>
          <w:rFonts w:hint="default"/>
          <w:b/>
          <w:bCs/>
          <w:u w:val="single"/>
          <w:lang w:val="en-US"/>
        </w:rPr>
        <w:t>Writing the Terraform Scripts</w:t>
      </w:r>
    </w:p>
    <w:p>
      <w:pPr>
        <w:rPr>
          <w:rFonts w:hint="default"/>
          <w:lang w:val="en-US"/>
        </w:rPr>
      </w:pPr>
      <w:r>
        <w:rPr>
          <w:rFonts w:hint="default"/>
          <w:lang w:val="en-US"/>
        </w:rPr>
        <w:t>While writing the terraform script, always the first script we will write is provides.tf where we have to mentioned, to which cloud provider we want to connect and provision the infrastructure.</w:t>
      </w:r>
    </w:p>
    <w:p>
      <w:pPr>
        <w:rPr>
          <w:rFonts w:hint="default"/>
          <w:b w:val="0"/>
          <w:bCs w:val="0"/>
          <w:u w:val="none"/>
          <w:lang w:val="en-US"/>
        </w:rPr>
      </w:pPr>
      <w:r>
        <w:rPr>
          <w:rFonts w:hint="default"/>
          <w:lang w:val="en-US"/>
        </w:rPr>
        <w:t xml:space="preserve">Step-1: create </w:t>
      </w:r>
      <w:r>
        <w:rPr>
          <w:rFonts w:hint="default"/>
          <w:b/>
          <w:bCs/>
          <w:u w:val="single"/>
          <w:lang w:val="en-US"/>
        </w:rPr>
        <w:t>providers.tf</w:t>
      </w:r>
      <w:r>
        <w:rPr>
          <w:rFonts w:hint="default"/>
          <w:b w:val="0"/>
          <w:bCs w:val="0"/>
          <w:u w:val="none"/>
          <w:lang w:val="en-US"/>
        </w:rPr>
        <w:t xml:space="preserve"> file</w:t>
      </w:r>
    </w:p>
    <w:p>
      <w:pPr>
        <w:rPr>
          <w:rFonts w:hint="default"/>
          <w:b w:val="0"/>
          <w:bCs w:val="0"/>
          <w:u w:val="none"/>
          <w:lang w:val="en-US"/>
        </w:rPr>
      </w:pPr>
      <w:r>
        <w:drawing>
          <wp:inline distT="0" distB="0" distL="114300" distR="114300">
            <wp:extent cx="5936615" cy="894080"/>
            <wp:effectExtent l="0" t="0" r="6985" b="127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8"/>
                    <a:stretch>
                      <a:fillRect/>
                    </a:stretch>
                  </pic:blipFill>
                  <pic:spPr>
                    <a:xfrm>
                      <a:off x="0" y="0"/>
                      <a:ext cx="5936615" cy="894080"/>
                    </a:xfrm>
                    <a:prstGeom prst="rect">
                      <a:avLst/>
                    </a:prstGeom>
                    <a:noFill/>
                    <a:ln>
                      <a:noFill/>
                    </a:ln>
                  </pic:spPr>
                </pic:pic>
              </a:graphicData>
            </a:graphic>
          </wp:inline>
        </w:drawing>
      </w:r>
    </w:p>
    <w:p>
      <w:pPr>
        <w:rPr>
          <w:rFonts w:hint="default"/>
          <w:lang w:val="en-US"/>
        </w:rPr>
      </w:pPr>
      <w:r>
        <w:rPr>
          <w:rFonts w:hint="default"/>
          <w:lang w:val="en-US"/>
        </w:rPr>
        <w:t xml:space="preserve">Step-2: create </w:t>
      </w:r>
      <w:r>
        <w:rPr>
          <w:rFonts w:hint="default"/>
          <w:b/>
          <w:bCs/>
          <w:u w:val="single"/>
          <w:lang w:val="en-US"/>
        </w:rPr>
        <w:t xml:space="preserve">resources.tf </w:t>
      </w:r>
      <w:r>
        <w:rPr>
          <w:rFonts w:hint="default"/>
          <w:lang w:val="en-US"/>
        </w:rPr>
        <w:t>file</w:t>
      </w:r>
    </w:p>
    <w:p>
      <w:pPr>
        <w:rPr>
          <w:rFonts w:hint="default"/>
          <w:b w:val="0"/>
          <w:bCs w:val="0"/>
          <w:u w:val="none"/>
          <w:lang w:val="en-US"/>
        </w:rPr>
      </w:pPr>
      <w:r>
        <w:rPr>
          <w:rFonts w:hint="default"/>
          <w:b w:val="0"/>
          <w:bCs w:val="0"/>
          <w:u w:val="none"/>
          <w:lang w:val="en-US"/>
        </w:rPr>
        <w:t>Lets create ec2 instance, to do this we need the following details:</w:t>
      </w:r>
    </w:p>
    <w:p>
      <w:pPr>
        <w:numPr>
          <w:ilvl w:val="0"/>
          <w:numId w:val="1"/>
        </w:numPr>
        <w:ind w:left="420" w:leftChars="0" w:hanging="420" w:firstLineChars="0"/>
        <w:rPr>
          <w:rFonts w:hint="default"/>
          <w:b w:val="0"/>
          <w:bCs w:val="0"/>
          <w:u w:val="none"/>
          <w:lang w:val="en-US"/>
        </w:rPr>
      </w:pPr>
      <w:r>
        <w:rPr>
          <w:rFonts w:hint="default"/>
          <w:b w:val="0"/>
          <w:bCs w:val="0"/>
          <w:u w:val="none"/>
          <w:lang w:val="en-US"/>
        </w:rPr>
        <w:t>Tagging</w:t>
      </w:r>
    </w:p>
    <w:p>
      <w:pPr>
        <w:numPr>
          <w:ilvl w:val="0"/>
          <w:numId w:val="1"/>
        </w:numPr>
        <w:ind w:left="420" w:leftChars="0" w:hanging="420" w:firstLineChars="0"/>
        <w:rPr>
          <w:rFonts w:hint="default"/>
          <w:b w:val="0"/>
          <w:bCs w:val="0"/>
          <w:u w:val="none"/>
          <w:lang w:val="en-US"/>
        </w:rPr>
      </w:pPr>
      <w:r>
        <w:rPr>
          <w:rFonts w:hint="default"/>
          <w:b w:val="0"/>
          <w:bCs w:val="0"/>
          <w:u w:val="none"/>
          <w:lang w:val="en-US"/>
        </w:rPr>
        <w:t>AMI</w:t>
      </w:r>
    </w:p>
    <w:p>
      <w:pPr>
        <w:numPr>
          <w:ilvl w:val="0"/>
          <w:numId w:val="1"/>
        </w:numPr>
        <w:ind w:left="420" w:leftChars="0" w:hanging="420" w:firstLineChars="0"/>
        <w:rPr>
          <w:rFonts w:hint="default"/>
          <w:b w:val="0"/>
          <w:bCs w:val="0"/>
          <w:u w:val="none"/>
          <w:lang w:val="en-US"/>
        </w:rPr>
      </w:pPr>
      <w:r>
        <w:rPr>
          <w:rFonts w:hint="default"/>
          <w:b w:val="0"/>
          <w:bCs w:val="0"/>
          <w:u w:val="none"/>
          <w:lang w:val="en-US"/>
        </w:rPr>
        <w:t>Instance Type</w:t>
      </w:r>
    </w:p>
    <w:p>
      <w:pPr>
        <w:numPr>
          <w:ilvl w:val="0"/>
          <w:numId w:val="1"/>
        </w:numPr>
        <w:ind w:left="420" w:leftChars="0" w:hanging="420" w:firstLineChars="0"/>
        <w:rPr>
          <w:rFonts w:hint="default"/>
          <w:b w:val="0"/>
          <w:bCs w:val="0"/>
          <w:u w:val="none"/>
          <w:lang w:val="en-US"/>
        </w:rPr>
      </w:pPr>
      <w:r>
        <w:rPr>
          <w:rFonts w:hint="default"/>
          <w:b w:val="0"/>
          <w:bCs w:val="0"/>
          <w:u w:val="none"/>
          <w:lang w:val="en-US"/>
        </w:rPr>
        <w:t>KeyPair</w:t>
      </w:r>
    </w:p>
    <w:p>
      <w:pPr>
        <w:numPr>
          <w:ilvl w:val="0"/>
          <w:numId w:val="1"/>
        </w:numPr>
        <w:ind w:left="420" w:leftChars="0" w:hanging="420" w:firstLineChars="0"/>
        <w:rPr>
          <w:rFonts w:hint="default"/>
          <w:b w:val="0"/>
          <w:bCs w:val="0"/>
          <w:u w:val="none"/>
          <w:lang w:val="en-US"/>
        </w:rPr>
      </w:pPr>
      <w:r>
        <w:rPr>
          <w:rFonts w:hint="default"/>
          <w:b w:val="0"/>
          <w:bCs w:val="0"/>
          <w:u w:val="none"/>
          <w:lang w:val="en-US"/>
        </w:rPr>
        <w:t>Network settings: VPC, Security Group</w:t>
      </w:r>
    </w:p>
    <w:p>
      <w:pPr>
        <w:numPr>
          <w:ilvl w:val="0"/>
          <w:numId w:val="0"/>
        </w:numPr>
        <w:ind w:leftChars="0"/>
        <w:rPr>
          <w:rFonts w:hint="default"/>
          <w:b w:val="0"/>
          <w:bCs w:val="0"/>
          <w:u w:val="none"/>
          <w:lang w:val="en-US"/>
        </w:rPr>
      </w:pPr>
      <w:r>
        <w:rPr>
          <w:rFonts w:hint="default"/>
          <w:b w:val="0"/>
          <w:bCs w:val="0"/>
          <w:u w:val="none"/>
          <w:lang w:val="en-US"/>
        </w:rPr>
        <w:t>So the same information we also have to provide in the terraform script to create an ec2 instance.</w:t>
      </w:r>
    </w:p>
    <w:p>
      <w:pPr>
        <w:numPr>
          <w:ilvl w:val="0"/>
          <w:numId w:val="0"/>
        </w:numPr>
        <w:ind w:leftChars="0"/>
      </w:pPr>
      <w:r>
        <w:drawing>
          <wp:inline distT="0" distB="0" distL="114300" distR="114300">
            <wp:extent cx="5935345" cy="1374140"/>
            <wp:effectExtent l="0" t="0" r="8255" b="1651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9"/>
                    <a:stretch>
                      <a:fillRect/>
                    </a:stretch>
                  </pic:blipFill>
                  <pic:spPr>
                    <a:xfrm>
                      <a:off x="0" y="0"/>
                      <a:ext cx="5935345" cy="1374140"/>
                    </a:xfrm>
                    <a:prstGeom prst="rect">
                      <a:avLst/>
                    </a:prstGeom>
                    <a:noFill/>
                    <a:ln>
                      <a:noFill/>
                    </a:ln>
                  </pic:spPr>
                </pic:pic>
              </a:graphicData>
            </a:graphic>
          </wp:inline>
        </w:drawing>
      </w:r>
    </w:p>
    <w:p>
      <w:pPr>
        <w:numPr>
          <w:ilvl w:val="0"/>
          <w:numId w:val="0"/>
        </w:numPr>
        <w:ind w:leftChars="0"/>
        <w:rPr>
          <w:rFonts w:hint="default"/>
          <w:lang w:val="en-US"/>
        </w:rPr>
      </w:pPr>
      <w:r>
        <w:rPr>
          <w:rFonts w:hint="default"/>
          <w:b/>
          <w:bCs/>
          <w:u w:val="single"/>
          <w:lang w:val="en-US"/>
        </w:rPr>
        <w:t xml:space="preserve">Note: </w:t>
      </w:r>
      <w:r>
        <w:rPr>
          <w:rFonts w:hint="default"/>
          <w:lang w:val="en-US"/>
        </w:rPr>
        <w:t>in the above screen shot, we missed the security group which is required to connect to the ec2 machine. Hence please refer the below screen shot. Also the security group id should be match with the vpc in which we are creating the ec2 instance.</w:t>
      </w:r>
    </w:p>
    <w:p>
      <w:pPr>
        <w:numPr>
          <w:ilvl w:val="0"/>
          <w:numId w:val="0"/>
        </w:numPr>
        <w:ind w:leftChars="0"/>
      </w:pPr>
      <w:r>
        <w:drawing>
          <wp:inline distT="0" distB="0" distL="114300" distR="114300">
            <wp:extent cx="4247515" cy="1508760"/>
            <wp:effectExtent l="0" t="0" r="635" b="1524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0"/>
                    <a:stretch>
                      <a:fillRect/>
                    </a:stretch>
                  </pic:blipFill>
                  <pic:spPr>
                    <a:xfrm>
                      <a:off x="0" y="0"/>
                      <a:ext cx="4247515" cy="150876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b/>
          <w:bCs/>
          <w:u w:val="single"/>
          <w:lang w:val="en-US"/>
        </w:rPr>
      </w:pPr>
      <w:r>
        <w:rPr>
          <w:rFonts w:hint="default"/>
          <w:b/>
          <w:bCs/>
          <w:u w:val="single"/>
          <w:lang w:val="en-US"/>
        </w:rPr>
        <w:t>Deploying  the terraform scripts</w:t>
      </w:r>
    </w:p>
    <w:p>
      <w:pPr>
        <w:rPr>
          <w:rFonts w:hint="default"/>
          <w:b/>
          <w:bCs/>
          <w:u w:val="single"/>
          <w:lang w:val="en-US"/>
        </w:rPr>
      </w:pPr>
      <w:r>
        <w:rPr>
          <w:rFonts w:hint="default"/>
          <w:b/>
          <w:bCs/>
          <w:u w:val="single"/>
          <w:lang w:val="en-US"/>
        </w:rPr>
        <w:t>Terraform initialization:</w:t>
      </w:r>
    </w:p>
    <w:p>
      <w:pPr>
        <w:rPr>
          <w:rFonts w:hint="default"/>
          <w:b w:val="0"/>
          <w:bCs w:val="0"/>
          <w:u w:val="none"/>
          <w:lang w:val="en-US"/>
        </w:rPr>
      </w:pPr>
      <w:r>
        <w:rPr>
          <w:rFonts w:hint="default"/>
          <w:b w:val="0"/>
          <w:bCs w:val="0"/>
          <w:u w:val="none"/>
          <w:lang w:val="en-US"/>
        </w:rPr>
        <w:t xml:space="preserve">When we type </w:t>
      </w:r>
      <w:r>
        <w:rPr>
          <w:rFonts w:hint="default"/>
          <w:b/>
          <w:bCs/>
          <w:u w:val="single"/>
          <w:lang w:val="en-US"/>
        </w:rPr>
        <w:t>terraform init</w:t>
      </w:r>
      <w:r>
        <w:rPr>
          <w:rFonts w:hint="default"/>
          <w:b w:val="0"/>
          <w:bCs w:val="0"/>
          <w:u w:val="none"/>
          <w:lang w:val="en-US"/>
        </w:rPr>
        <w:t xml:space="preserve"> at the location where we have the provider.tf file, then the provider mentioned in the file along with its plugins will get download as shown below. This mandatory step we need to do before  deploying any script and it should be a one time activity.</w:t>
      </w:r>
    </w:p>
    <w:p>
      <w:pPr>
        <w:rPr>
          <w:rFonts w:hint="default"/>
          <w:b w:val="0"/>
          <w:bCs w:val="0"/>
          <w:u w:val="none"/>
          <w:lang w:val="en-US"/>
        </w:rPr>
      </w:pPr>
      <w:r>
        <w:drawing>
          <wp:inline distT="0" distB="0" distL="114300" distR="114300">
            <wp:extent cx="5938520" cy="2407920"/>
            <wp:effectExtent l="0" t="0" r="5080" b="1143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41"/>
                    <a:stretch>
                      <a:fillRect/>
                    </a:stretch>
                  </pic:blipFill>
                  <pic:spPr>
                    <a:xfrm>
                      <a:off x="0" y="0"/>
                      <a:ext cx="5938520" cy="2407920"/>
                    </a:xfrm>
                    <a:prstGeom prst="rect">
                      <a:avLst/>
                    </a:prstGeom>
                    <a:noFill/>
                    <a:ln>
                      <a:noFill/>
                    </a:ln>
                  </pic:spPr>
                </pic:pic>
              </a:graphicData>
            </a:graphic>
          </wp:inline>
        </w:drawing>
      </w:r>
    </w:p>
    <w:p>
      <w:pPr>
        <w:rPr>
          <w:rFonts w:hint="default"/>
          <w:b/>
          <w:bCs/>
          <w:u w:val="single"/>
          <w:lang w:val="en-US"/>
        </w:rPr>
      </w:pPr>
      <w:r>
        <w:rPr>
          <w:rFonts w:hint="default"/>
          <w:b/>
          <w:bCs/>
          <w:u w:val="single"/>
          <w:lang w:val="en-US"/>
        </w:rPr>
        <w:t>Terraform scripts deployment</w:t>
      </w:r>
    </w:p>
    <w:p>
      <w:pPr>
        <w:rPr>
          <w:rFonts w:hint="default"/>
          <w:b w:val="0"/>
          <w:bCs w:val="0"/>
          <w:u w:val="none"/>
          <w:lang w:val="en-US"/>
        </w:rPr>
      </w:pPr>
      <w:r>
        <w:rPr>
          <w:rFonts w:hint="default"/>
          <w:b w:val="0"/>
          <w:bCs w:val="0"/>
          <w:u w:val="none"/>
          <w:lang w:val="en-US"/>
        </w:rPr>
        <w:t>To deploy the terraform scripts we will use the terraform work flow by initialization the terraform provider.</w:t>
      </w:r>
    </w:p>
    <w:p>
      <w:pPr>
        <w:rPr>
          <w:rFonts w:hint="default"/>
          <w:b/>
          <w:bCs/>
          <w:u w:val="single"/>
          <w:lang w:val="en-US"/>
        </w:rPr>
      </w:pPr>
      <w:r>
        <w:rPr>
          <w:rFonts w:hint="default"/>
          <w:b/>
          <w:bCs/>
          <w:u w:val="single"/>
          <w:lang w:val="en-US"/>
        </w:rPr>
        <w:t>The core Terraform workflow has three steps:</w:t>
      </w:r>
    </w:p>
    <w:p>
      <w:pPr>
        <w:numPr>
          <w:ilvl w:val="0"/>
          <w:numId w:val="2"/>
        </w:numPr>
        <w:ind w:left="425" w:leftChars="0" w:hanging="425" w:firstLineChars="0"/>
        <w:rPr>
          <w:rFonts w:hint="default"/>
          <w:b w:val="0"/>
          <w:bCs w:val="0"/>
          <w:u w:val="none"/>
          <w:lang w:val="en-US"/>
        </w:rPr>
      </w:pPr>
      <w:r>
        <w:rPr>
          <w:rFonts w:hint="default"/>
          <w:b w:val="0"/>
          <w:bCs w:val="0"/>
          <w:u w:val="none"/>
          <w:lang w:val="en-US"/>
        </w:rPr>
        <w:t>Write - Author infrastructure as code.</w:t>
      </w:r>
    </w:p>
    <w:p>
      <w:pPr>
        <w:numPr>
          <w:ilvl w:val="0"/>
          <w:numId w:val="0"/>
        </w:numPr>
        <w:ind w:leftChars="0"/>
        <w:rPr>
          <w:rFonts w:hint="default"/>
          <w:b w:val="0"/>
          <w:bCs w:val="0"/>
          <w:u w:val="none"/>
          <w:lang w:val="en-US"/>
        </w:rPr>
      </w:pPr>
      <w:r>
        <w:rPr>
          <w:rFonts w:hint="default"/>
          <w:b w:val="0"/>
          <w:bCs w:val="0"/>
          <w:u w:val="none"/>
          <w:lang w:val="en-US"/>
        </w:rPr>
        <w:t>This step we already have done in the above steps like by writing the terraform scripts for the ec2 resource provisioning.</w:t>
      </w:r>
    </w:p>
    <w:p>
      <w:pPr>
        <w:numPr>
          <w:ilvl w:val="0"/>
          <w:numId w:val="2"/>
        </w:numPr>
        <w:ind w:left="425" w:leftChars="0" w:hanging="425" w:firstLineChars="0"/>
        <w:rPr>
          <w:rFonts w:hint="default"/>
          <w:b w:val="0"/>
          <w:bCs w:val="0"/>
          <w:u w:val="none"/>
          <w:lang w:val="en-US"/>
        </w:rPr>
      </w:pPr>
      <w:r>
        <w:rPr>
          <w:rFonts w:hint="default"/>
          <w:b w:val="0"/>
          <w:bCs w:val="0"/>
          <w:u w:val="none"/>
          <w:lang w:val="en-US"/>
        </w:rPr>
        <w:t>Plan - Preview changes before applying.</w:t>
      </w:r>
    </w:p>
    <w:p>
      <w:pPr>
        <w:numPr>
          <w:ilvl w:val="0"/>
          <w:numId w:val="0"/>
        </w:numPr>
        <w:ind w:leftChars="0"/>
        <w:rPr>
          <w:rFonts w:hint="default"/>
          <w:b w:val="0"/>
          <w:bCs w:val="0"/>
          <w:u w:val="none"/>
          <w:lang w:val="en-US"/>
        </w:rPr>
      </w:pPr>
      <w:r>
        <w:rPr>
          <w:rFonts w:hint="default"/>
          <w:b w:val="0"/>
          <w:bCs w:val="0"/>
          <w:u w:val="none"/>
          <w:lang w:val="en-US"/>
        </w:rPr>
        <w:t>Once the script writing is done,  the Plan phase of work flow will be used to ensure that the script  written with correct syntax and is valid. if valid then it will create a plan for deployment as shown below:</w:t>
      </w:r>
    </w:p>
    <w:p>
      <w:pPr>
        <w:numPr>
          <w:ilvl w:val="0"/>
          <w:numId w:val="0"/>
        </w:numPr>
        <w:ind w:leftChars="0"/>
        <w:rPr>
          <w:rFonts w:hint="default"/>
          <w:b w:val="0"/>
          <w:bCs w:val="0"/>
          <w:u w:val="none"/>
          <w:lang w:val="en-US"/>
        </w:rPr>
      </w:pPr>
      <w:r>
        <w:drawing>
          <wp:inline distT="0" distB="0" distL="114300" distR="114300">
            <wp:extent cx="5942965" cy="3122295"/>
            <wp:effectExtent l="0" t="0" r="635" b="190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42"/>
                    <a:stretch>
                      <a:fillRect/>
                    </a:stretch>
                  </pic:blipFill>
                  <pic:spPr>
                    <a:xfrm>
                      <a:off x="0" y="0"/>
                      <a:ext cx="5942965" cy="3122295"/>
                    </a:xfrm>
                    <a:prstGeom prst="rect">
                      <a:avLst/>
                    </a:prstGeom>
                    <a:noFill/>
                    <a:ln>
                      <a:noFill/>
                    </a:ln>
                  </pic:spPr>
                </pic:pic>
              </a:graphicData>
            </a:graphic>
          </wp:inline>
        </w:drawing>
      </w:r>
    </w:p>
    <w:p>
      <w:pPr>
        <w:numPr>
          <w:ilvl w:val="0"/>
          <w:numId w:val="0"/>
        </w:numPr>
        <w:ind w:leftChars="0"/>
        <w:rPr>
          <w:rFonts w:hint="default"/>
          <w:b w:val="0"/>
          <w:bCs w:val="0"/>
          <w:u w:val="none"/>
          <w:lang w:val="en-US"/>
        </w:rPr>
      </w:pPr>
      <w:r>
        <w:rPr>
          <w:rFonts w:hint="default"/>
          <w:b w:val="0"/>
          <w:bCs w:val="0"/>
          <w:u w:val="none"/>
          <w:lang w:val="en-US"/>
        </w:rPr>
        <w:t>Here “known after apply” means the next phase followed by the plan is the “apply” so the value for the resource attributes for which we have not mentioned, the terraform will insert the default values when the script will be deployed by using the “apply”</w:t>
      </w:r>
    </w:p>
    <w:p>
      <w:pPr>
        <w:numPr>
          <w:ilvl w:val="0"/>
          <w:numId w:val="2"/>
        </w:numPr>
        <w:ind w:left="425" w:leftChars="0" w:hanging="425" w:firstLineChars="0"/>
        <w:rPr>
          <w:rFonts w:hint="default" w:ascii="var(--font-body)" w:hAnsi="var(--font-body)" w:eastAsia="var(--font-body)" w:cs="var(--font-body)"/>
          <w:spacing w:val="2"/>
        </w:rPr>
      </w:pPr>
      <w:r>
        <w:rPr>
          <w:rFonts w:hint="default"/>
          <w:b w:val="0"/>
          <w:bCs w:val="0"/>
          <w:u w:val="none"/>
          <w:lang w:val="en-US"/>
        </w:rPr>
        <w:t>Apply - Provision reproducible infrastructure</w:t>
      </w:r>
      <w:r>
        <w:rPr>
          <w:rFonts w:hint="default" w:ascii="var(--font-body)" w:hAnsi="var(--font-body)" w:eastAsia="var(--font-body)" w:cs="var(--font-body)"/>
          <w:i w:val="0"/>
          <w:iCs w:val="0"/>
          <w:caps w:val="0"/>
          <w:color w:val="343536"/>
          <w:spacing w:val="2"/>
          <w:sz w:val="25"/>
          <w:szCs w:val="25"/>
        </w:rPr>
        <w:t>.</w:t>
      </w:r>
    </w:p>
    <w:p>
      <w:pPr>
        <w:numPr>
          <w:ilvl w:val="0"/>
          <w:numId w:val="0"/>
        </w:numPr>
        <w:ind w:leftChars="0"/>
        <w:rPr>
          <w:rFonts w:hint="default"/>
          <w:b w:val="0"/>
          <w:bCs w:val="0"/>
          <w:u w:val="none"/>
          <w:lang w:val="en-US"/>
        </w:rPr>
      </w:pPr>
      <w:r>
        <w:rPr>
          <w:rFonts w:hint="default"/>
          <w:b w:val="0"/>
          <w:bCs w:val="0"/>
          <w:u w:val="none"/>
          <w:lang w:val="en-US"/>
        </w:rPr>
        <w:t xml:space="preserve">As soon as the plan (a deployment template) has been prepared with the resources values we have given in our resources.tf file, we have to apply the plan for the targeted cloud I.e. AWS in our case. </w:t>
      </w:r>
    </w:p>
    <w:p>
      <w:pPr>
        <w:numPr>
          <w:ilvl w:val="0"/>
          <w:numId w:val="0"/>
        </w:numPr>
        <w:ind w:leftChars="0"/>
      </w:pPr>
      <w:r>
        <w:drawing>
          <wp:inline distT="0" distB="0" distL="114300" distR="114300">
            <wp:extent cx="4925695" cy="2128520"/>
            <wp:effectExtent l="0" t="0" r="8255" b="508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43"/>
                    <a:stretch>
                      <a:fillRect/>
                    </a:stretch>
                  </pic:blipFill>
                  <pic:spPr>
                    <a:xfrm>
                      <a:off x="0" y="0"/>
                      <a:ext cx="4925695" cy="2128520"/>
                    </a:xfrm>
                    <a:prstGeom prst="rect">
                      <a:avLst/>
                    </a:prstGeom>
                    <a:noFill/>
                    <a:ln>
                      <a:noFill/>
                    </a:ln>
                  </pic:spPr>
                </pic:pic>
              </a:graphicData>
            </a:graphic>
          </wp:inline>
        </w:drawing>
      </w:r>
    </w:p>
    <w:p>
      <w:pPr>
        <w:numPr>
          <w:ilvl w:val="0"/>
          <w:numId w:val="0"/>
        </w:numPr>
        <w:ind w:leftChars="0"/>
      </w:pPr>
      <w:r>
        <w:drawing>
          <wp:inline distT="0" distB="0" distL="114300" distR="114300">
            <wp:extent cx="4450080" cy="1232535"/>
            <wp:effectExtent l="0" t="0" r="7620" b="571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4"/>
                    <a:stretch>
                      <a:fillRect/>
                    </a:stretch>
                  </pic:blipFill>
                  <pic:spPr>
                    <a:xfrm>
                      <a:off x="0" y="0"/>
                      <a:ext cx="4450080" cy="1232535"/>
                    </a:xfrm>
                    <a:prstGeom prst="rect">
                      <a:avLst/>
                    </a:prstGeom>
                    <a:noFill/>
                    <a:ln>
                      <a:noFill/>
                    </a:ln>
                  </pic:spPr>
                </pic:pic>
              </a:graphicData>
            </a:graphic>
          </wp:inline>
        </w:drawing>
      </w:r>
    </w:p>
    <w:p>
      <w:pPr>
        <w:numPr>
          <w:ilvl w:val="0"/>
          <w:numId w:val="0"/>
        </w:numPr>
        <w:ind w:leftChars="0"/>
      </w:pPr>
      <w:r>
        <w:drawing>
          <wp:inline distT="0" distB="0" distL="114300" distR="114300">
            <wp:extent cx="4692650" cy="1643380"/>
            <wp:effectExtent l="0" t="0" r="12700" b="1397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5"/>
                    <a:stretch>
                      <a:fillRect/>
                    </a:stretch>
                  </pic:blipFill>
                  <pic:spPr>
                    <a:xfrm>
                      <a:off x="0" y="0"/>
                      <a:ext cx="4692650" cy="164338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We can see now the ec2 instance created and running in the aws management  console as shown below:</w:t>
      </w:r>
    </w:p>
    <w:p>
      <w:pPr>
        <w:numPr>
          <w:ilvl w:val="0"/>
          <w:numId w:val="0"/>
        </w:numPr>
        <w:ind w:leftChars="0"/>
      </w:pPr>
      <w:r>
        <w:drawing>
          <wp:inline distT="0" distB="0" distL="114300" distR="114300">
            <wp:extent cx="5932170" cy="1628140"/>
            <wp:effectExtent l="0" t="0" r="11430" b="1016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6"/>
                    <a:stretch>
                      <a:fillRect/>
                    </a:stretch>
                  </pic:blipFill>
                  <pic:spPr>
                    <a:xfrm>
                      <a:off x="0" y="0"/>
                      <a:ext cx="5932170" cy="1628140"/>
                    </a:xfrm>
                    <a:prstGeom prst="rect">
                      <a:avLst/>
                    </a:prstGeom>
                    <a:noFill/>
                    <a:ln>
                      <a:noFill/>
                    </a:ln>
                  </pic:spPr>
                </pic:pic>
              </a:graphicData>
            </a:graphic>
          </wp:inline>
        </w:drawing>
      </w:r>
    </w:p>
    <w:p>
      <w:pPr>
        <w:numPr>
          <w:ilvl w:val="0"/>
          <w:numId w:val="0"/>
        </w:numPr>
        <w:ind w:leftChars="0"/>
        <w:rPr>
          <w:rFonts w:hint="default"/>
          <w:b/>
          <w:bCs/>
          <w:u w:val="single"/>
          <w:lang w:val="en-US"/>
        </w:rPr>
      </w:pPr>
      <w:r>
        <w:rPr>
          <w:rFonts w:hint="default"/>
          <w:b/>
          <w:bCs/>
          <w:u w:val="single"/>
          <w:lang w:val="en-US"/>
        </w:rPr>
        <w:t xml:space="preserve">Destroying/Deleting the resources created </w:t>
      </w:r>
    </w:p>
    <w:p>
      <w:pPr>
        <w:numPr>
          <w:ilvl w:val="0"/>
          <w:numId w:val="0"/>
        </w:numPr>
        <w:ind w:leftChars="0"/>
        <w:rPr>
          <w:rFonts w:hint="default"/>
          <w:lang w:val="en-US"/>
        </w:rPr>
      </w:pPr>
      <w:r>
        <w:rPr>
          <w:rFonts w:hint="default"/>
          <w:lang w:val="en-US"/>
        </w:rPr>
        <w:t>Terraform destroy will delete the recently deployed plan and delete the resources as shown below:</w:t>
      </w:r>
    </w:p>
    <w:p>
      <w:pPr>
        <w:numPr>
          <w:ilvl w:val="0"/>
          <w:numId w:val="0"/>
        </w:numPr>
        <w:ind w:leftChars="0"/>
      </w:pPr>
      <w:r>
        <w:drawing>
          <wp:inline distT="0" distB="0" distL="114300" distR="114300">
            <wp:extent cx="5941695" cy="1831975"/>
            <wp:effectExtent l="0" t="0" r="1905" b="1587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7"/>
                    <a:stretch>
                      <a:fillRect/>
                    </a:stretch>
                  </pic:blipFill>
                  <pic:spPr>
                    <a:xfrm>
                      <a:off x="0" y="0"/>
                      <a:ext cx="5941695" cy="1831975"/>
                    </a:xfrm>
                    <a:prstGeom prst="rect">
                      <a:avLst/>
                    </a:prstGeom>
                    <a:noFill/>
                    <a:ln>
                      <a:noFill/>
                    </a:ln>
                  </pic:spPr>
                </pic:pic>
              </a:graphicData>
            </a:graphic>
          </wp:inline>
        </w:drawing>
      </w:r>
    </w:p>
    <w:p>
      <w:pPr>
        <w:numPr>
          <w:ilvl w:val="0"/>
          <w:numId w:val="0"/>
        </w:numPr>
        <w:ind w:leftChars="0"/>
      </w:pPr>
      <w:r>
        <w:drawing>
          <wp:inline distT="0" distB="0" distL="114300" distR="114300">
            <wp:extent cx="5941060" cy="226695"/>
            <wp:effectExtent l="0" t="0" r="2540" b="1905"/>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8"/>
                    <a:stretch>
                      <a:fillRect/>
                    </a:stretch>
                  </pic:blipFill>
                  <pic:spPr>
                    <a:xfrm>
                      <a:off x="0" y="0"/>
                      <a:ext cx="5941060" cy="226695"/>
                    </a:xfrm>
                    <a:prstGeom prst="rect">
                      <a:avLst/>
                    </a:prstGeom>
                    <a:noFill/>
                    <a:ln>
                      <a:noFill/>
                    </a:ln>
                  </pic:spPr>
                </pic:pic>
              </a:graphicData>
            </a:graphic>
          </wp:inline>
        </w:drawing>
      </w:r>
    </w:p>
    <w:p>
      <w:pPr>
        <w:numPr>
          <w:ilvl w:val="0"/>
          <w:numId w:val="0"/>
        </w:numPr>
        <w:ind w:leftChars="0"/>
        <w:rPr>
          <w:rFonts w:hint="default"/>
          <w:b/>
          <w:bCs/>
          <w:u w:val="single"/>
          <w:lang w:val="en-US"/>
        </w:rPr>
      </w:pPr>
    </w:p>
    <w:p>
      <w:pPr>
        <w:numPr>
          <w:ilvl w:val="0"/>
          <w:numId w:val="0"/>
        </w:numPr>
        <w:ind w:leftChars="0"/>
        <w:rPr>
          <w:rFonts w:hint="default"/>
          <w:b/>
          <w:bCs/>
          <w:u w:val="single"/>
          <w:lang w:val="en-US"/>
        </w:rPr>
      </w:pPr>
      <w:r>
        <w:rPr>
          <w:rFonts w:hint="default"/>
          <w:b/>
          <w:bCs/>
          <w:u w:val="single"/>
          <w:lang w:val="en-US"/>
        </w:rPr>
        <w:t>Production Architecture Setup using Terraform</w:t>
      </w:r>
    </w:p>
    <w:p>
      <w:pPr>
        <w:numPr>
          <w:ilvl w:val="0"/>
          <w:numId w:val="0"/>
        </w:numPr>
        <w:ind w:leftChars="0"/>
        <w:rPr>
          <w:rFonts w:hint="default"/>
          <w:lang w:val="en-US"/>
        </w:rPr>
      </w:pPr>
      <w:r>
        <w:rPr>
          <w:rFonts w:hint="default"/>
          <w:lang w:val="en-US"/>
        </w:rPr>
        <w:t>Our Production Architecture contains a VPC in one of the AWS  region lets say Mumbai I.e. ap-south-1 and with two subnets I.e. public-cloud-subnet and private-cloud-subnet.</w:t>
      </w:r>
    </w:p>
    <w:p>
      <w:pPr>
        <w:numPr>
          <w:ilvl w:val="0"/>
          <w:numId w:val="0"/>
        </w:numPr>
        <w:ind w:leftChars="0"/>
        <w:rPr>
          <w:rFonts w:hint="default"/>
          <w:lang w:val="en-US"/>
        </w:rPr>
      </w:pPr>
      <w:r>
        <w:rPr>
          <w:rFonts w:hint="default"/>
          <w:lang w:val="en-US"/>
        </w:rPr>
        <w:t>These two subnets again will be in two availability zones I.e. ap-south-1a and sp-south-1b.</w:t>
      </w:r>
    </w:p>
    <w:p>
      <w:pPr>
        <w:numPr>
          <w:ilvl w:val="0"/>
          <w:numId w:val="0"/>
        </w:numPr>
        <w:ind w:leftChars="0"/>
        <w:rPr>
          <w:rFonts w:hint="default"/>
          <w:lang w:val="en-US"/>
        </w:rPr>
      </w:pPr>
      <w:r>
        <w:rPr>
          <w:rFonts w:hint="default"/>
          <w:lang w:val="en-US"/>
        </w:rPr>
        <w:t>The AWS resources like  ec2, RDS, k8s resources etc should be in private-cloud-subnet with the NAT gateway.</w:t>
      </w:r>
    </w:p>
    <w:p>
      <w:pPr>
        <w:numPr>
          <w:ilvl w:val="0"/>
          <w:numId w:val="0"/>
        </w:numPr>
        <w:ind w:leftChars="0"/>
        <w:rPr>
          <w:rFonts w:hint="default"/>
          <w:lang w:val="en-US"/>
        </w:rPr>
      </w:pPr>
      <w:r>
        <w:rPr>
          <w:rFonts w:hint="default"/>
          <w:lang w:val="en-US"/>
        </w:rPr>
        <w:t>The public-cloud-subnet contains the resources like Load Balancer, Gateway etc with the Internet gateway.</w:t>
      </w:r>
    </w:p>
    <w:p>
      <w:pPr>
        <w:numPr>
          <w:ilvl w:val="0"/>
          <w:numId w:val="0"/>
        </w:numPr>
        <w:ind w:leftChars="0"/>
        <w:rPr>
          <w:rFonts w:hint="default"/>
          <w:lang w:val="en-US"/>
        </w:rPr>
      </w:pPr>
      <w:r>
        <w:rPr>
          <w:rFonts w:hint="default"/>
          <w:lang w:val="en-US"/>
        </w:rPr>
        <w:t>To map these NAT Gateway and Internet gateway to the subnets, we have to take two route tables by attaching NAT gateway and Internet gateway to them.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b/>
                <w:bCs/>
                <w:u w:val="none"/>
                <w:vertAlign w:val="baseline"/>
                <w:lang w:val="en-US"/>
              </w:rPr>
            </w:pPr>
            <w:r>
              <w:rPr>
                <w:rFonts w:hint="default"/>
                <w:b/>
                <w:bCs/>
                <w:u w:val="none"/>
                <w:vertAlign w:val="baseline"/>
                <w:lang w:val="en-US"/>
              </w:rPr>
              <w:t>AWS Resource</w:t>
            </w:r>
          </w:p>
        </w:tc>
        <w:tc>
          <w:tcPr>
            <w:tcW w:w="2394" w:type="dxa"/>
          </w:tcPr>
          <w:p>
            <w:pPr>
              <w:widowControl w:val="0"/>
              <w:numPr>
                <w:ilvl w:val="0"/>
                <w:numId w:val="0"/>
              </w:numPr>
              <w:ind w:firstLine="550" w:firstLineChars="250"/>
              <w:jc w:val="both"/>
              <w:rPr>
                <w:rFonts w:hint="default"/>
                <w:b/>
                <w:bCs/>
                <w:u w:val="none"/>
                <w:vertAlign w:val="baseline"/>
                <w:lang w:val="en-US"/>
              </w:rPr>
            </w:pPr>
            <w:r>
              <w:rPr>
                <w:rFonts w:hint="default"/>
                <w:b/>
                <w:bCs/>
                <w:u w:val="none"/>
                <w:vertAlign w:val="baseline"/>
                <w:lang w:val="en-US"/>
              </w:rPr>
              <w:t>AZ</w:t>
            </w:r>
          </w:p>
        </w:tc>
        <w:tc>
          <w:tcPr>
            <w:tcW w:w="2394" w:type="dxa"/>
          </w:tcPr>
          <w:p>
            <w:pPr>
              <w:widowControl w:val="0"/>
              <w:numPr>
                <w:ilvl w:val="0"/>
                <w:numId w:val="0"/>
              </w:numPr>
              <w:jc w:val="both"/>
              <w:rPr>
                <w:rFonts w:hint="default"/>
                <w:b/>
                <w:bCs/>
                <w:u w:val="none"/>
                <w:vertAlign w:val="baseline"/>
                <w:lang w:val="en-US"/>
              </w:rPr>
            </w:pPr>
            <w:r>
              <w:rPr>
                <w:rFonts w:hint="default"/>
                <w:b/>
                <w:bCs/>
                <w:u w:val="none"/>
                <w:vertAlign w:val="baseline"/>
                <w:lang w:val="en-US"/>
              </w:rPr>
              <w:t>RESOURCE Attached To</w:t>
            </w:r>
          </w:p>
        </w:tc>
        <w:tc>
          <w:tcPr>
            <w:tcW w:w="2394" w:type="dxa"/>
          </w:tcPr>
          <w:p>
            <w:pPr>
              <w:widowControl w:val="0"/>
              <w:numPr>
                <w:ilvl w:val="0"/>
                <w:numId w:val="0"/>
              </w:numPr>
              <w:jc w:val="both"/>
              <w:rPr>
                <w:rFonts w:hint="default"/>
                <w:b/>
                <w:bCs/>
                <w:u w:val="none"/>
                <w:vertAlign w:val="baseline"/>
                <w:lang w:val="en-US"/>
              </w:rPr>
            </w:pPr>
            <w:r>
              <w:rPr>
                <w:rFonts w:hint="default"/>
                <w:b/>
                <w:bCs/>
                <w:u w:val="none"/>
                <w:vertAlign w:val="baseline"/>
                <w:lang w:val="en-US"/>
              </w:rPr>
              <w:t>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Public route table</w:t>
            </w:r>
          </w:p>
        </w:tc>
        <w:tc>
          <w:tcPr>
            <w:tcW w:w="2394" w:type="dxa"/>
          </w:tcPr>
          <w:p>
            <w:pPr>
              <w:widowControl w:val="0"/>
              <w:numPr>
                <w:ilvl w:val="0"/>
                <w:numId w:val="0"/>
              </w:numPr>
              <w:ind w:left="220" w:hanging="220" w:hangingChars="100"/>
              <w:jc w:val="both"/>
              <w:rPr>
                <w:rFonts w:hint="default"/>
                <w:vertAlign w:val="baseline"/>
                <w:lang w:val="en-US"/>
              </w:rPr>
            </w:pPr>
            <w:r>
              <w:rPr>
                <w:rFonts w:hint="default"/>
                <w:vertAlign w:val="baseline"/>
                <w:lang w:val="en-US"/>
              </w:rPr>
              <w:t>ap-south-1a,                ap-south-1b</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Public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Private route table</w:t>
            </w:r>
          </w:p>
        </w:tc>
        <w:tc>
          <w:tcPr>
            <w:tcW w:w="2394" w:type="dxa"/>
          </w:tcPr>
          <w:p>
            <w:pPr>
              <w:widowControl w:val="0"/>
              <w:numPr>
                <w:ilvl w:val="0"/>
                <w:numId w:val="0"/>
              </w:numPr>
              <w:ind w:left="110" w:hanging="110" w:hangingChars="50"/>
              <w:jc w:val="both"/>
              <w:rPr>
                <w:rFonts w:hint="default"/>
                <w:vertAlign w:val="baseline"/>
                <w:lang w:val="en-US"/>
              </w:rPr>
            </w:pPr>
            <w:r>
              <w:rPr>
                <w:rFonts w:hint="default"/>
                <w:vertAlign w:val="baseline"/>
                <w:lang w:val="en-US"/>
              </w:rPr>
              <w:t>ap-south-1a,                ap-south-1b</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Private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VPC(</w:t>
            </w:r>
            <w:r>
              <w:rPr>
                <w:rFonts w:ascii="Arial" w:hAnsi="Arial" w:eastAsia="Arial" w:cs="Arial"/>
                <w:i w:val="0"/>
                <w:iCs w:val="0"/>
                <w:caps w:val="0"/>
                <w:color w:val="16191F"/>
                <w:spacing w:val="0"/>
                <w:sz w:val="21"/>
                <w:szCs w:val="21"/>
                <w:shd w:val="clear" w:fill="F1FAFF"/>
              </w:rPr>
              <w:t>10.0.0.0/16</w:t>
            </w:r>
            <w:r>
              <w:rPr>
                <w:rFonts w:hint="default" w:ascii="Arial" w:hAnsi="Arial" w:eastAsia="Arial" w:cs="Arial"/>
                <w:i w:val="0"/>
                <w:iCs w:val="0"/>
                <w:caps w:val="0"/>
                <w:color w:val="16191F"/>
                <w:spacing w:val="0"/>
                <w:sz w:val="21"/>
                <w:szCs w:val="21"/>
                <w:shd w:val="clear" w:fill="F1FAFF"/>
                <w:lang w:val="en-US"/>
              </w:rPr>
              <w:t>)</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ap-south-1a,                ap-south-1b</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Public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Public-cloud-subnet</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ap-south-1a((</w:t>
            </w:r>
            <w:r>
              <w:rPr>
                <w:rFonts w:ascii="Arial" w:hAnsi="Arial" w:eastAsia="Arial" w:cs="Arial"/>
                <w:i w:val="0"/>
                <w:iCs w:val="0"/>
                <w:caps w:val="0"/>
                <w:color w:val="16191F"/>
                <w:spacing w:val="0"/>
                <w:sz w:val="21"/>
                <w:szCs w:val="21"/>
                <w:shd w:val="clear" w:fill="F1FAFF"/>
              </w:rPr>
              <w:t>10.0.</w:t>
            </w:r>
            <w:r>
              <w:rPr>
                <w:rFonts w:hint="default" w:ascii="Arial" w:hAnsi="Arial" w:eastAsia="Arial" w:cs="Arial"/>
                <w:i w:val="0"/>
                <w:iCs w:val="0"/>
                <w:caps w:val="0"/>
                <w:color w:val="16191F"/>
                <w:spacing w:val="0"/>
                <w:sz w:val="21"/>
                <w:szCs w:val="21"/>
                <w:shd w:val="clear" w:fill="F1FAFF"/>
                <w:lang w:val="en-US"/>
              </w:rPr>
              <w:t>10</w:t>
            </w:r>
            <w:r>
              <w:rPr>
                <w:rFonts w:ascii="Arial" w:hAnsi="Arial" w:eastAsia="Arial" w:cs="Arial"/>
                <w:i w:val="0"/>
                <w:iCs w:val="0"/>
                <w:caps w:val="0"/>
                <w:color w:val="16191F"/>
                <w:spacing w:val="0"/>
                <w:sz w:val="21"/>
                <w:szCs w:val="21"/>
                <w:shd w:val="clear" w:fill="F1FAFF"/>
              </w:rPr>
              <w:t>.0/</w:t>
            </w:r>
            <w:r>
              <w:rPr>
                <w:rFonts w:hint="default" w:ascii="Arial" w:hAnsi="Arial" w:eastAsia="Arial" w:cs="Arial"/>
                <w:i w:val="0"/>
                <w:iCs w:val="0"/>
                <w:caps w:val="0"/>
                <w:color w:val="16191F"/>
                <w:spacing w:val="0"/>
                <w:sz w:val="21"/>
                <w:szCs w:val="21"/>
                <w:shd w:val="clear" w:fill="F1FAFF"/>
                <w:lang w:val="en-US"/>
              </w:rPr>
              <w:t>24),</w:t>
            </w:r>
            <w:r>
              <w:rPr>
                <w:rFonts w:hint="default"/>
                <w:vertAlign w:val="baseline"/>
                <w:lang w:val="en-US"/>
              </w:rPr>
              <w:t xml:space="preserve">          ap-south-1b((</w:t>
            </w:r>
            <w:r>
              <w:rPr>
                <w:rFonts w:ascii="Arial" w:hAnsi="Arial" w:eastAsia="Arial" w:cs="Arial"/>
                <w:i w:val="0"/>
                <w:iCs w:val="0"/>
                <w:caps w:val="0"/>
                <w:color w:val="16191F"/>
                <w:spacing w:val="0"/>
                <w:sz w:val="21"/>
                <w:szCs w:val="21"/>
                <w:shd w:val="clear" w:fill="F1FAFF"/>
              </w:rPr>
              <w:t>10.0.</w:t>
            </w:r>
            <w:r>
              <w:rPr>
                <w:rFonts w:hint="default" w:ascii="Arial" w:hAnsi="Arial" w:eastAsia="Arial" w:cs="Arial"/>
                <w:i w:val="0"/>
                <w:iCs w:val="0"/>
                <w:caps w:val="0"/>
                <w:color w:val="16191F"/>
                <w:spacing w:val="0"/>
                <w:sz w:val="21"/>
                <w:szCs w:val="21"/>
                <w:shd w:val="clear" w:fill="F1FAFF"/>
                <w:lang w:val="en-US"/>
              </w:rPr>
              <w:t>20</w:t>
            </w:r>
            <w:r>
              <w:rPr>
                <w:rFonts w:ascii="Arial" w:hAnsi="Arial" w:eastAsia="Arial" w:cs="Arial"/>
                <w:i w:val="0"/>
                <w:iCs w:val="0"/>
                <w:caps w:val="0"/>
                <w:color w:val="16191F"/>
                <w:spacing w:val="0"/>
                <w:sz w:val="21"/>
                <w:szCs w:val="21"/>
                <w:shd w:val="clear" w:fill="F1FAFF"/>
              </w:rPr>
              <w:t>.0/</w:t>
            </w:r>
            <w:r>
              <w:rPr>
                <w:rFonts w:hint="default" w:ascii="Arial" w:hAnsi="Arial" w:eastAsia="Arial" w:cs="Arial"/>
                <w:i w:val="0"/>
                <w:iCs w:val="0"/>
                <w:caps w:val="0"/>
                <w:color w:val="16191F"/>
                <w:spacing w:val="0"/>
                <w:sz w:val="21"/>
                <w:szCs w:val="21"/>
                <w:shd w:val="clear" w:fill="F1FAFF"/>
                <w:lang w:val="en-US"/>
              </w:rPr>
              <w:t>24)</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Public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Private-cloud-subnet</w:t>
            </w:r>
          </w:p>
          <w:p>
            <w:pPr>
              <w:widowControl w:val="0"/>
              <w:numPr>
                <w:ilvl w:val="0"/>
                <w:numId w:val="0"/>
              </w:numPr>
              <w:jc w:val="both"/>
              <w:rPr>
                <w:rFonts w:hint="default"/>
                <w:vertAlign w:val="baseline"/>
                <w:lang w:val="en-US"/>
              </w:rPr>
            </w:pP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ap-south-1a((</w:t>
            </w:r>
            <w:r>
              <w:rPr>
                <w:rFonts w:ascii="Arial" w:hAnsi="Arial" w:eastAsia="Arial" w:cs="Arial"/>
                <w:i w:val="0"/>
                <w:iCs w:val="0"/>
                <w:caps w:val="0"/>
                <w:color w:val="16191F"/>
                <w:spacing w:val="0"/>
                <w:sz w:val="21"/>
                <w:szCs w:val="21"/>
                <w:shd w:val="clear" w:fill="F1FAFF"/>
              </w:rPr>
              <w:t>10.0.</w:t>
            </w:r>
            <w:r>
              <w:rPr>
                <w:rFonts w:hint="default" w:ascii="Arial" w:hAnsi="Arial" w:eastAsia="Arial" w:cs="Arial"/>
                <w:i w:val="0"/>
                <w:iCs w:val="0"/>
                <w:caps w:val="0"/>
                <w:color w:val="16191F"/>
                <w:spacing w:val="0"/>
                <w:sz w:val="21"/>
                <w:szCs w:val="21"/>
                <w:shd w:val="clear" w:fill="F1FAFF"/>
                <w:lang w:val="en-US"/>
              </w:rPr>
              <w:t>30</w:t>
            </w:r>
            <w:r>
              <w:rPr>
                <w:rFonts w:ascii="Arial" w:hAnsi="Arial" w:eastAsia="Arial" w:cs="Arial"/>
                <w:i w:val="0"/>
                <w:iCs w:val="0"/>
                <w:caps w:val="0"/>
                <w:color w:val="16191F"/>
                <w:spacing w:val="0"/>
                <w:sz w:val="21"/>
                <w:szCs w:val="21"/>
                <w:shd w:val="clear" w:fill="F1FAFF"/>
              </w:rPr>
              <w:t>.0/</w:t>
            </w:r>
            <w:r>
              <w:rPr>
                <w:rFonts w:hint="default" w:ascii="Arial" w:hAnsi="Arial" w:eastAsia="Arial" w:cs="Arial"/>
                <w:i w:val="0"/>
                <w:iCs w:val="0"/>
                <w:caps w:val="0"/>
                <w:color w:val="16191F"/>
                <w:spacing w:val="0"/>
                <w:sz w:val="21"/>
                <w:szCs w:val="21"/>
                <w:shd w:val="clear" w:fill="F1FAFF"/>
                <w:lang w:val="en-US"/>
              </w:rPr>
              <w:t>24)</w:t>
            </w:r>
            <w:r>
              <w:rPr>
                <w:rFonts w:hint="default"/>
                <w:vertAlign w:val="baseline"/>
                <w:lang w:val="en-US"/>
              </w:rPr>
              <w:t>,                ap-south-1b((</w:t>
            </w:r>
            <w:r>
              <w:rPr>
                <w:rFonts w:ascii="Arial" w:hAnsi="Arial" w:eastAsia="Arial" w:cs="Arial"/>
                <w:i w:val="0"/>
                <w:iCs w:val="0"/>
                <w:caps w:val="0"/>
                <w:color w:val="16191F"/>
                <w:spacing w:val="0"/>
                <w:sz w:val="21"/>
                <w:szCs w:val="21"/>
                <w:shd w:val="clear" w:fill="F1FAFF"/>
              </w:rPr>
              <w:t>10.0.</w:t>
            </w:r>
            <w:r>
              <w:rPr>
                <w:rFonts w:hint="default" w:ascii="Arial" w:hAnsi="Arial" w:eastAsia="Arial" w:cs="Arial"/>
                <w:i w:val="0"/>
                <w:iCs w:val="0"/>
                <w:caps w:val="0"/>
                <w:color w:val="16191F"/>
                <w:spacing w:val="0"/>
                <w:sz w:val="21"/>
                <w:szCs w:val="21"/>
                <w:shd w:val="clear" w:fill="F1FAFF"/>
                <w:lang w:val="en-US"/>
              </w:rPr>
              <w:t>40</w:t>
            </w:r>
            <w:r>
              <w:rPr>
                <w:rFonts w:ascii="Arial" w:hAnsi="Arial" w:eastAsia="Arial" w:cs="Arial"/>
                <w:i w:val="0"/>
                <w:iCs w:val="0"/>
                <w:caps w:val="0"/>
                <w:color w:val="16191F"/>
                <w:spacing w:val="0"/>
                <w:sz w:val="21"/>
                <w:szCs w:val="21"/>
                <w:shd w:val="clear" w:fill="F1FAFF"/>
              </w:rPr>
              <w:t>.0/</w:t>
            </w:r>
            <w:r>
              <w:rPr>
                <w:rFonts w:hint="default" w:ascii="Arial" w:hAnsi="Arial" w:eastAsia="Arial" w:cs="Arial"/>
                <w:i w:val="0"/>
                <w:iCs w:val="0"/>
                <w:caps w:val="0"/>
                <w:color w:val="16191F"/>
                <w:spacing w:val="0"/>
                <w:sz w:val="21"/>
                <w:szCs w:val="21"/>
                <w:shd w:val="clear" w:fill="F1FAFF"/>
                <w:lang w:val="en-US"/>
              </w:rPr>
              <w:t>24)</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Private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NAT Gateway</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ap-south-1a,                ap-south-1b</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Private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numPr>
                <w:ilvl w:val="0"/>
                <w:numId w:val="0"/>
              </w:numPr>
              <w:jc w:val="both"/>
              <w:rPr>
                <w:rFonts w:hint="default"/>
                <w:vertAlign w:val="baseline"/>
                <w:lang w:val="en-US"/>
              </w:rPr>
            </w:pPr>
            <w:r>
              <w:rPr>
                <w:rFonts w:hint="default"/>
                <w:vertAlign w:val="baseline"/>
                <w:lang w:val="en-US"/>
              </w:rPr>
              <w:t>Internet Gateway</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ap-south-1a,                ap-south-1b</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Public route table</w:t>
            </w:r>
          </w:p>
        </w:tc>
        <w:tc>
          <w:tcPr>
            <w:tcW w:w="2394" w:type="dxa"/>
          </w:tcPr>
          <w:p>
            <w:pPr>
              <w:widowControl w:val="0"/>
              <w:numPr>
                <w:ilvl w:val="0"/>
                <w:numId w:val="0"/>
              </w:numPr>
              <w:jc w:val="both"/>
              <w:rPr>
                <w:rFonts w:hint="default"/>
                <w:vertAlign w:val="baseline"/>
                <w:lang w:val="en-US"/>
              </w:rPr>
            </w:pPr>
            <w:r>
              <w:rPr>
                <w:rFonts w:hint="default"/>
                <w:vertAlign w:val="baseline"/>
                <w:lang w:val="en-US"/>
              </w:rPr>
              <w:t>ap-south-1</w:t>
            </w:r>
          </w:p>
        </w:tc>
      </w:tr>
    </w:tbl>
    <w:p>
      <w:pPr>
        <w:numPr>
          <w:ilvl w:val="0"/>
          <w:numId w:val="0"/>
        </w:numPr>
        <w:ind w:leftChars="0"/>
        <w:rPr>
          <w:rFonts w:hint="default"/>
          <w:lang w:val="en-US"/>
        </w:rPr>
      </w:pPr>
    </w:p>
    <w:p>
      <w:pPr>
        <w:numPr>
          <w:ilvl w:val="0"/>
          <w:numId w:val="0"/>
        </w:numPr>
        <w:ind w:leftChars="0"/>
        <w:rPr>
          <w:rFonts w:hint="default"/>
          <w:b/>
          <w:bCs/>
          <w:u w:val="single"/>
          <w:lang w:val="en-US"/>
        </w:rPr>
      </w:pPr>
      <w:r>
        <w:rPr>
          <w:rFonts w:hint="default"/>
          <w:b/>
          <w:bCs/>
          <w:u w:val="single"/>
          <w:lang w:val="en-US"/>
        </w:rPr>
        <w:t>Providers Script</w:t>
      </w:r>
    </w:p>
    <w:p>
      <w:pPr>
        <w:numPr>
          <w:ilvl w:val="0"/>
          <w:numId w:val="0"/>
        </w:numPr>
        <w:ind w:leftChars="0"/>
        <w:rPr>
          <w:rFonts w:hint="default"/>
          <w:b w:val="0"/>
          <w:bCs w:val="0"/>
          <w:u w:val="none"/>
          <w:lang w:val="en-US"/>
        </w:rPr>
      </w:pPr>
      <w:r>
        <w:rPr>
          <w:rFonts w:hint="default"/>
          <w:b w:val="0"/>
          <w:bCs w:val="0"/>
          <w:u w:val="none"/>
          <w:lang w:val="en-US"/>
        </w:rPr>
        <w:t xml:space="preserve">Create a file with any name like </w:t>
      </w:r>
      <w:r>
        <w:rPr>
          <w:rFonts w:hint="default"/>
          <w:b/>
          <w:bCs/>
          <w:u w:val="single"/>
          <w:lang w:val="en-US"/>
        </w:rPr>
        <w:t>providers.tf</w:t>
      </w:r>
      <w:r>
        <w:rPr>
          <w:rFonts w:hint="default"/>
          <w:b w:val="0"/>
          <w:bCs w:val="0"/>
          <w:u w:val="none"/>
          <w:lang w:val="en-US"/>
        </w:rPr>
        <w:t xml:space="preserve">  with an AWS provider to connect to the aws cloud perticular region</w:t>
      </w:r>
    </w:p>
    <w:p>
      <w:pPr>
        <w:numPr>
          <w:ilvl w:val="0"/>
          <w:numId w:val="0"/>
        </w:numPr>
        <w:ind w:leftChars="0"/>
        <w:rPr>
          <w:rFonts w:hint="default"/>
          <w:b w:val="0"/>
          <w:bCs w:val="0"/>
          <w:u w:val="none"/>
          <w:lang w:val="en-US"/>
        </w:rPr>
      </w:pPr>
      <w:r>
        <w:drawing>
          <wp:inline distT="0" distB="0" distL="114300" distR="114300">
            <wp:extent cx="2199640" cy="552450"/>
            <wp:effectExtent l="0" t="0" r="1016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0"/>
                    <pic:cNvPicPr>
                      <a:picLocks noChangeAspect="1"/>
                    </pic:cNvPicPr>
                  </pic:nvPicPr>
                  <pic:blipFill>
                    <a:blip r:embed="rId49"/>
                    <a:stretch>
                      <a:fillRect/>
                    </a:stretch>
                  </pic:blipFill>
                  <pic:spPr>
                    <a:xfrm>
                      <a:off x="0" y="0"/>
                      <a:ext cx="2199640" cy="552450"/>
                    </a:xfrm>
                    <a:prstGeom prst="rect">
                      <a:avLst/>
                    </a:prstGeom>
                    <a:noFill/>
                    <a:ln>
                      <a:noFill/>
                    </a:ln>
                  </pic:spPr>
                </pic:pic>
              </a:graphicData>
            </a:graphic>
          </wp:inline>
        </w:drawing>
      </w:r>
    </w:p>
    <w:p>
      <w:pPr>
        <w:numPr>
          <w:ilvl w:val="0"/>
          <w:numId w:val="0"/>
        </w:numPr>
        <w:ind w:leftChars="0"/>
        <w:rPr>
          <w:rFonts w:hint="default"/>
          <w:b/>
          <w:bCs/>
          <w:u w:val="single"/>
          <w:lang w:val="en-US"/>
        </w:rPr>
      </w:pPr>
      <w:r>
        <w:rPr>
          <w:rFonts w:hint="default"/>
          <w:b/>
          <w:bCs/>
          <w:u w:val="single"/>
          <w:lang w:val="en-US"/>
        </w:rPr>
        <w:t>AWS VPC Script</w:t>
      </w:r>
    </w:p>
    <w:p>
      <w:pPr>
        <w:numPr>
          <w:ilvl w:val="0"/>
          <w:numId w:val="0"/>
        </w:numPr>
        <w:ind w:leftChars="0"/>
        <w:rPr>
          <w:rFonts w:hint="default"/>
          <w:b/>
          <w:bCs/>
          <w:u w:val="single"/>
          <w:lang w:val="en-US"/>
        </w:rPr>
      </w:pPr>
      <w:r>
        <w:rPr>
          <w:rFonts w:hint="default"/>
          <w:b/>
          <w:bCs/>
          <w:u w:val="single"/>
          <w:lang w:val="en-US"/>
        </w:rPr>
        <w:t>Script-1: Custom VPC Creation</w:t>
      </w:r>
    </w:p>
    <w:p>
      <w:pPr>
        <w:numPr>
          <w:ilvl w:val="0"/>
          <w:numId w:val="0"/>
        </w:numPr>
        <w:ind w:leftChars="0"/>
        <w:rPr>
          <w:rFonts w:hint="default"/>
          <w:b w:val="0"/>
          <w:bCs w:val="0"/>
          <w:u w:val="none"/>
          <w:lang w:val="en-US"/>
        </w:rPr>
      </w:pPr>
      <w:r>
        <w:rPr>
          <w:rFonts w:hint="default"/>
          <w:b w:val="0"/>
          <w:bCs w:val="0"/>
          <w:u w:val="none"/>
          <w:lang w:val="en-US"/>
        </w:rPr>
        <w:t xml:space="preserve">Step-1: Create a file with any name like </w:t>
      </w:r>
      <w:r>
        <w:rPr>
          <w:rFonts w:hint="default"/>
          <w:b/>
          <w:bCs/>
          <w:u w:val="single"/>
          <w:lang w:val="en-US"/>
        </w:rPr>
        <w:t>vpc_resources.tf</w:t>
      </w:r>
      <w:r>
        <w:rPr>
          <w:rFonts w:hint="default"/>
          <w:b w:val="0"/>
          <w:bCs w:val="0"/>
          <w:u w:val="none"/>
          <w:lang w:val="en-US"/>
        </w:rPr>
        <w:t xml:space="preserve"> and add the below script.</w:t>
      </w:r>
    </w:p>
    <w:p>
      <w:pPr>
        <w:numPr>
          <w:ilvl w:val="0"/>
          <w:numId w:val="0"/>
        </w:numPr>
        <w:ind w:leftChars="0"/>
      </w:pPr>
      <w:r>
        <w:rPr>
          <w:rFonts w:hint="default"/>
          <w:b/>
          <w:bCs/>
          <w:u w:val="single"/>
          <w:lang w:val="en-US"/>
        </w:rPr>
        <w:t xml:space="preserve"> </w:t>
      </w:r>
      <w:r>
        <w:drawing>
          <wp:inline distT="0" distB="0" distL="114300" distR="114300">
            <wp:extent cx="4524375" cy="1314450"/>
            <wp:effectExtent l="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50"/>
                    <a:stretch>
                      <a:fillRect/>
                    </a:stretch>
                  </pic:blipFill>
                  <pic:spPr>
                    <a:xfrm>
                      <a:off x="0" y="0"/>
                      <a:ext cx="4524375" cy="13144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Step-2: Create the Public subnets in the same file I.e. </w:t>
      </w:r>
      <w:r>
        <w:rPr>
          <w:rFonts w:hint="default"/>
          <w:b w:val="0"/>
          <w:bCs w:val="0"/>
          <w:u w:val="none"/>
          <w:lang w:val="en-US"/>
        </w:rPr>
        <w:t xml:space="preserve"> </w:t>
      </w:r>
      <w:r>
        <w:rPr>
          <w:rFonts w:hint="default"/>
          <w:b/>
          <w:bCs/>
          <w:u w:val="single"/>
          <w:lang w:val="en-US"/>
        </w:rPr>
        <w:t xml:space="preserve">vpc_resources.tf </w:t>
      </w:r>
      <w:r>
        <w:rPr>
          <w:rFonts w:hint="default"/>
          <w:lang w:val="en-US"/>
        </w:rPr>
        <w:t xml:space="preserve"> and attach it to the VPC created above:</w:t>
      </w:r>
    </w:p>
    <w:p>
      <w:pPr>
        <w:numPr>
          <w:ilvl w:val="0"/>
          <w:numId w:val="0"/>
        </w:numPr>
        <w:ind w:leftChars="0"/>
      </w:pPr>
      <w:r>
        <w:drawing>
          <wp:inline distT="0" distB="0" distL="114300" distR="114300">
            <wp:extent cx="3812540" cy="2573655"/>
            <wp:effectExtent l="0" t="0" r="16510" b="1714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51"/>
                    <a:stretch>
                      <a:fillRect/>
                    </a:stretch>
                  </pic:blipFill>
                  <pic:spPr>
                    <a:xfrm>
                      <a:off x="0" y="0"/>
                      <a:ext cx="3812540" cy="257365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Step-3: Create Private Subnets in the same file I.e. vpc_resources and attach it to the VPC</w:t>
      </w:r>
    </w:p>
    <w:p>
      <w:pPr>
        <w:numPr>
          <w:ilvl w:val="0"/>
          <w:numId w:val="0"/>
        </w:numPr>
        <w:ind w:leftChars="0"/>
      </w:pPr>
      <w:r>
        <w:drawing>
          <wp:inline distT="0" distB="0" distL="114300" distR="114300">
            <wp:extent cx="3926840" cy="2941955"/>
            <wp:effectExtent l="0" t="0" r="16510" b="1079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52"/>
                    <a:stretch>
                      <a:fillRect/>
                    </a:stretch>
                  </pic:blipFill>
                  <pic:spPr>
                    <a:xfrm>
                      <a:off x="0" y="0"/>
                      <a:ext cx="3926840" cy="2941955"/>
                    </a:xfrm>
                    <a:prstGeom prst="rect">
                      <a:avLst/>
                    </a:prstGeom>
                    <a:noFill/>
                    <a:ln>
                      <a:noFill/>
                    </a:ln>
                  </pic:spPr>
                </pic:pic>
              </a:graphicData>
            </a:graphic>
          </wp:inline>
        </w:drawing>
      </w:r>
    </w:p>
    <w:p>
      <w:pPr>
        <w:numPr>
          <w:ilvl w:val="0"/>
          <w:numId w:val="0"/>
        </w:numPr>
        <w:ind w:leftChars="0"/>
        <w:rPr>
          <w:rFonts w:hint="default"/>
          <w:b/>
          <w:bCs/>
          <w:u w:val="single"/>
          <w:lang w:val="en-US"/>
        </w:rPr>
      </w:pPr>
      <w:r>
        <w:rPr>
          <w:rFonts w:hint="default"/>
          <w:b/>
          <w:bCs/>
          <w:u w:val="single"/>
          <w:lang w:val="en-US"/>
        </w:rPr>
        <w:t>Gateway Resources Script</w:t>
      </w:r>
    </w:p>
    <w:p>
      <w:pPr>
        <w:numPr>
          <w:ilvl w:val="0"/>
          <w:numId w:val="0"/>
        </w:numPr>
        <w:ind w:leftChars="0"/>
        <w:rPr>
          <w:rFonts w:hint="default"/>
          <w:b w:val="0"/>
          <w:bCs w:val="0"/>
          <w:u w:val="none"/>
          <w:lang w:val="en-US"/>
        </w:rPr>
      </w:pPr>
      <w:r>
        <w:rPr>
          <w:rFonts w:hint="default"/>
          <w:b w:val="0"/>
          <w:bCs w:val="0"/>
          <w:u w:val="none"/>
          <w:lang w:val="en-US"/>
        </w:rPr>
        <w:t>Step-1: Create the internet gateway as shown below:</w:t>
      </w:r>
    </w:p>
    <w:p>
      <w:pPr>
        <w:numPr>
          <w:ilvl w:val="0"/>
          <w:numId w:val="0"/>
        </w:numPr>
        <w:ind w:leftChars="0"/>
      </w:pPr>
      <w:r>
        <w:drawing>
          <wp:inline distT="0" distB="0" distL="114300" distR="114300">
            <wp:extent cx="4267200" cy="797560"/>
            <wp:effectExtent l="0" t="0" r="0" b="254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53"/>
                    <a:stretch>
                      <a:fillRect/>
                    </a:stretch>
                  </pic:blipFill>
                  <pic:spPr>
                    <a:xfrm>
                      <a:off x="0" y="0"/>
                      <a:ext cx="4267200" cy="79756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Step-2: Create Elastic IP because it requires to attach it to the nat-gateway as shown below:</w:t>
      </w:r>
    </w:p>
    <w:p>
      <w:pPr>
        <w:numPr>
          <w:ilvl w:val="0"/>
          <w:numId w:val="0"/>
        </w:numPr>
        <w:ind w:leftChars="0"/>
      </w:pPr>
      <w:r>
        <w:drawing>
          <wp:inline distT="0" distB="0" distL="114300" distR="114300">
            <wp:extent cx="4217670" cy="916940"/>
            <wp:effectExtent l="0" t="0" r="11430" b="1651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54"/>
                    <a:stretch>
                      <a:fillRect/>
                    </a:stretch>
                  </pic:blipFill>
                  <pic:spPr>
                    <a:xfrm>
                      <a:off x="0" y="0"/>
                      <a:ext cx="4217670" cy="91694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Step-3: Create Nat-Gateway as shown below:</w:t>
      </w:r>
    </w:p>
    <w:p>
      <w:pPr>
        <w:numPr>
          <w:ilvl w:val="0"/>
          <w:numId w:val="0"/>
        </w:numPr>
        <w:ind w:leftChars="0"/>
        <w:rPr>
          <w:rFonts w:hint="default"/>
          <w:lang w:val="en-US"/>
        </w:rPr>
      </w:pPr>
      <w:r>
        <w:drawing>
          <wp:inline distT="0" distB="0" distL="114300" distR="114300">
            <wp:extent cx="4868545" cy="1102995"/>
            <wp:effectExtent l="0" t="0" r="8255" b="190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55"/>
                    <a:stretch>
                      <a:fillRect/>
                    </a:stretch>
                  </pic:blipFill>
                  <pic:spPr>
                    <a:xfrm>
                      <a:off x="0" y="0"/>
                      <a:ext cx="4868545" cy="1102995"/>
                    </a:xfrm>
                    <a:prstGeom prst="rect">
                      <a:avLst/>
                    </a:prstGeom>
                    <a:noFill/>
                    <a:ln>
                      <a:noFill/>
                    </a:ln>
                  </pic:spPr>
                </pic:pic>
              </a:graphicData>
            </a:graphic>
          </wp:inline>
        </w:drawing>
      </w:r>
    </w:p>
    <w:p>
      <w:pPr>
        <w:numPr>
          <w:ilvl w:val="0"/>
          <w:numId w:val="0"/>
        </w:numPr>
        <w:ind w:leftChars="0"/>
        <w:rPr>
          <w:rFonts w:hint="default"/>
          <w:b/>
          <w:bCs/>
          <w:u w:val="single"/>
          <w:lang w:val="en-US"/>
        </w:rPr>
      </w:pPr>
      <w:r>
        <w:rPr>
          <w:rFonts w:hint="default"/>
          <w:b/>
          <w:bCs/>
          <w:u w:val="single"/>
          <w:lang w:val="en-US"/>
        </w:rPr>
        <w:t>Public Route Table Script</w:t>
      </w:r>
    </w:p>
    <w:p>
      <w:pPr>
        <w:numPr>
          <w:ilvl w:val="0"/>
          <w:numId w:val="0"/>
        </w:numPr>
        <w:ind w:leftChars="0"/>
        <w:rPr>
          <w:rFonts w:hint="default"/>
          <w:b w:val="0"/>
          <w:bCs w:val="0"/>
          <w:u w:val="none"/>
          <w:lang w:val="en-US"/>
        </w:rPr>
      </w:pPr>
      <w:r>
        <w:rPr>
          <w:rFonts w:hint="default"/>
          <w:b w:val="0"/>
          <w:bCs w:val="0"/>
          <w:u w:val="none"/>
          <w:lang w:val="en-US"/>
        </w:rPr>
        <w:t xml:space="preserve">Step-1: Create a file with any name like </w:t>
      </w:r>
      <w:r>
        <w:rPr>
          <w:rFonts w:hint="default"/>
          <w:b/>
          <w:bCs/>
          <w:u w:val="none"/>
          <w:lang w:val="en-US"/>
        </w:rPr>
        <w:t>public_route_table.tf</w:t>
      </w:r>
      <w:r>
        <w:rPr>
          <w:rFonts w:hint="default"/>
          <w:b w:val="0"/>
          <w:bCs w:val="0"/>
          <w:u w:val="none"/>
          <w:lang w:val="en-US"/>
        </w:rPr>
        <w:t xml:space="preserve"> and add the  following configuration to create the route table by attaching the internet gateway to this route table.</w:t>
      </w:r>
    </w:p>
    <w:p>
      <w:pPr>
        <w:numPr>
          <w:ilvl w:val="0"/>
          <w:numId w:val="0"/>
        </w:numPr>
        <w:ind w:leftChars="0"/>
      </w:pPr>
      <w:r>
        <w:drawing>
          <wp:inline distT="0" distB="0" distL="114300" distR="114300">
            <wp:extent cx="3804920" cy="2355850"/>
            <wp:effectExtent l="0" t="0" r="5080" b="635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56"/>
                    <a:stretch>
                      <a:fillRect/>
                    </a:stretch>
                  </pic:blipFill>
                  <pic:spPr>
                    <a:xfrm>
                      <a:off x="0" y="0"/>
                      <a:ext cx="3804920" cy="23558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Step-2:  Set public Route Table created above as the main route table.</w:t>
      </w:r>
    </w:p>
    <w:p>
      <w:pPr>
        <w:numPr>
          <w:ilvl w:val="0"/>
          <w:numId w:val="0"/>
        </w:numPr>
        <w:ind w:leftChars="0"/>
      </w:pPr>
      <w:r>
        <w:drawing>
          <wp:inline distT="0" distB="0" distL="114300" distR="114300">
            <wp:extent cx="4454525" cy="911225"/>
            <wp:effectExtent l="0" t="0" r="3175" b="3175"/>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
                    <pic:cNvPicPr>
                      <a:picLocks noChangeAspect="1"/>
                    </pic:cNvPicPr>
                  </pic:nvPicPr>
                  <pic:blipFill>
                    <a:blip r:embed="rId57"/>
                    <a:stretch>
                      <a:fillRect/>
                    </a:stretch>
                  </pic:blipFill>
                  <pic:spPr>
                    <a:xfrm>
                      <a:off x="0" y="0"/>
                      <a:ext cx="4454525" cy="9112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Step-3: Associate the route table with the public subnets.</w:t>
      </w:r>
    </w:p>
    <w:p>
      <w:pPr>
        <w:numPr>
          <w:ilvl w:val="0"/>
          <w:numId w:val="0"/>
        </w:numPr>
        <w:ind w:leftChars="0"/>
      </w:pPr>
      <w:r>
        <w:drawing>
          <wp:inline distT="0" distB="0" distL="114300" distR="114300">
            <wp:extent cx="4185285" cy="2016760"/>
            <wp:effectExtent l="0" t="0" r="5715" b="254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58"/>
                    <a:stretch>
                      <a:fillRect/>
                    </a:stretch>
                  </pic:blipFill>
                  <pic:spPr>
                    <a:xfrm>
                      <a:off x="0" y="0"/>
                      <a:ext cx="4185285" cy="2016760"/>
                    </a:xfrm>
                    <a:prstGeom prst="rect">
                      <a:avLst/>
                    </a:prstGeom>
                    <a:noFill/>
                    <a:ln>
                      <a:noFill/>
                    </a:ln>
                  </pic:spPr>
                </pic:pic>
              </a:graphicData>
            </a:graphic>
          </wp:inline>
        </w:drawing>
      </w:r>
    </w:p>
    <w:p>
      <w:pPr>
        <w:numPr>
          <w:ilvl w:val="0"/>
          <w:numId w:val="0"/>
        </w:numPr>
        <w:ind w:leftChars="0"/>
        <w:rPr>
          <w:rFonts w:hint="default"/>
          <w:b/>
          <w:bCs/>
          <w:u w:val="single"/>
          <w:lang w:val="en-US"/>
        </w:rPr>
      </w:pPr>
      <w:r>
        <w:rPr>
          <w:rFonts w:hint="default"/>
          <w:b/>
          <w:bCs/>
          <w:u w:val="single"/>
          <w:lang w:val="en-US"/>
        </w:rPr>
        <w:t>Private Route Table Script</w:t>
      </w:r>
    </w:p>
    <w:p>
      <w:pPr>
        <w:numPr>
          <w:ilvl w:val="0"/>
          <w:numId w:val="0"/>
        </w:numPr>
        <w:ind w:leftChars="0"/>
        <w:rPr>
          <w:rFonts w:hint="default"/>
          <w:b w:val="0"/>
          <w:bCs w:val="0"/>
          <w:u w:val="none"/>
          <w:lang w:val="en-US"/>
        </w:rPr>
      </w:pPr>
      <w:r>
        <w:rPr>
          <w:rFonts w:hint="default"/>
          <w:b w:val="0"/>
          <w:bCs w:val="0"/>
          <w:u w:val="none"/>
          <w:lang w:val="en-US"/>
        </w:rPr>
        <w:t xml:space="preserve">Step-1: Create a file with the any name like </w:t>
      </w:r>
      <w:r>
        <w:rPr>
          <w:rFonts w:hint="default"/>
          <w:b/>
          <w:bCs/>
          <w:u w:val="none"/>
          <w:lang w:val="en-US"/>
        </w:rPr>
        <w:t>private_route_table.tf</w:t>
      </w:r>
      <w:r>
        <w:rPr>
          <w:rFonts w:hint="default"/>
          <w:b w:val="0"/>
          <w:bCs w:val="0"/>
          <w:u w:val="none"/>
          <w:lang w:val="en-US"/>
        </w:rPr>
        <w:t xml:space="preserve"> and add the following configuration to create the route table </w:t>
      </w:r>
    </w:p>
    <w:p>
      <w:pPr>
        <w:numPr>
          <w:ilvl w:val="0"/>
          <w:numId w:val="0"/>
        </w:numPr>
        <w:ind w:leftChars="0"/>
      </w:pPr>
      <w:r>
        <w:drawing>
          <wp:inline distT="0" distB="0" distL="114300" distR="114300">
            <wp:extent cx="3634105" cy="799465"/>
            <wp:effectExtent l="0" t="0" r="4445" b="63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59"/>
                    <a:stretch>
                      <a:fillRect/>
                    </a:stretch>
                  </pic:blipFill>
                  <pic:spPr>
                    <a:xfrm>
                      <a:off x="0" y="0"/>
                      <a:ext cx="3634105" cy="79946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Step-2:  Associate the route table to the private subnets.</w:t>
      </w:r>
    </w:p>
    <w:p>
      <w:pPr>
        <w:numPr>
          <w:ilvl w:val="0"/>
          <w:numId w:val="0"/>
        </w:numPr>
        <w:ind w:leftChars="0"/>
      </w:pPr>
      <w:r>
        <w:drawing>
          <wp:inline distT="0" distB="0" distL="114300" distR="114300">
            <wp:extent cx="5937250" cy="1764030"/>
            <wp:effectExtent l="0" t="0" r="6350" b="762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60"/>
                    <a:stretch>
                      <a:fillRect/>
                    </a:stretch>
                  </pic:blipFill>
                  <pic:spPr>
                    <a:xfrm>
                      <a:off x="0" y="0"/>
                      <a:ext cx="5937250" cy="17640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Step-3:  Attach the nat gateway to the route table created above to make it as a private route table.</w:t>
      </w:r>
    </w:p>
    <w:p>
      <w:pPr>
        <w:numPr>
          <w:ilvl w:val="0"/>
          <w:numId w:val="0"/>
        </w:numPr>
        <w:ind w:leftChars="0"/>
      </w:pPr>
      <w:r>
        <w:drawing>
          <wp:inline distT="0" distB="0" distL="114300" distR="114300">
            <wp:extent cx="5941060" cy="956945"/>
            <wp:effectExtent l="0" t="0" r="2540" b="1460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61"/>
                    <a:stretch>
                      <a:fillRect/>
                    </a:stretch>
                  </pic:blipFill>
                  <pic:spPr>
                    <a:xfrm>
                      <a:off x="0" y="0"/>
                      <a:ext cx="5941060" cy="956945"/>
                    </a:xfrm>
                    <a:prstGeom prst="rect">
                      <a:avLst/>
                    </a:prstGeom>
                    <a:noFill/>
                    <a:ln>
                      <a:noFill/>
                    </a:ln>
                  </pic:spPr>
                </pic:pic>
              </a:graphicData>
            </a:graphic>
          </wp:inline>
        </w:drawing>
      </w:r>
    </w:p>
    <w:p>
      <w:pPr>
        <w:numPr>
          <w:ilvl w:val="0"/>
          <w:numId w:val="0"/>
        </w:numPr>
        <w:ind w:leftChars="0"/>
        <w:rPr>
          <w:rFonts w:hint="default"/>
          <w:b/>
          <w:bCs/>
          <w:u w:val="single"/>
          <w:lang w:val="en-US"/>
        </w:rPr>
      </w:pPr>
    </w:p>
    <w:p>
      <w:pPr>
        <w:numPr>
          <w:ilvl w:val="0"/>
          <w:numId w:val="0"/>
        </w:numPr>
        <w:ind w:leftChars="0"/>
        <w:rPr>
          <w:rFonts w:hint="default"/>
          <w:b/>
          <w:bCs/>
          <w:u w:val="single"/>
          <w:lang w:val="en-US"/>
        </w:rPr>
      </w:pPr>
    </w:p>
    <w:p>
      <w:pPr>
        <w:numPr>
          <w:ilvl w:val="0"/>
          <w:numId w:val="0"/>
        </w:numPr>
        <w:ind w:leftChars="0"/>
        <w:rPr>
          <w:rFonts w:hint="default"/>
          <w:b/>
          <w:bCs/>
          <w:u w:val="single"/>
          <w:lang w:val="en-US"/>
        </w:rPr>
      </w:pPr>
      <w:r>
        <w:rPr>
          <w:rFonts w:hint="default"/>
          <w:b/>
          <w:bCs/>
          <w:u w:val="single"/>
          <w:lang w:val="en-US"/>
        </w:rPr>
        <w:t>Security Group Script</w:t>
      </w:r>
    </w:p>
    <w:p>
      <w:pPr>
        <w:numPr>
          <w:ilvl w:val="0"/>
          <w:numId w:val="0"/>
        </w:numPr>
        <w:ind w:leftChars="0"/>
        <w:rPr>
          <w:rFonts w:hint="default"/>
          <w:b w:val="0"/>
          <w:bCs w:val="0"/>
          <w:u w:val="none"/>
          <w:lang w:val="en-US"/>
        </w:rPr>
      </w:pPr>
      <w:r>
        <w:rPr>
          <w:rFonts w:hint="default"/>
          <w:b w:val="0"/>
          <w:bCs w:val="0"/>
          <w:u w:val="none"/>
          <w:lang w:val="en-US"/>
        </w:rPr>
        <w:t>Step-1: Create a file with any name like “security_group.tf” and add the below script to create the security group which we will use fof the ec2 machines we will create in the custom VPC</w:t>
      </w:r>
    </w:p>
    <w:p>
      <w:pPr>
        <w:numPr>
          <w:ilvl w:val="0"/>
          <w:numId w:val="0"/>
        </w:numPr>
        <w:ind w:leftChars="0"/>
      </w:pPr>
      <w:r>
        <w:rPr>
          <w:rFonts w:hint="default"/>
          <w:b w:val="0"/>
          <w:bCs w:val="0"/>
          <w:u w:val="none"/>
          <w:lang w:val="en-US"/>
        </w:rPr>
        <w:t xml:space="preserve"> </w:t>
      </w:r>
      <w:r>
        <w:drawing>
          <wp:inline distT="0" distB="0" distL="114300" distR="114300">
            <wp:extent cx="3509010" cy="1536700"/>
            <wp:effectExtent l="0" t="0" r="15240" b="635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pic:cNvPicPr>
                  </pic:nvPicPr>
                  <pic:blipFill>
                    <a:blip r:embed="rId62"/>
                    <a:stretch>
                      <a:fillRect/>
                    </a:stretch>
                  </pic:blipFill>
                  <pic:spPr>
                    <a:xfrm>
                      <a:off x="0" y="0"/>
                      <a:ext cx="3509010" cy="15367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Here egress rules means the outbound rules where the ec2 instances required to connect to external network like when updating packages using “apt-get update”.</w:t>
      </w:r>
    </w:p>
    <w:p>
      <w:pPr>
        <w:numPr>
          <w:ilvl w:val="0"/>
          <w:numId w:val="0"/>
        </w:numPr>
        <w:ind w:leftChars="0"/>
        <w:rPr>
          <w:rFonts w:hint="default"/>
          <w:lang w:val="en-US"/>
        </w:rPr>
      </w:pPr>
      <w:r>
        <w:rPr>
          <w:rFonts w:hint="default"/>
          <w:lang w:val="en-US"/>
        </w:rPr>
        <w:t>Step-2: Configure the inbound rules</w:t>
      </w:r>
    </w:p>
    <w:p>
      <w:pPr>
        <w:numPr>
          <w:ilvl w:val="0"/>
          <w:numId w:val="0"/>
        </w:numPr>
        <w:ind w:leftChars="0"/>
      </w:pPr>
      <w:r>
        <w:drawing>
          <wp:inline distT="0" distB="0" distL="114300" distR="114300">
            <wp:extent cx="5076190" cy="1321435"/>
            <wp:effectExtent l="0" t="0" r="10160" b="12065"/>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pic:cNvPicPr>
                  </pic:nvPicPr>
                  <pic:blipFill>
                    <a:blip r:embed="rId63"/>
                    <a:stretch>
                      <a:fillRect/>
                    </a:stretch>
                  </pic:blipFill>
                  <pic:spPr>
                    <a:xfrm>
                      <a:off x="0" y="0"/>
                      <a:ext cx="5076190" cy="132143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Here inbound/ingress rules means, from the external network we can access the applications inside the ec2 instances.</w:t>
      </w:r>
    </w:p>
    <w:p>
      <w:pPr>
        <w:numPr>
          <w:ilvl w:val="0"/>
          <w:numId w:val="0"/>
        </w:numPr>
        <w:ind w:leftChars="0"/>
        <w:rPr>
          <w:rFonts w:hint="default"/>
          <w:b/>
          <w:bCs/>
          <w:u w:val="single"/>
          <w:lang w:val="en-US"/>
        </w:rPr>
      </w:pPr>
      <w:r>
        <w:rPr>
          <w:rFonts w:hint="default"/>
          <w:b/>
          <w:bCs/>
          <w:u w:val="single"/>
          <w:lang w:val="en-US"/>
        </w:rPr>
        <w:t>Ec2 Resources Script</w:t>
      </w:r>
    </w:p>
    <w:p>
      <w:pPr>
        <w:numPr>
          <w:ilvl w:val="0"/>
          <w:numId w:val="0"/>
        </w:numPr>
        <w:ind w:leftChars="0"/>
        <w:rPr>
          <w:rFonts w:hint="default"/>
          <w:b/>
          <w:bCs/>
          <w:u w:val="none"/>
          <w:lang w:val="en-US"/>
        </w:rPr>
      </w:pPr>
      <w:r>
        <w:rPr>
          <w:rFonts w:hint="default"/>
          <w:b w:val="0"/>
          <w:bCs w:val="0"/>
          <w:u w:val="none"/>
          <w:lang w:val="en-US"/>
        </w:rPr>
        <w:t xml:space="preserve">Step-1: Create an ec2 machine in public subnet by </w:t>
      </w:r>
      <w:r>
        <w:rPr>
          <w:rFonts w:hint="default"/>
          <w:b/>
          <w:bCs/>
          <w:u w:val="none"/>
          <w:lang w:val="en-US"/>
        </w:rPr>
        <w:t>enabing the public ip assignment.</w:t>
      </w:r>
    </w:p>
    <w:p>
      <w:pPr>
        <w:numPr>
          <w:ilvl w:val="0"/>
          <w:numId w:val="0"/>
        </w:numPr>
        <w:ind w:leftChars="0"/>
      </w:pPr>
      <w:r>
        <w:drawing>
          <wp:inline distT="0" distB="0" distL="114300" distR="114300">
            <wp:extent cx="4709160" cy="1906270"/>
            <wp:effectExtent l="0" t="0" r="15240" b="1778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64"/>
                    <a:stretch>
                      <a:fillRect/>
                    </a:stretch>
                  </pic:blipFill>
                  <pic:spPr>
                    <a:xfrm>
                      <a:off x="0" y="0"/>
                      <a:ext cx="4709160" cy="190627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Step-2: Create an ec2 machine in private subnet, here don’t assign any public ip</w:t>
      </w:r>
    </w:p>
    <w:p>
      <w:pPr>
        <w:numPr>
          <w:ilvl w:val="0"/>
          <w:numId w:val="0"/>
        </w:numPr>
        <w:ind w:leftChars="0"/>
        <w:rPr>
          <w:rFonts w:hint="default"/>
          <w:lang w:val="en-US"/>
        </w:rPr>
      </w:pPr>
      <w:r>
        <w:drawing>
          <wp:inline distT="0" distB="0" distL="114300" distR="114300">
            <wp:extent cx="5942965" cy="1894205"/>
            <wp:effectExtent l="0" t="0" r="635" b="10795"/>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pic:cNvPicPr>
                      <a:picLocks noChangeAspect="1"/>
                    </pic:cNvPicPr>
                  </pic:nvPicPr>
                  <pic:blipFill>
                    <a:blip r:embed="rId65"/>
                    <a:stretch>
                      <a:fillRect/>
                    </a:stretch>
                  </pic:blipFill>
                  <pic:spPr>
                    <a:xfrm>
                      <a:off x="0" y="0"/>
                      <a:ext cx="5942965" cy="1894205"/>
                    </a:xfrm>
                    <a:prstGeom prst="rect">
                      <a:avLst/>
                    </a:prstGeom>
                    <a:noFill/>
                    <a:ln>
                      <a:noFill/>
                    </a:ln>
                  </pic:spPr>
                </pic:pic>
              </a:graphicData>
            </a:graphic>
          </wp:inline>
        </w:drawing>
      </w:r>
    </w:p>
    <w:p>
      <w:pPr>
        <w:numPr>
          <w:ilvl w:val="0"/>
          <w:numId w:val="0"/>
        </w:numPr>
        <w:ind w:leftChars="0"/>
        <w:rPr>
          <w:rFonts w:hint="default"/>
          <w:lang w:val="en-US"/>
        </w:rPr>
      </w:pPr>
      <w:bookmarkStart w:id="0" w:name="_GoBack"/>
      <w:bookmarkEnd w:id="0"/>
    </w:p>
    <w:p>
      <w:pPr>
        <w:numPr>
          <w:ilvl w:val="0"/>
          <w:numId w:val="0"/>
        </w:numPr>
        <w:ind w:leftChars="0"/>
        <w:rPr>
          <w:rFonts w:hint="default"/>
          <w:b w:val="0"/>
          <w:bCs w:val="0"/>
          <w:u w:val="none"/>
          <w:lang w:val="en-US"/>
        </w:rPr>
      </w:pPr>
    </w:p>
    <w:p>
      <w:pPr>
        <w:numPr>
          <w:ilvl w:val="0"/>
          <w:numId w:val="0"/>
        </w:numPr>
        <w:ind w:leftChars="0"/>
        <w:rPr>
          <w:rFonts w:hint="default"/>
          <w:lang w:val="en-US"/>
        </w:rPr>
      </w:pPr>
    </w:p>
    <w:p>
      <w:pPr>
        <w:numPr>
          <w:ilvl w:val="0"/>
          <w:numId w:val="0"/>
        </w:numPr>
        <w:ind w:leftChars="0"/>
        <w:rPr>
          <w:rFonts w:hint="default"/>
          <w:lang w:val="en-US"/>
        </w:rPr>
      </w:pPr>
    </w:p>
    <w:sectPr>
      <w:headerReference r:id="rId5" w:type="default"/>
      <w:pgSz w:w="12240" w:h="15840"/>
      <w:pgMar w:top="1440" w:right="1440" w:bottom="1440" w:left="1440" w:header="720" w:footer="720" w:gutter="0"/>
      <w:pgBorders w:offsetFrom="page">
        <w:top w:val="thinThickSmallGap" w:color="7B7B7B" w:themeColor="accent3" w:themeShade="BF" w:sz="12" w:space="24"/>
        <w:left w:val="thinThickSmallGap" w:color="7B7B7B" w:themeColor="accent3" w:themeShade="BF" w:sz="12" w:space="24"/>
        <w:bottom w:val="thinThickSmallGap" w:color="7B7B7B" w:themeColor="accent3" w:themeShade="BF" w:sz="12" w:space="24"/>
        <w:right w:val="thinThickSmallGap" w:color="7B7B7B" w:themeColor="accent3" w:themeShade="BF"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ar(--font-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numPr>
        <w:ilvl w:val="0"/>
        <w:numId w:val="0"/>
      </w:numPr>
      <w:ind w:firstLine="3782" w:firstLineChars="1350"/>
      <w:jc w:val="left"/>
      <w:rPr>
        <w:rFonts w:hint="default" w:ascii="Palatino Linotype" w:hAnsi="Palatino Linotype" w:cs="Palatino Linotype"/>
        <w:b/>
        <w:bCs/>
        <w:color w:val="0000FF"/>
        <w:sz w:val="28"/>
        <w:szCs w:val="28"/>
        <w:u w:val="single"/>
        <w:lang w:val="en-US"/>
      </w:rPr>
    </w:pPr>
    <w:r>
      <w:rPr>
        <w:rFonts w:hint="default" w:ascii="Palatino Linotype" w:hAnsi="Palatino Linotype" w:cs="Palatino Linotype"/>
        <w:b/>
        <w:bCs/>
        <w:color w:val="0000FF"/>
        <w:sz w:val="28"/>
        <w:szCs w:val="28"/>
        <w:u w:val="single"/>
        <w:lang w:val="en-US"/>
      </w:rPr>
      <w:t>Terraform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9A9F16"/>
    <w:multiLevelType w:val="singleLevel"/>
    <w:tmpl w:val="B89A9F16"/>
    <w:lvl w:ilvl="0" w:tentative="0">
      <w:start w:val="1"/>
      <w:numFmt w:val="decimal"/>
      <w:lvlText w:val="%1."/>
      <w:lvlJc w:val="left"/>
      <w:pPr>
        <w:tabs>
          <w:tab w:val="left" w:pos="425"/>
        </w:tabs>
        <w:ind w:left="425" w:leftChars="0" w:hanging="425" w:firstLineChars="0"/>
      </w:pPr>
      <w:rPr>
        <w:rFonts w:hint="default"/>
      </w:rPr>
    </w:lvl>
  </w:abstractNum>
  <w:abstractNum w:abstractNumId="1">
    <w:nsid w:val="2CB6A046"/>
    <w:multiLevelType w:val="singleLevel"/>
    <w:tmpl w:val="2CB6A04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EA786A"/>
    <w:rsid w:val="02223D56"/>
    <w:rsid w:val="031031B6"/>
    <w:rsid w:val="03496667"/>
    <w:rsid w:val="04BD715E"/>
    <w:rsid w:val="0593251E"/>
    <w:rsid w:val="07515DB7"/>
    <w:rsid w:val="07661F3A"/>
    <w:rsid w:val="0A6E354A"/>
    <w:rsid w:val="0BB82274"/>
    <w:rsid w:val="0E235B3B"/>
    <w:rsid w:val="0EE923E3"/>
    <w:rsid w:val="0F093255"/>
    <w:rsid w:val="0F7E2F61"/>
    <w:rsid w:val="0F954B5F"/>
    <w:rsid w:val="115A1A13"/>
    <w:rsid w:val="1161764C"/>
    <w:rsid w:val="12DA08F3"/>
    <w:rsid w:val="13B06022"/>
    <w:rsid w:val="140E2BA2"/>
    <w:rsid w:val="14546752"/>
    <w:rsid w:val="154262E1"/>
    <w:rsid w:val="18E407D4"/>
    <w:rsid w:val="19C6562D"/>
    <w:rsid w:val="19F90C0A"/>
    <w:rsid w:val="1BE428CB"/>
    <w:rsid w:val="1C5777DF"/>
    <w:rsid w:val="1C5844E9"/>
    <w:rsid w:val="1CBA4BED"/>
    <w:rsid w:val="1D715A06"/>
    <w:rsid w:val="1ED829FB"/>
    <w:rsid w:val="21B96212"/>
    <w:rsid w:val="22E114C9"/>
    <w:rsid w:val="262B2262"/>
    <w:rsid w:val="26EB0921"/>
    <w:rsid w:val="276A690E"/>
    <w:rsid w:val="27B961CF"/>
    <w:rsid w:val="291E54CC"/>
    <w:rsid w:val="29786223"/>
    <w:rsid w:val="297B521A"/>
    <w:rsid w:val="2B70560F"/>
    <w:rsid w:val="2CA3758B"/>
    <w:rsid w:val="2E286BD1"/>
    <w:rsid w:val="2FD13FAF"/>
    <w:rsid w:val="31125552"/>
    <w:rsid w:val="315C2126"/>
    <w:rsid w:val="34FD4EAE"/>
    <w:rsid w:val="366A2FFA"/>
    <w:rsid w:val="36982248"/>
    <w:rsid w:val="376C4B50"/>
    <w:rsid w:val="384A5E98"/>
    <w:rsid w:val="393C288A"/>
    <w:rsid w:val="39A760B8"/>
    <w:rsid w:val="39CD22DB"/>
    <w:rsid w:val="39DA5AEC"/>
    <w:rsid w:val="39FA1E0C"/>
    <w:rsid w:val="3A2D6378"/>
    <w:rsid w:val="3A3F1290"/>
    <w:rsid w:val="3CF25A7C"/>
    <w:rsid w:val="3CFD2877"/>
    <w:rsid w:val="400C7745"/>
    <w:rsid w:val="40755DE8"/>
    <w:rsid w:val="428C3D23"/>
    <w:rsid w:val="428F1B18"/>
    <w:rsid w:val="4A3E685E"/>
    <w:rsid w:val="4B570572"/>
    <w:rsid w:val="4E366C2F"/>
    <w:rsid w:val="515E2763"/>
    <w:rsid w:val="51905BB3"/>
    <w:rsid w:val="51D80D64"/>
    <w:rsid w:val="52CE5F63"/>
    <w:rsid w:val="52F56C45"/>
    <w:rsid w:val="537E4474"/>
    <w:rsid w:val="5432248B"/>
    <w:rsid w:val="570910BB"/>
    <w:rsid w:val="59191167"/>
    <w:rsid w:val="5D4328AD"/>
    <w:rsid w:val="609922B8"/>
    <w:rsid w:val="60B90644"/>
    <w:rsid w:val="629500A2"/>
    <w:rsid w:val="62A463B1"/>
    <w:rsid w:val="63316ACA"/>
    <w:rsid w:val="6551506F"/>
    <w:rsid w:val="681A79B2"/>
    <w:rsid w:val="6954509B"/>
    <w:rsid w:val="69DE243B"/>
    <w:rsid w:val="6A1B780C"/>
    <w:rsid w:val="6CC632E3"/>
    <w:rsid w:val="6CEA786A"/>
    <w:rsid w:val="6E2C4C70"/>
    <w:rsid w:val="6E352A30"/>
    <w:rsid w:val="6E7A52BE"/>
    <w:rsid w:val="6ECC12C6"/>
    <w:rsid w:val="6F102DC1"/>
    <w:rsid w:val="73DF3539"/>
    <w:rsid w:val="750B2F32"/>
    <w:rsid w:val="75434E35"/>
    <w:rsid w:val="76CB6531"/>
    <w:rsid w:val="777E52C7"/>
    <w:rsid w:val="789D1D9D"/>
    <w:rsid w:val="78AE505E"/>
    <w:rsid w:val="7B1B00F1"/>
    <w:rsid w:val="7C680F5D"/>
    <w:rsid w:val="7CF16F82"/>
    <w:rsid w:val="7D5C49B9"/>
    <w:rsid w:val="7D6E6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2022-10-07T01:48:00Z</dcterms:created>
  <dc:creator>nsanda</dc:creator>
  <cp:lastModifiedBy>nsanda</cp:lastModifiedBy>
  <dcterms:modified xsi:type="dcterms:W3CDTF">2022-10-17T03:03:47Z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C9B7CAAE2AE44D1AB180BB809F672D9A</vt:lpwstr>
  </property>
</Properties>
</file>