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3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7"/>
        <w:gridCol w:w="11485"/>
        <w:gridCol w:w="18"/>
      </w:tblGrid>
      <w:tr w:rsidR="00287451" w:rsidRPr="00B76BE9">
        <w:trPr>
          <w:trHeight w:val="469"/>
          <w:jc w:val="center"/>
        </w:trPr>
        <w:tc>
          <w:tcPr>
            <w:tcW w:w="13460" w:type="dxa"/>
            <w:gridSpan w:val="3"/>
            <w:shd w:val="clear" w:color="auto" w:fill="EAF1DD"/>
            <w:vAlign w:val="center"/>
          </w:tcPr>
          <w:p w:rsidR="00287451" w:rsidRPr="00B76BE9" w:rsidRDefault="00022C7A" w:rsidP="00B76BE9">
            <w:pPr>
              <w:spacing w:line="360" w:lineRule="auto"/>
              <w:jc w:val="center"/>
              <w:rPr>
                <w:rFonts w:asciiTheme="minorEastAsia" w:eastAsiaTheme="minorEastAsia" w:hAnsiTheme="minorEastAsia"/>
                <w:b/>
              </w:rPr>
            </w:pPr>
            <w:bookmarkStart w:id="0" w:name="_GoBack"/>
            <w:r w:rsidRPr="00B76BE9">
              <w:rPr>
                <w:rFonts w:asciiTheme="minorEastAsia" w:eastAsiaTheme="minorEastAsia" w:hAnsiTheme="minorEastAsia" w:hint="eastAsia"/>
                <w:b/>
              </w:rPr>
              <w:t>第24届冬季奥林匹克运动会纪念钞预约功能介绍</w:t>
            </w:r>
          </w:p>
        </w:tc>
      </w:tr>
      <w:tr w:rsidR="00287451" w:rsidRPr="00B76BE9">
        <w:trPr>
          <w:trHeight w:val="469"/>
          <w:jc w:val="center"/>
        </w:trPr>
        <w:tc>
          <w:tcPr>
            <w:tcW w:w="1957" w:type="dxa"/>
            <w:shd w:val="clear" w:color="auto" w:fill="EAF1DD"/>
          </w:tcPr>
          <w:p w:rsidR="00287451" w:rsidRPr="00B76BE9" w:rsidRDefault="00D921D9" w:rsidP="00B76BE9">
            <w:pPr>
              <w:pStyle w:val="a0"/>
              <w:ind w:firstLine="0"/>
              <w:jc w:val="center"/>
              <w:rPr>
                <w:rFonts w:asciiTheme="minorEastAsia" w:eastAsiaTheme="minorEastAsia" w:hAnsiTheme="minorEastAsia"/>
                <w:b/>
                <w:szCs w:val="24"/>
              </w:rPr>
            </w:pPr>
            <w:r w:rsidRPr="00B76BE9">
              <w:rPr>
                <w:rFonts w:asciiTheme="minorEastAsia" w:eastAsiaTheme="minorEastAsia" w:hAnsiTheme="minorEastAsia" w:hint="eastAsia"/>
                <w:b/>
                <w:szCs w:val="24"/>
              </w:rPr>
              <w:t>适用范围</w:t>
            </w:r>
          </w:p>
        </w:tc>
        <w:tc>
          <w:tcPr>
            <w:tcW w:w="11503" w:type="dxa"/>
            <w:gridSpan w:val="2"/>
            <w:shd w:val="clear" w:color="auto" w:fill="EAF1DD"/>
            <w:vAlign w:val="center"/>
          </w:tcPr>
          <w:p w:rsidR="00287451" w:rsidRPr="00B76BE9" w:rsidRDefault="00D921D9" w:rsidP="00B76BE9">
            <w:pPr>
              <w:pStyle w:val="a0"/>
              <w:tabs>
                <w:tab w:val="left" w:pos="495"/>
              </w:tabs>
              <w:ind w:firstLine="0"/>
              <w:rPr>
                <w:rFonts w:asciiTheme="minorEastAsia" w:eastAsiaTheme="minorEastAsia" w:hAnsiTheme="minorEastAsia"/>
                <w:szCs w:val="24"/>
              </w:rPr>
            </w:pPr>
            <w:r w:rsidRPr="00B76BE9">
              <w:rPr>
                <w:rFonts w:asciiTheme="minorEastAsia" w:eastAsiaTheme="minorEastAsia" w:hAnsiTheme="minorEastAsia" w:hint="eastAsia"/>
                <w:szCs w:val="24"/>
              </w:rPr>
              <w:t>全行</w:t>
            </w:r>
          </w:p>
        </w:tc>
      </w:tr>
      <w:tr w:rsidR="00287451" w:rsidRPr="00B76BE9">
        <w:trPr>
          <w:trHeight w:val="469"/>
          <w:jc w:val="center"/>
        </w:trPr>
        <w:tc>
          <w:tcPr>
            <w:tcW w:w="1957" w:type="dxa"/>
            <w:shd w:val="clear" w:color="auto" w:fill="EAF1DD"/>
            <w:vAlign w:val="center"/>
          </w:tcPr>
          <w:p w:rsidR="00287451" w:rsidRPr="00B76BE9" w:rsidRDefault="00D921D9" w:rsidP="00B76BE9">
            <w:pPr>
              <w:pStyle w:val="a0"/>
              <w:ind w:firstLine="0"/>
              <w:jc w:val="center"/>
              <w:rPr>
                <w:rFonts w:asciiTheme="minorEastAsia" w:eastAsiaTheme="minorEastAsia" w:hAnsiTheme="minorEastAsia"/>
                <w:b/>
                <w:szCs w:val="24"/>
              </w:rPr>
            </w:pPr>
            <w:r w:rsidRPr="00B76BE9">
              <w:rPr>
                <w:rFonts w:asciiTheme="minorEastAsia" w:eastAsiaTheme="minorEastAsia" w:hAnsiTheme="minorEastAsia" w:hint="eastAsia"/>
                <w:b/>
                <w:szCs w:val="24"/>
              </w:rPr>
              <w:t>涉及产品</w:t>
            </w:r>
          </w:p>
        </w:tc>
        <w:tc>
          <w:tcPr>
            <w:tcW w:w="11503" w:type="dxa"/>
            <w:gridSpan w:val="2"/>
            <w:shd w:val="clear" w:color="auto" w:fill="EAF1DD"/>
            <w:vAlign w:val="center"/>
          </w:tcPr>
          <w:p w:rsidR="00287451" w:rsidRPr="00B76BE9" w:rsidRDefault="00EF2150" w:rsidP="00B76BE9">
            <w:pPr>
              <w:pStyle w:val="a0"/>
              <w:tabs>
                <w:tab w:val="left" w:pos="4914"/>
              </w:tabs>
              <w:ind w:firstLine="0"/>
              <w:rPr>
                <w:rFonts w:asciiTheme="minorEastAsia" w:eastAsiaTheme="minorEastAsia" w:hAnsiTheme="minorEastAsia"/>
                <w:szCs w:val="24"/>
              </w:rPr>
            </w:pPr>
            <w:r w:rsidRPr="00B76BE9">
              <w:rPr>
                <w:rFonts w:asciiTheme="minorEastAsia" w:eastAsiaTheme="minorEastAsia" w:hAnsiTheme="minorEastAsia" w:hint="eastAsia"/>
                <w:szCs w:val="24"/>
              </w:rPr>
              <w:t>冬奥会</w:t>
            </w:r>
            <w:r w:rsidR="00D921D9" w:rsidRPr="00B76BE9">
              <w:rPr>
                <w:rFonts w:asciiTheme="minorEastAsia" w:eastAsiaTheme="minorEastAsia" w:hAnsiTheme="minorEastAsia" w:hint="eastAsia"/>
                <w:szCs w:val="24"/>
              </w:rPr>
              <w:t>纪念</w:t>
            </w:r>
            <w:r w:rsidR="002F1685" w:rsidRPr="00B76BE9">
              <w:rPr>
                <w:rFonts w:asciiTheme="minorEastAsia" w:eastAsiaTheme="minorEastAsia" w:hAnsiTheme="minorEastAsia" w:hint="eastAsia"/>
                <w:szCs w:val="24"/>
              </w:rPr>
              <w:t>钞</w:t>
            </w:r>
            <w:r w:rsidR="00D921D9" w:rsidRPr="00B76BE9">
              <w:rPr>
                <w:rFonts w:asciiTheme="minorEastAsia" w:eastAsiaTheme="minorEastAsia" w:hAnsiTheme="minorEastAsia" w:hint="eastAsia"/>
                <w:szCs w:val="24"/>
              </w:rPr>
              <w:t>预约</w:t>
            </w:r>
          </w:p>
        </w:tc>
      </w:tr>
      <w:tr w:rsidR="00287451" w:rsidRPr="00B76BE9">
        <w:trPr>
          <w:trHeight w:val="469"/>
          <w:jc w:val="center"/>
        </w:trPr>
        <w:tc>
          <w:tcPr>
            <w:tcW w:w="1957" w:type="dxa"/>
            <w:shd w:val="clear" w:color="auto" w:fill="EAF1DD"/>
            <w:vAlign w:val="center"/>
          </w:tcPr>
          <w:p w:rsidR="00287451" w:rsidRPr="00B76BE9" w:rsidRDefault="00D921D9" w:rsidP="00B76BE9">
            <w:pPr>
              <w:pStyle w:val="a0"/>
              <w:ind w:firstLine="0"/>
              <w:jc w:val="center"/>
              <w:rPr>
                <w:rFonts w:asciiTheme="minorEastAsia" w:eastAsiaTheme="minorEastAsia" w:hAnsiTheme="minorEastAsia"/>
                <w:b/>
                <w:szCs w:val="24"/>
              </w:rPr>
            </w:pPr>
            <w:r w:rsidRPr="00B76BE9">
              <w:rPr>
                <w:rFonts w:asciiTheme="minorEastAsia" w:eastAsiaTheme="minorEastAsia" w:hAnsiTheme="minorEastAsia" w:hint="eastAsia"/>
                <w:b/>
                <w:szCs w:val="24"/>
              </w:rPr>
              <w:t>涉及渠道</w:t>
            </w:r>
          </w:p>
        </w:tc>
        <w:tc>
          <w:tcPr>
            <w:tcW w:w="11503" w:type="dxa"/>
            <w:gridSpan w:val="2"/>
            <w:shd w:val="clear" w:color="auto" w:fill="EAF1DD"/>
            <w:vAlign w:val="center"/>
          </w:tcPr>
          <w:p w:rsidR="00287451" w:rsidRPr="00B76BE9" w:rsidRDefault="00D921D9" w:rsidP="00B76BE9">
            <w:pPr>
              <w:pStyle w:val="a0"/>
              <w:tabs>
                <w:tab w:val="left" w:pos="4914"/>
              </w:tabs>
              <w:ind w:firstLine="0"/>
              <w:rPr>
                <w:rFonts w:asciiTheme="minorEastAsia" w:eastAsiaTheme="minorEastAsia" w:hAnsiTheme="minorEastAsia"/>
                <w:szCs w:val="24"/>
              </w:rPr>
            </w:pPr>
            <w:r w:rsidRPr="00B76BE9">
              <w:rPr>
                <w:rFonts w:asciiTheme="minorEastAsia" w:eastAsiaTheme="minorEastAsia" w:hAnsiTheme="minorEastAsia" w:hint="eastAsia"/>
                <w:szCs w:val="24"/>
              </w:rPr>
              <w:t>手机银行、H5</w:t>
            </w:r>
          </w:p>
        </w:tc>
      </w:tr>
      <w:tr w:rsidR="00287451" w:rsidRPr="00B76BE9">
        <w:trPr>
          <w:trHeight w:val="469"/>
          <w:jc w:val="center"/>
        </w:trPr>
        <w:tc>
          <w:tcPr>
            <w:tcW w:w="1957" w:type="dxa"/>
            <w:shd w:val="clear" w:color="auto" w:fill="EAF1DD"/>
            <w:vAlign w:val="center"/>
          </w:tcPr>
          <w:p w:rsidR="00287451" w:rsidRPr="00B76BE9" w:rsidRDefault="00D921D9" w:rsidP="00B76BE9">
            <w:pPr>
              <w:pStyle w:val="a0"/>
              <w:ind w:firstLine="0"/>
              <w:jc w:val="center"/>
              <w:rPr>
                <w:rFonts w:asciiTheme="minorEastAsia" w:eastAsiaTheme="minorEastAsia" w:hAnsiTheme="minorEastAsia"/>
                <w:b/>
                <w:szCs w:val="24"/>
              </w:rPr>
            </w:pPr>
            <w:r w:rsidRPr="00B76BE9">
              <w:rPr>
                <w:rFonts w:asciiTheme="minorEastAsia" w:eastAsiaTheme="minorEastAsia" w:hAnsiTheme="minorEastAsia" w:hint="eastAsia"/>
                <w:b/>
                <w:szCs w:val="24"/>
              </w:rPr>
              <w:t>重要提示</w:t>
            </w:r>
          </w:p>
        </w:tc>
        <w:tc>
          <w:tcPr>
            <w:tcW w:w="11503" w:type="dxa"/>
            <w:gridSpan w:val="2"/>
            <w:shd w:val="clear" w:color="auto" w:fill="EAF1DD"/>
            <w:vAlign w:val="center"/>
          </w:tcPr>
          <w:p w:rsidR="00287451" w:rsidRPr="00B76BE9" w:rsidRDefault="00D921D9" w:rsidP="00B76BE9">
            <w:pPr>
              <w:spacing w:line="360" w:lineRule="auto"/>
              <w:rPr>
                <w:rFonts w:asciiTheme="minorEastAsia" w:eastAsiaTheme="minorEastAsia" w:hAnsiTheme="minorEastAsia"/>
                <w:b/>
                <w:bCs/>
              </w:rPr>
            </w:pPr>
            <w:r w:rsidRPr="00B76BE9">
              <w:rPr>
                <w:rFonts w:asciiTheme="minorEastAsia" w:eastAsiaTheme="minorEastAsia" w:hAnsiTheme="minorEastAsia" w:hint="eastAsia"/>
                <w:b/>
                <w:bCs/>
                <w:color w:val="FF0000"/>
              </w:rPr>
              <w:t>预约日期、预约额度、分行网点等纪念币基础信息，以</w:t>
            </w:r>
            <w:r w:rsidR="00022C7A" w:rsidRPr="00B76BE9">
              <w:rPr>
                <w:rFonts w:asciiTheme="minorEastAsia" w:eastAsiaTheme="minorEastAsia" w:hAnsiTheme="minorEastAsia" w:hint="eastAsia"/>
              </w:rPr>
              <w:t>《</w:t>
            </w:r>
            <w:hyperlink r:id="rId9" w:history="1">
              <w:r w:rsidR="00022C7A" w:rsidRPr="00B76BE9">
                <w:rPr>
                  <w:rStyle w:val="afd"/>
                  <w:rFonts w:asciiTheme="minorEastAsia" w:eastAsiaTheme="minorEastAsia" w:hAnsiTheme="minorEastAsia" w:hint="eastAsia"/>
                </w:rPr>
                <w:t>第24届冬季奥林匹克运动会纪念钞预约兑换活动</w:t>
              </w:r>
            </w:hyperlink>
            <w:r w:rsidR="00022C7A" w:rsidRPr="00B76BE9">
              <w:rPr>
                <w:rFonts w:asciiTheme="minorEastAsia" w:eastAsiaTheme="minorEastAsia" w:hAnsiTheme="minorEastAsia" w:hint="eastAsia"/>
              </w:rPr>
              <w:t>》</w:t>
            </w:r>
            <w:r w:rsidRPr="00B76BE9">
              <w:rPr>
                <w:rFonts w:asciiTheme="minorEastAsia" w:eastAsiaTheme="minorEastAsia" w:hAnsiTheme="minorEastAsia" w:hint="eastAsia"/>
                <w:b/>
                <w:bCs/>
                <w:color w:val="FF0000"/>
              </w:rPr>
              <w:t>为准</w:t>
            </w:r>
          </w:p>
        </w:tc>
      </w:tr>
      <w:tr w:rsidR="00287451" w:rsidRPr="00B76BE9">
        <w:trPr>
          <w:trHeight w:val="469"/>
          <w:jc w:val="center"/>
        </w:trPr>
        <w:tc>
          <w:tcPr>
            <w:tcW w:w="1957" w:type="dxa"/>
            <w:shd w:val="clear" w:color="auto" w:fill="EAF1DD"/>
            <w:vAlign w:val="center"/>
          </w:tcPr>
          <w:p w:rsidR="00287451" w:rsidRPr="00B76BE9" w:rsidRDefault="00D921D9" w:rsidP="00B76BE9">
            <w:pPr>
              <w:pStyle w:val="a0"/>
              <w:ind w:firstLine="0"/>
              <w:jc w:val="center"/>
              <w:rPr>
                <w:rFonts w:asciiTheme="minorEastAsia" w:eastAsiaTheme="minorEastAsia" w:hAnsiTheme="minorEastAsia"/>
                <w:b/>
                <w:szCs w:val="24"/>
              </w:rPr>
            </w:pPr>
            <w:r w:rsidRPr="00B76BE9">
              <w:rPr>
                <w:rFonts w:asciiTheme="minorEastAsia" w:eastAsiaTheme="minorEastAsia" w:hAnsiTheme="minorEastAsia" w:hint="eastAsia"/>
                <w:b/>
                <w:szCs w:val="24"/>
              </w:rPr>
              <w:t>短信发送</w:t>
            </w:r>
          </w:p>
        </w:tc>
        <w:tc>
          <w:tcPr>
            <w:tcW w:w="11503" w:type="dxa"/>
            <w:gridSpan w:val="2"/>
            <w:shd w:val="clear" w:color="auto" w:fill="EAF1DD"/>
            <w:vAlign w:val="center"/>
          </w:tcPr>
          <w:p w:rsidR="00287451" w:rsidRPr="00B76BE9" w:rsidRDefault="00287451" w:rsidP="00B76BE9">
            <w:pPr>
              <w:pStyle w:val="a0"/>
              <w:tabs>
                <w:tab w:val="left" w:pos="4914"/>
              </w:tabs>
              <w:ind w:firstLine="0"/>
              <w:rPr>
                <w:rFonts w:asciiTheme="minorEastAsia" w:eastAsiaTheme="minorEastAsia" w:hAnsiTheme="minorEastAsia"/>
                <w:color w:val="000000"/>
                <w:szCs w:val="24"/>
              </w:rPr>
            </w:pPr>
          </w:p>
        </w:tc>
      </w:tr>
      <w:tr w:rsidR="00287451" w:rsidRPr="00B76BE9">
        <w:trPr>
          <w:gridAfter w:val="1"/>
          <w:wAfter w:w="18" w:type="dxa"/>
          <w:trHeight w:val="469"/>
          <w:jc w:val="center"/>
        </w:trPr>
        <w:tc>
          <w:tcPr>
            <w:tcW w:w="13442" w:type="dxa"/>
            <w:gridSpan w:val="2"/>
            <w:shd w:val="clear" w:color="auto" w:fill="auto"/>
            <w:vAlign w:val="center"/>
          </w:tcPr>
          <w:sdt>
            <w:sdtPr>
              <w:rPr>
                <w:rFonts w:asciiTheme="minorEastAsia" w:eastAsiaTheme="minorEastAsia" w:hAnsiTheme="minorEastAsia" w:cs="Times New Roman" w:hint="eastAsia"/>
                <w:b w:val="0"/>
                <w:bCs w:val="0"/>
                <w:color w:val="auto"/>
                <w:kern w:val="2"/>
                <w:sz w:val="24"/>
                <w:szCs w:val="24"/>
                <w:lang w:val="zh-CN"/>
              </w:rPr>
              <w:id w:val="-578212231"/>
              <w:docPartObj>
                <w:docPartGallery w:val="Table of Contents"/>
                <w:docPartUnique/>
              </w:docPartObj>
            </w:sdtPr>
            <w:sdtEndPr/>
            <w:sdtContent>
              <w:p w:rsidR="00287451" w:rsidRPr="00B76BE9" w:rsidRDefault="00D921D9" w:rsidP="00B76BE9">
                <w:pPr>
                  <w:pStyle w:val="TOC2"/>
                  <w:spacing w:line="360" w:lineRule="auto"/>
                  <w:rPr>
                    <w:rFonts w:asciiTheme="minorEastAsia" w:eastAsiaTheme="minorEastAsia" w:hAnsiTheme="minorEastAsia"/>
                    <w:sz w:val="24"/>
                    <w:szCs w:val="24"/>
                  </w:rPr>
                </w:pPr>
                <w:r w:rsidRPr="00B76BE9">
                  <w:rPr>
                    <w:rFonts w:asciiTheme="minorEastAsia" w:eastAsiaTheme="minorEastAsia" w:hAnsiTheme="minorEastAsia" w:hint="eastAsia"/>
                    <w:sz w:val="24"/>
                    <w:szCs w:val="24"/>
                    <w:lang w:val="zh-CN"/>
                  </w:rPr>
                  <w:t>目录</w:t>
                </w:r>
              </w:p>
              <w:p w:rsidR="005F1303" w:rsidRPr="00B76BE9" w:rsidRDefault="00D921D9" w:rsidP="00B76BE9">
                <w:pPr>
                  <w:pStyle w:val="11"/>
                  <w:tabs>
                    <w:tab w:val="right" w:leader="dot" w:pos="13222"/>
                  </w:tabs>
                  <w:spacing w:line="360" w:lineRule="auto"/>
                  <w:rPr>
                    <w:rFonts w:asciiTheme="minorEastAsia" w:eastAsiaTheme="minorEastAsia" w:hAnsiTheme="minorEastAsia" w:cstheme="minorBidi"/>
                    <w:b w:val="0"/>
                    <w:bCs w:val="0"/>
                    <w:caps w:val="0"/>
                    <w:noProof/>
                  </w:rPr>
                </w:pPr>
                <w:r w:rsidRPr="00B76BE9">
                  <w:rPr>
                    <w:rFonts w:asciiTheme="minorEastAsia" w:eastAsiaTheme="minorEastAsia" w:hAnsiTheme="minorEastAsia" w:hint="eastAsia"/>
                  </w:rPr>
                  <w:fldChar w:fldCharType="begin"/>
                </w:r>
                <w:r w:rsidRPr="00B76BE9">
                  <w:rPr>
                    <w:rFonts w:asciiTheme="minorEastAsia" w:eastAsiaTheme="minorEastAsia" w:hAnsiTheme="minorEastAsia" w:hint="eastAsia"/>
                  </w:rPr>
                  <w:instrText xml:space="preserve"> TOC \o "1-3" \h \z \u </w:instrText>
                </w:r>
                <w:r w:rsidRPr="00B76BE9">
                  <w:rPr>
                    <w:rFonts w:asciiTheme="minorEastAsia" w:eastAsiaTheme="minorEastAsia" w:hAnsiTheme="minorEastAsia" w:hint="eastAsia"/>
                  </w:rPr>
                  <w:fldChar w:fldCharType="separate"/>
                </w:r>
                <w:hyperlink w:anchor="_Toc90371880" w:history="1">
                  <w:r w:rsidR="005F1303" w:rsidRPr="00B76BE9">
                    <w:rPr>
                      <w:rStyle w:val="afd"/>
                      <w:rFonts w:asciiTheme="minorEastAsia" w:eastAsiaTheme="minorEastAsia" w:hAnsiTheme="minorEastAsia"/>
                      <w:noProof/>
                    </w:rPr>
                    <w:t>一、功能对应的版本说明</w:t>
                  </w:r>
                  <w:r w:rsidR="005F1303" w:rsidRPr="00B76BE9">
                    <w:rPr>
                      <w:rFonts w:asciiTheme="minorEastAsia" w:eastAsiaTheme="minorEastAsia" w:hAnsiTheme="minorEastAsia"/>
                      <w:noProof/>
                      <w:webHidden/>
                    </w:rPr>
                    <w:tab/>
                  </w:r>
                  <w:r w:rsidR="005F1303" w:rsidRPr="00B76BE9">
                    <w:rPr>
                      <w:rFonts w:asciiTheme="minorEastAsia" w:eastAsiaTheme="minorEastAsia" w:hAnsiTheme="minorEastAsia"/>
                      <w:noProof/>
                      <w:webHidden/>
                    </w:rPr>
                    <w:fldChar w:fldCharType="begin"/>
                  </w:r>
                  <w:r w:rsidR="005F1303" w:rsidRPr="00B76BE9">
                    <w:rPr>
                      <w:rFonts w:asciiTheme="minorEastAsia" w:eastAsiaTheme="minorEastAsia" w:hAnsiTheme="minorEastAsia"/>
                      <w:noProof/>
                      <w:webHidden/>
                    </w:rPr>
                    <w:instrText xml:space="preserve"> PAGEREF _Toc90371880 \h </w:instrText>
                  </w:r>
                  <w:r w:rsidR="005F1303" w:rsidRPr="00B76BE9">
                    <w:rPr>
                      <w:rFonts w:asciiTheme="minorEastAsia" w:eastAsiaTheme="minorEastAsia" w:hAnsiTheme="minorEastAsia"/>
                      <w:noProof/>
                      <w:webHidden/>
                    </w:rPr>
                  </w:r>
                  <w:r w:rsidR="005F1303" w:rsidRPr="00B76BE9">
                    <w:rPr>
                      <w:rFonts w:asciiTheme="minorEastAsia" w:eastAsiaTheme="minorEastAsia" w:hAnsiTheme="minorEastAsia"/>
                      <w:noProof/>
                      <w:webHidden/>
                    </w:rPr>
                    <w:fldChar w:fldCharType="separate"/>
                  </w:r>
                  <w:r w:rsidR="005F1303" w:rsidRPr="00B76BE9">
                    <w:rPr>
                      <w:rFonts w:asciiTheme="minorEastAsia" w:eastAsiaTheme="minorEastAsia" w:hAnsiTheme="minorEastAsia"/>
                      <w:noProof/>
                      <w:webHidden/>
                    </w:rPr>
                    <w:t>1</w:t>
                  </w:r>
                  <w:r w:rsidR="005F1303" w:rsidRPr="00B76BE9">
                    <w:rPr>
                      <w:rFonts w:asciiTheme="minorEastAsia" w:eastAsiaTheme="minorEastAsia" w:hAnsiTheme="minorEastAsia"/>
                      <w:noProof/>
                      <w:webHidden/>
                    </w:rPr>
                    <w:fldChar w:fldCharType="end"/>
                  </w:r>
                </w:hyperlink>
              </w:p>
              <w:p w:rsidR="005F1303" w:rsidRPr="00B76BE9" w:rsidRDefault="00C9014C" w:rsidP="00B76BE9">
                <w:pPr>
                  <w:pStyle w:val="11"/>
                  <w:tabs>
                    <w:tab w:val="right" w:leader="dot" w:pos="13222"/>
                  </w:tabs>
                  <w:spacing w:line="360" w:lineRule="auto"/>
                  <w:rPr>
                    <w:rFonts w:asciiTheme="minorEastAsia" w:eastAsiaTheme="minorEastAsia" w:hAnsiTheme="minorEastAsia" w:cstheme="minorBidi"/>
                    <w:b w:val="0"/>
                    <w:bCs w:val="0"/>
                    <w:caps w:val="0"/>
                    <w:noProof/>
                  </w:rPr>
                </w:pPr>
                <w:hyperlink w:anchor="_Toc90371881" w:history="1">
                  <w:r w:rsidR="005F1303" w:rsidRPr="00B76BE9">
                    <w:rPr>
                      <w:rStyle w:val="afd"/>
                      <w:rFonts w:asciiTheme="minorEastAsia" w:eastAsiaTheme="minorEastAsia" w:hAnsiTheme="minorEastAsia"/>
                      <w:noProof/>
                    </w:rPr>
                    <w:t>二、功能介绍</w:t>
                  </w:r>
                  <w:r w:rsidR="005F1303" w:rsidRPr="00B76BE9">
                    <w:rPr>
                      <w:rFonts w:asciiTheme="minorEastAsia" w:eastAsiaTheme="minorEastAsia" w:hAnsiTheme="minorEastAsia"/>
                      <w:noProof/>
                      <w:webHidden/>
                    </w:rPr>
                    <w:tab/>
                  </w:r>
                  <w:r w:rsidR="005F1303" w:rsidRPr="00B76BE9">
                    <w:rPr>
                      <w:rFonts w:asciiTheme="minorEastAsia" w:eastAsiaTheme="minorEastAsia" w:hAnsiTheme="minorEastAsia"/>
                      <w:noProof/>
                      <w:webHidden/>
                    </w:rPr>
                    <w:fldChar w:fldCharType="begin"/>
                  </w:r>
                  <w:r w:rsidR="005F1303" w:rsidRPr="00B76BE9">
                    <w:rPr>
                      <w:rFonts w:asciiTheme="minorEastAsia" w:eastAsiaTheme="minorEastAsia" w:hAnsiTheme="minorEastAsia"/>
                      <w:noProof/>
                      <w:webHidden/>
                    </w:rPr>
                    <w:instrText xml:space="preserve"> PAGEREF _Toc90371881 \h </w:instrText>
                  </w:r>
                  <w:r w:rsidR="005F1303" w:rsidRPr="00B76BE9">
                    <w:rPr>
                      <w:rFonts w:asciiTheme="minorEastAsia" w:eastAsiaTheme="minorEastAsia" w:hAnsiTheme="minorEastAsia"/>
                      <w:noProof/>
                      <w:webHidden/>
                    </w:rPr>
                  </w:r>
                  <w:r w:rsidR="005F1303" w:rsidRPr="00B76BE9">
                    <w:rPr>
                      <w:rFonts w:asciiTheme="minorEastAsia" w:eastAsiaTheme="minorEastAsia" w:hAnsiTheme="minorEastAsia"/>
                      <w:noProof/>
                      <w:webHidden/>
                    </w:rPr>
                    <w:fldChar w:fldCharType="separate"/>
                  </w:r>
                  <w:r w:rsidR="005F1303" w:rsidRPr="00B76BE9">
                    <w:rPr>
                      <w:rFonts w:asciiTheme="minorEastAsia" w:eastAsiaTheme="minorEastAsia" w:hAnsiTheme="minorEastAsia"/>
                      <w:noProof/>
                      <w:webHidden/>
                    </w:rPr>
                    <w:t>1</w:t>
                  </w:r>
                  <w:r w:rsidR="005F1303" w:rsidRPr="00B76BE9">
                    <w:rPr>
                      <w:rFonts w:asciiTheme="minorEastAsia" w:eastAsiaTheme="minorEastAsia" w:hAnsiTheme="minorEastAsia"/>
                      <w:noProof/>
                      <w:webHidden/>
                    </w:rPr>
                    <w:fldChar w:fldCharType="end"/>
                  </w:r>
                </w:hyperlink>
              </w:p>
              <w:p w:rsidR="005F1303" w:rsidRPr="00B76BE9" w:rsidRDefault="00C9014C" w:rsidP="00B76BE9">
                <w:pPr>
                  <w:pStyle w:val="23"/>
                  <w:tabs>
                    <w:tab w:val="right" w:leader="dot" w:pos="13222"/>
                  </w:tabs>
                  <w:spacing w:line="360" w:lineRule="auto"/>
                  <w:ind w:left="240"/>
                  <w:rPr>
                    <w:rFonts w:asciiTheme="minorEastAsia" w:eastAsiaTheme="minorEastAsia" w:hAnsiTheme="minorEastAsia" w:cstheme="minorBidi"/>
                    <w:b w:val="0"/>
                    <w:bCs w:val="0"/>
                    <w:noProof/>
                    <w:szCs w:val="24"/>
                  </w:rPr>
                </w:pPr>
                <w:hyperlink w:anchor="_Toc90371882" w:history="1">
                  <w:r w:rsidR="005F1303" w:rsidRPr="00B76BE9">
                    <w:rPr>
                      <w:rStyle w:val="afd"/>
                      <w:rFonts w:asciiTheme="minorEastAsia" w:eastAsiaTheme="minorEastAsia" w:hAnsiTheme="minorEastAsia"/>
                      <w:noProof/>
                      <w:szCs w:val="24"/>
                    </w:rPr>
                    <w:t>2.1纪念钞兑换基础信息</w:t>
                  </w:r>
                  <w:r w:rsidR="005F1303" w:rsidRPr="00B76BE9">
                    <w:rPr>
                      <w:rFonts w:asciiTheme="minorEastAsia" w:eastAsiaTheme="minorEastAsia" w:hAnsiTheme="minorEastAsia"/>
                      <w:noProof/>
                      <w:webHidden/>
                      <w:szCs w:val="24"/>
                    </w:rPr>
                    <w:tab/>
                  </w:r>
                  <w:r w:rsidR="005F1303" w:rsidRPr="00B76BE9">
                    <w:rPr>
                      <w:rFonts w:asciiTheme="minorEastAsia" w:eastAsiaTheme="minorEastAsia" w:hAnsiTheme="minorEastAsia"/>
                      <w:noProof/>
                      <w:webHidden/>
                      <w:szCs w:val="24"/>
                    </w:rPr>
                    <w:fldChar w:fldCharType="begin"/>
                  </w:r>
                  <w:r w:rsidR="005F1303" w:rsidRPr="00B76BE9">
                    <w:rPr>
                      <w:rFonts w:asciiTheme="minorEastAsia" w:eastAsiaTheme="minorEastAsia" w:hAnsiTheme="minorEastAsia"/>
                      <w:noProof/>
                      <w:webHidden/>
                      <w:szCs w:val="24"/>
                    </w:rPr>
                    <w:instrText xml:space="preserve"> PAGEREF _Toc90371882 \h </w:instrText>
                  </w:r>
                  <w:r w:rsidR="005F1303" w:rsidRPr="00B76BE9">
                    <w:rPr>
                      <w:rFonts w:asciiTheme="minorEastAsia" w:eastAsiaTheme="minorEastAsia" w:hAnsiTheme="minorEastAsia"/>
                      <w:noProof/>
                      <w:webHidden/>
                      <w:szCs w:val="24"/>
                    </w:rPr>
                  </w:r>
                  <w:r w:rsidR="005F1303" w:rsidRPr="00B76BE9">
                    <w:rPr>
                      <w:rFonts w:asciiTheme="minorEastAsia" w:eastAsiaTheme="minorEastAsia" w:hAnsiTheme="minorEastAsia"/>
                      <w:noProof/>
                      <w:webHidden/>
                      <w:szCs w:val="24"/>
                    </w:rPr>
                    <w:fldChar w:fldCharType="separate"/>
                  </w:r>
                  <w:r w:rsidR="005F1303" w:rsidRPr="00B76BE9">
                    <w:rPr>
                      <w:rFonts w:asciiTheme="minorEastAsia" w:eastAsiaTheme="minorEastAsia" w:hAnsiTheme="minorEastAsia"/>
                      <w:noProof/>
                      <w:webHidden/>
                      <w:szCs w:val="24"/>
                    </w:rPr>
                    <w:t>1</w:t>
                  </w:r>
                  <w:r w:rsidR="005F1303" w:rsidRPr="00B76BE9">
                    <w:rPr>
                      <w:rFonts w:asciiTheme="minorEastAsia" w:eastAsiaTheme="minorEastAsia" w:hAnsiTheme="minorEastAsia"/>
                      <w:noProof/>
                      <w:webHidden/>
                      <w:szCs w:val="24"/>
                    </w:rPr>
                    <w:fldChar w:fldCharType="end"/>
                  </w:r>
                </w:hyperlink>
              </w:p>
              <w:p w:rsidR="005F1303" w:rsidRPr="00B76BE9" w:rsidRDefault="00C9014C" w:rsidP="00B76BE9">
                <w:pPr>
                  <w:pStyle w:val="23"/>
                  <w:tabs>
                    <w:tab w:val="right" w:leader="dot" w:pos="13222"/>
                  </w:tabs>
                  <w:spacing w:line="360" w:lineRule="auto"/>
                  <w:ind w:left="240"/>
                  <w:rPr>
                    <w:rFonts w:asciiTheme="minorEastAsia" w:eastAsiaTheme="minorEastAsia" w:hAnsiTheme="minorEastAsia" w:cstheme="minorBidi"/>
                    <w:b w:val="0"/>
                    <w:bCs w:val="0"/>
                    <w:noProof/>
                    <w:szCs w:val="24"/>
                  </w:rPr>
                </w:pPr>
                <w:hyperlink w:anchor="_Toc90371883" w:history="1">
                  <w:r w:rsidR="005F1303" w:rsidRPr="00B76BE9">
                    <w:rPr>
                      <w:rStyle w:val="afd"/>
                      <w:rFonts w:asciiTheme="minorEastAsia" w:eastAsiaTheme="minorEastAsia" w:hAnsiTheme="minorEastAsia"/>
                      <w:noProof/>
                      <w:szCs w:val="24"/>
                    </w:rPr>
                    <w:t>2.2线上预约入口</w:t>
                  </w:r>
                  <w:r w:rsidR="005F1303" w:rsidRPr="00B76BE9">
                    <w:rPr>
                      <w:rFonts w:asciiTheme="minorEastAsia" w:eastAsiaTheme="minorEastAsia" w:hAnsiTheme="minorEastAsia"/>
                      <w:noProof/>
                      <w:webHidden/>
                      <w:szCs w:val="24"/>
                    </w:rPr>
                    <w:tab/>
                  </w:r>
                  <w:r w:rsidR="005F1303" w:rsidRPr="00B76BE9">
                    <w:rPr>
                      <w:rFonts w:asciiTheme="minorEastAsia" w:eastAsiaTheme="minorEastAsia" w:hAnsiTheme="minorEastAsia"/>
                      <w:noProof/>
                      <w:webHidden/>
                      <w:szCs w:val="24"/>
                    </w:rPr>
                    <w:fldChar w:fldCharType="begin"/>
                  </w:r>
                  <w:r w:rsidR="005F1303" w:rsidRPr="00B76BE9">
                    <w:rPr>
                      <w:rFonts w:asciiTheme="minorEastAsia" w:eastAsiaTheme="minorEastAsia" w:hAnsiTheme="minorEastAsia"/>
                      <w:noProof/>
                      <w:webHidden/>
                      <w:szCs w:val="24"/>
                    </w:rPr>
                    <w:instrText xml:space="preserve"> PAGEREF _Toc90371883 \h </w:instrText>
                  </w:r>
                  <w:r w:rsidR="005F1303" w:rsidRPr="00B76BE9">
                    <w:rPr>
                      <w:rFonts w:asciiTheme="minorEastAsia" w:eastAsiaTheme="minorEastAsia" w:hAnsiTheme="minorEastAsia"/>
                      <w:noProof/>
                      <w:webHidden/>
                      <w:szCs w:val="24"/>
                    </w:rPr>
                  </w:r>
                  <w:r w:rsidR="005F1303" w:rsidRPr="00B76BE9">
                    <w:rPr>
                      <w:rFonts w:asciiTheme="minorEastAsia" w:eastAsiaTheme="minorEastAsia" w:hAnsiTheme="minorEastAsia"/>
                      <w:noProof/>
                      <w:webHidden/>
                      <w:szCs w:val="24"/>
                    </w:rPr>
                    <w:fldChar w:fldCharType="separate"/>
                  </w:r>
                  <w:r w:rsidR="005F1303" w:rsidRPr="00B76BE9">
                    <w:rPr>
                      <w:rFonts w:asciiTheme="minorEastAsia" w:eastAsiaTheme="minorEastAsia" w:hAnsiTheme="minorEastAsia"/>
                      <w:noProof/>
                      <w:webHidden/>
                      <w:szCs w:val="24"/>
                    </w:rPr>
                    <w:t>1</w:t>
                  </w:r>
                  <w:r w:rsidR="005F1303" w:rsidRPr="00B76BE9">
                    <w:rPr>
                      <w:rFonts w:asciiTheme="minorEastAsia" w:eastAsiaTheme="minorEastAsia" w:hAnsiTheme="minorEastAsia"/>
                      <w:noProof/>
                      <w:webHidden/>
                      <w:szCs w:val="24"/>
                    </w:rPr>
                    <w:fldChar w:fldCharType="end"/>
                  </w:r>
                </w:hyperlink>
              </w:p>
              <w:p w:rsidR="005F1303" w:rsidRPr="00B76BE9" w:rsidRDefault="00C9014C" w:rsidP="00B76BE9">
                <w:pPr>
                  <w:pStyle w:val="23"/>
                  <w:tabs>
                    <w:tab w:val="right" w:leader="dot" w:pos="13222"/>
                  </w:tabs>
                  <w:spacing w:line="360" w:lineRule="auto"/>
                  <w:ind w:left="240"/>
                  <w:rPr>
                    <w:rFonts w:asciiTheme="minorEastAsia" w:eastAsiaTheme="minorEastAsia" w:hAnsiTheme="minorEastAsia" w:cstheme="minorBidi"/>
                    <w:b w:val="0"/>
                    <w:bCs w:val="0"/>
                    <w:noProof/>
                    <w:szCs w:val="24"/>
                  </w:rPr>
                </w:pPr>
                <w:hyperlink w:anchor="_Toc90371884" w:history="1">
                  <w:r w:rsidR="005F1303" w:rsidRPr="00B76BE9">
                    <w:rPr>
                      <w:rStyle w:val="afd"/>
                      <w:rFonts w:asciiTheme="minorEastAsia" w:eastAsiaTheme="minorEastAsia" w:hAnsiTheme="minorEastAsia"/>
                      <w:noProof/>
                      <w:szCs w:val="24"/>
                    </w:rPr>
                    <w:t>2.3线上预约流程（因本次冬奥会纪念钞信息尚未录入系统，截图仅为示意）</w:t>
                  </w:r>
                  <w:r w:rsidR="005F1303" w:rsidRPr="00B76BE9">
                    <w:rPr>
                      <w:rFonts w:asciiTheme="minorEastAsia" w:eastAsiaTheme="minorEastAsia" w:hAnsiTheme="minorEastAsia"/>
                      <w:noProof/>
                      <w:webHidden/>
                      <w:szCs w:val="24"/>
                    </w:rPr>
                    <w:tab/>
                  </w:r>
                  <w:r w:rsidR="005F1303" w:rsidRPr="00B76BE9">
                    <w:rPr>
                      <w:rFonts w:asciiTheme="minorEastAsia" w:eastAsiaTheme="minorEastAsia" w:hAnsiTheme="minorEastAsia"/>
                      <w:noProof/>
                      <w:webHidden/>
                      <w:szCs w:val="24"/>
                    </w:rPr>
                    <w:fldChar w:fldCharType="begin"/>
                  </w:r>
                  <w:r w:rsidR="005F1303" w:rsidRPr="00B76BE9">
                    <w:rPr>
                      <w:rFonts w:asciiTheme="minorEastAsia" w:eastAsiaTheme="minorEastAsia" w:hAnsiTheme="minorEastAsia"/>
                      <w:noProof/>
                      <w:webHidden/>
                      <w:szCs w:val="24"/>
                    </w:rPr>
                    <w:instrText xml:space="preserve"> PAGEREF _Toc90371884 \h </w:instrText>
                  </w:r>
                  <w:r w:rsidR="005F1303" w:rsidRPr="00B76BE9">
                    <w:rPr>
                      <w:rFonts w:asciiTheme="minorEastAsia" w:eastAsiaTheme="minorEastAsia" w:hAnsiTheme="minorEastAsia"/>
                      <w:noProof/>
                      <w:webHidden/>
                      <w:szCs w:val="24"/>
                    </w:rPr>
                  </w:r>
                  <w:r w:rsidR="005F1303" w:rsidRPr="00B76BE9">
                    <w:rPr>
                      <w:rFonts w:asciiTheme="minorEastAsia" w:eastAsiaTheme="minorEastAsia" w:hAnsiTheme="minorEastAsia"/>
                      <w:noProof/>
                      <w:webHidden/>
                      <w:szCs w:val="24"/>
                    </w:rPr>
                    <w:fldChar w:fldCharType="separate"/>
                  </w:r>
                  <w:r w:rsidR="005F1303" w:rsidRPr="00B76BE9">
                    <w:rPr>
                      <w:rFonts w:asciiTheme="minorEastAsia" w:eastAsiaTheme="minorEastAsia" w:hAnsiTheme="minorEastAsia"/>
                      <w:noProof/>
                      <w:webHidden/>
                      <w:szCs w:val="24"/>
                    </w:rPr>
                    <w:t>1</w:t>
                  </w:r>
                  <w:r w:rsidR="005F1303" w:rsidRPr="00B76BE9">
                    <w:rPr>
                      <w:rFonts w:asciiTheme="minorEastAsia" w:eastAsiaTheme="minorEastAsia" w:hAnsiTheme="minorEastAsia"/>
                      <w:noProof/>
                      <w:webHidden/>
                      <w:szCs w:val="24"/>
                    </w:rPr>
                    <w:fldChar w:fldCharType="end"/>
                  </w:r>
                </w:hyperlink>
              </w:p>
              <w:p w:rsidR="005F1303" w:rsidRPr="00B76BE9" w:rsidRDefault="00C9014C" w:rsidP="00B76BE9">
                <w:pPr>
                  <w:pStyle w:val="23"/>
                  <w:tabs>
                    <w:tab w:val="right" w:leader="dot" w:pos="13222"/>
                  </w:tabs>
                  <w:spacing w:line="360" w:lineRule="auto"/>
                  <w:ind w:left="240"/>
                  <w:rPr>
                    <w:rFonts w:asciiTheme="minorEastAsia" w:eastAsiaTheme="minorEastAsia" w:hAnsiTheme="minorEastAsia" w:cstheme="minorBidi"/>
                    <w:b w:val="0"/>
                    <w:bCs w:val="0"/>
                    <w:noProof/>
                    <w:szCs w:val="24"/>
                  </w:rPr>
                </w:pPr>
                <w:hyperlink w:anchor="_Toc90371885" w:history="1">
                  <w:r w:rsidR="005F1303" w:rsidRPr="00B76BE9">
                    <w:rPr>
                      <w:rStyle w:val="afd"/>
                      <w:rFonts w:asciiTheme="minorEastAsia" w:eastAsiaTheme="minorEastAsia" w:hAnsiTheme="minorEastAsia"/>
                      <w:noProof/>
                      <w:szCs w:val="24"/>
                    </w:rPr>
                    <w:t>2.4预约状态查询，取消/修改预约</w:t>
                  </w:r>
                  <w:r w:rsidR="005F1303" w:rsidRPr="00B76BE9">
                    <w:rPr>
                      <w:rFonts w:asciiTheme="minorEastAsia" w:eastAsiaTheme="minorEastAsia" w:hAnsiTheme="minorEastAsia"/>
                      <w:noProof/>
                      <w:webHidden/>
                      <w:szCs w:val="24"/>
                    </w:rPr>
                    <w:tab/>
                  </w:r>
                  <w:r w:rsidR="005F1303" w:rsidRPr="00B76BE9">
                    <w:rPr>
                      <w:rFonts w:asciiTheme="minorEastAsia" w:eastAsiaTheme="minorEastAsia" w:hAnsiTheme="minorEastAsia"/>
                      <w:noProof/>
                      <w:webHidden/>
                      <w:szCs w:val="24"/>
                    </w:rPr>
                    <w:fldChar w:fldCharType="begin"/>
                  </w:r>
                  <w:r w:rsidR="005F1303" w:rsidRPr="00B76BE9">
                    <w:rPr>
                      <w:rFonts w:asciiTheme="minorEastAsia" w:eastAsiaTheme="minorEastAsia" w:hAnsiTheme="minorEastAsia"/>
                      <w:noProof/>
                      <w:webHidden/>
                      <w:szCs w:val="24"/>
                    </w:rPr>
                    <w:instrText xml:space="preserve"> PAGEREF _Toc90371885 \h </w:instrText>
                  </w:r>
                  <w:r w:rsidR="005F1303" w:rsidRPr="00B76BE9">
                    <w:rPr>
                      <w:rFonts w:asciiTheme="minorEastAsia" w:eastAsiaTheme="minorEastAsia" w:hAnsiTheme="minorEastAsia"/>
                      <w:noProof/>
                      <w:webHidden/>
                      <w:szCs w:val="24"/>
                    </w:rPr>
                  </w:r>
                  <w:r w:rsidR="005F1303" w:rsidRPr="00B76BE9">
                    <w:rPr>
                      <w:rFonts w:asciiTheme="minorEastAsia" w:eastAsiaTheme="minorEastAsia" w:hAnsiTheme="minorEastAsia"/>
                      <w:noProof/>
                      <w:webHidden/>
                      <w:szCs w:val="24"/>
                    </w:rPr>
                    <w:fldChar w:fldCharType="separate"/>
                  </w:r>
                  <w:r w:rsidR="005F1303" w:rsidRPr="00B76BE9">
                    <w:rPr>
                      <w:rFonts w:asciiTheme="minorEastAsia" w:eastAsiaTheme="minorEastAsia" w:hAnsiTheme="minorEastAsia"/>
                      <w:noProof/>
                      <w:webHidden/>
                      <w:szCs w:val="24"/>
                    </w:rPr>
                    <w:t>1</w:t>
                  </w:r>
                  <w:r w:rsidR="005F1303" w:rsidRPr="00B76BE9">
                    <w:rPr>
                      <w:rFonts w:asciiTheme="minorEastAsia" w:eastAsiaTheme="minorEastAsia" w:hAnsiTheme="minorEastAsia"/>
                      <w:noProof/>
                      <w:webHidden/>
                      <w:szCs w:val="24"/>
                    </w:rPr>
                    <w:fldChar w:fldCharType="end"/>
                  </w:r>
                </w:hyperlink>
              </w:p>
              <w:p w:rsidR="005F1303" w:rsidRPr="00B76BE9" w:rsidRDefault="00C9014C" w:rsidP="00B76BE9">
                <w:pPr>
                  <w:pStyle w:val="23"/>
                  <w:tabs>
                    <w:tab w:val="right" w:leader="dot" w:pos="13222"/>
                  </w:tabs>
                  <w:spacing w:line="360" w:lineRule="auto"/>
                  <w:ind w:left="240"/>
                  <w:rPr>
                    <w:rFonts w:asciiTheme="minorEastAsia" w:eastAsiaTheme="minorEastAsia" w:hAnsiTheme="minorEastAsia" w:cstheme="minorBidi"/>
                    <w:b w:val="0"/>
                    <w:bCs w:val="0"/>
                    <w:noProof/>
                    <w:szCs w:val="24"/>
                  </w:rPr>
                </w:pPr>
                <w:hyperlink w:anchor="_Toc90371886" w:history="1">
                  <w:r w:rsidR="005F1303" w:rsidRPr="00B76BE9">
                    <w:rPr>
                      <w:rStyle w:val="afd"/>
                      <w:rFonts w:asciiTheme="minorEastAsia" w:eastAsiaTheme="minorEastAsia" w:hAnsiTheme="minorEastAsia"/>
                      <w:noProof/>
                      <w:szCs w:val="24"/>
                    </w:rPr>
                    <w:t>2.5预约兑换情况查询</w:t>
                  </w:r>
                  <w:r w:rsidR="005F1303" w:rsidRPr="00B76BE9">
                    <w:rPr>
                      <w:rFonts w:asciiTheme="minorEastAsia" w:eastAsiaTheme="minorEastAsia" w:hAnsiTheme="minorEastAsia"/>
                      <w:noProof/>
                      <w:webHidden/>
                      <w:szCs w:val="24"/>
                    </w:rPr>
                    <w:tab/>
                  </w:r>
                  <w:r w:rsidR="005F1303" w:rsidRPr="00B76BE9">
                    <w:rPr>
                      <w:rFonts w:asciiTheme="minorEastAsia" w:eastAsiaTheme="minorEastAsia" w:hAnsiTheme="minorEastAsia"/>
                      <w:noProof/>
                      <w:webHidden/>
                      <w:szCs w:val="24"/>
                    </w:rPr>
                    <w:fldChar w:fldCharType="begin"/>
                  </w:r>
                  <w:r w:rsidR="005F1303" w:rsidRPr="00B76BE9">
                    <w:rPr>
                      <w:rFonts w:asciiTheme="minorEastAsia" w:eastAsiaTheme="minorEastAsia" w:hAnsiTheme="minorEastAsia"/>
                      <w:noProof/>
                      <w:webHidden/>
                      <w:szCs w:val="24"/>
                    </w:rPr>
                    <w:instrText xml:space="preserve"> PAGEREF _Toc90371886 \h </w:instrText>
                  </w:r>
                  <w:r w:rsidR="005F1303" w:rsidRPr="00B76BE9">
                    <w:rPr>
                      <w:rFonts w:asciiTheme="minorEastAsia" w:eastAsiaTheme="minorEastAsia" w:hAnsiTheme="minorEastAsia"/>
                      <w:noProof/>
                      <w:webHidden/>
                      <w:szCs w:val="24"/>
                    </w:rPr>
                  </w:r>
                  <w:r w:rsidR="005F1303" w:rsidRPr="00B76BE9">
                    <w:rPr>
                      <w:rFonts w:asciiTheme="minorEastAsia" w:eastAsiaTheme="minorEastAsia" w:hAnsiTheme="minorEastAsia"/>
                      <w:noProof/>
                      <w:webHidden/>
                      <w:szCs w:val="24"/>
                    </w:rPr>
                    <w:fldChar w:fldCharType="separate"/>
                  </w:r>
                  <w:r w:rsidR="005F1303" w:rsidRPr="00B76BE9">
                    <w:rPr>
                      <w:rFonts w:asciiTheme="minorEastAsia" w:eastAsiaTheme="minorEastAsia" w:hAnsiTheme="minorEastAsia"/>
                      <w:noProof/>
                      <w:webHidden/>
                      <w:szCs w:val="24"/>
                    </w:rPr>
                    <w:t>1</w:t>
                  </w:r>
                  <w:r w:rsidR="005F1303" w:rsidRPr="00B76BE9">
                    <w:rPr>
                      <w:rFonts w:asciiTheme="minorEastAsia" w:eastAsiaTheme="minorEastAsia" w:hAnsiTheme="minorEastAsia"/>
                      <w:noProof/>
                      <w:webHidden/>
                      <w:szCs w:val="24"/>
                    </w:rPr>
                    <w:fldChar w:fldCharType="end"/>
                  </w:r>
                </w:hyperlink>
              </w:p>
              <w:p w:rsidR="005F1303" w:rsidRPr="00B76BE9" w:rsidRDefault="00C9014C" w:rsidP="00B76BE9">
                <w:pPr>
                  <w:pStyle w:val="23"/>
                  <w:tabs>
                    <w:tab w:val="right" w:leader="dot" w:pos="13222"/>
                  </w:tabs>
                  <w:spacing w:line="360" w:lineRule="auto"/>
                  <w:ind w:left="240"/>
                  <w:rPr>
                    <w:rFonts w:asciiTheme="minorEastAsia" w:eastAsiaTheme="minorEastAsia" w:hAnsiTheme="minorEastAsia" w:cstheme="minorBidi"/>
                    <w:b w:val="0"/>
                    <w:bCs w:val="0"/>
                    <w:noProof/>
                    <w:szCs w:val="24"/>
                  </w:rPr>
                </w:pPr>
                <w:hyperlink w:anchor="_Toc90371887" w:history="1">
                  <w:r w:rsidR="005F1303" w:rsidRPr="00B76BE9">
                    <w:rPr>
                      <w:rStyle w:val="afd"/>
                      <w:rFonts w:asciiTheme="minorEastAsia" w:eastAsiaTheme="minorEastAsia" w:hAnsiTheme="minorEastAsia"/>
                      <w:noProof/>
                      <w:szCs w:val="24"/>
                    </w:rPr>
                    <w:t>2.6其他</w:t>
                  </w:r>
                  <w:r w:rsidR="005F1303" w:rsidRPr="00B76BE9">
                    <w:rPr>
                      <w:rFonts w:asciiTheme="minorEastAsia" w:eastAsiaTheme="minorEastAsia" w:hAnsiTheme="minorEastAsia"/>
                      <w:noProof/>
                      <w:webHidden/>
                      <w:szCs w:val="24"/>
                    </w:rPr>
                    <w:tab/>
                  </w:r>
                  <w:r w:rsidR="005F1303" w:rsidRPr="00B76BE9">
                    <w:rPr>
                      <w:rFonts w:asciiTheme="minorEastAsia" w:eastAsiaTheme="minorEastAsia" w:hAnsiTheme="minorEastAsia"/>
                      <w:noProof/>
                      <w:webHidden/>
                      <w:szCs w:val="24"/>
                    </w:rPr>
                    <w:fldChar w:fldCharType="begin"/>
                  </w:r>
                  <w:r w:rsidR="005F1303" w:rsidRPr="00B76BE9">
                    <w:rPr>
                      <w:rFonts w:asciiTheme="minorEastAsia" w:eastAsiaTheme="minorEastAsia" w:hAnsiTheme="minorEastAsia"/>
                      <w:noProof/>
                      <w:webHidden/>
                      <w:szCs w:val="24"/>
                    </w:rPr>
                    <w:instrText xml:space="preserve"> PAGEREF _Toc90371887 \h </w:instrText>
                  </w:r>
                  <w:r w:rsidR="005F1303" w:rsidRPr="00B76BE9">
                    <w:rPr>
                      <w:rFonts w:asciiTheme="minorEastAsia" w:eastAsiaTheme="minorEastAsia" w:hAnsiTheme="minorEastAsia"/>
                      <w:noProof/>
                      <w:webHidden/>
                      <w:szCs w:val="24"/>
                    </w:rPr>
                  </w:r>
                  <w:r w:rsidR="005F1303" w:rsidRPr="00B76BE9">
                    <w:rPr>
                      <w:rFonts w:asciiTheme="minorEastAsia" w:eastAsiaTheme="minorEastAsia" w:hAnsiTheme="minorEastAsia"/>
                      <w:noProof/>
                      <w:webHidden/>
                      <w:szCs w:val="24"/>
                    </w:rPr>
                    <w:fldChar w:fldCharType="separate"/>
                  </w:r>
                  <w:r w:rsidR="005F1303" w:rsidRPr="00B76BE9">
                    <w:rPr>
                      <w:rFonts w:asciiTheme="minorEastAsia" w:eastAsiaTheme="minorEastAsia" w:hAnsiTheme="minorEastAsia"/>
                      <w:noProof/>
                      <w:webHidden/>
                      <w:szCs w:val="24"/>
                    </w:rPr>
                    <w:t>1</w:t>
                  </w:r>
                  <w:r w:rsidR="005F1303" w:rsidRPr="00B76BE9">
                    <w:rPr>
                      <w:rFonts w:asciiTheme="minorEastAsia" w:eastAsiaTheme="minorEastAsia" w:hAnsiTheme="minorEastAsia"/>
                      <w:noProof/>
                      <w:webHidden/>
                      <w:szCs w:val="24"/>
                    </w:rPr>
                    <w:fldChar w:fldCharType="end"/>
                  </w:r>
                </w:hyperlink>
              </w:p>
              <w:p w:rsidR="005F1303" w:rsidRPr="00B76BE9" w:rsidRDefault="00C9014C" w:rsidP="00B76BE9">
                <w:pPr>
                  <w:pStyle w:val="11"/>
                  <w:tabs>
                    <w:tab w:val="right" w:leader="dot" w:pos="13222"/>
                  </w:tabs>
                  <w:spacing w:line="360" w:lineRule="auto"/>
                  <w:rPr>
                    <w:rFonts w:asciiTheme="minorEastAsia" w:eastAsiaTheme="minorEastAsia" w:hAnsiTheme="minorEastAsia" w:cstheme="minorBidi"/>
                    <w:b w:val="0"/>
                    <w:bCs w:val="0"/>
                    <w:caps w:val="0"/>
                    <w:noProof/>
                  </w:rPr>
                </w:pPr>
                <w:hyperlink w:anchor="_Toc90371888" w:history="1">
                  <w:r w:rsidR="005F1303" w:rsidRPr="00B76BE9">
                    <w:rPr>
                      <w:rStyle w:val="afd"/>
                      <w:rFonts w:asciiTheme="minorEastAsia" w:eastAsiaTheme="minorEastAsia" w:hAnsiTheme="minorEastAsia"/>
                      <w:noProof/>
                    </w:rPr>
                    <w:t>三、小浦E懂</w:t>
                  </w:r>
                  <w:r w:rsidR="005F1303" w:rsidRPr="00B76BE9">
                    <w:rPr>
                      <w:rFonts w:asciiTheme="minorEastAsia" w:eastAsiaTheme="minorEastAsia" w:hAnsiTheme="minorEastAsia"/>
                      <w:noProof/>
                      <w:webHidden/>
                    </w:rPr>
                    <w:tab/>
                  </w:r>
                  <w:r w:rsidR="005F1303" w:rsidRPr="00B76BE9">
                    <w:rPr>
                      <w:rFonts w:asciiTheme="minorEastAsia" w:eastAsiaTheme="minorEastAsia" w:hAnsiTheme="minorEastAsia"/>
                      <w:noProof/>
                      <w:webHidden/>
                    </w:rPr>
                    <w:fldChar w:fldCharType="begin"/>
                  </w:r>
                  <w:r w:rsidR="005F1303" w:rsidRPr="00B76BE9">
                    <w:rPr>
                      <w:rFonts w:asciiTheme="minorEastAsia" w:eastAsiaTheme="minorEastAsia" w:hAnsiTheme="minorEastAsia"/>
                      <w:noProof/>
                      <w:webHidden/>
                    </w:rPr>
                    <w:instrText xml:space="preserve"> PAGEREF _Toc90371888 \h </w:instrText>
                  </w:r>
                  <w:r w:rsidR="005F1303" w:rsidRPr="00B76BE9">
                    <w:rPr>
                      <w:rFonts w:asciiTheme="minorEastAsia" w:eastAsiaTheme="minorEastAsia" w:hAnsiTheme="minorEastAsia"/>
                      <w:noProof/>
                      <w:webHidden/>
                    </w:rPr>
                  </w:r>
                  <w:r w:rsidR="005F1303" w:rsidRPr="00B76BE9">
                    <w:rPr>
                      <w:rFonts w:asciiTheme="minorEastAsia" w:eastAsiaTheme="minorEastAsia" w:hAnsiTheme="minorEastAsia"/>
                      <w:noProof/>
                      <w:webHidden/>
                    </w:rPr>
                    <w:fldChar w:fldCharType="separate"/>
                  </w:r>
                  <w:r w:rsidR="005F1303" w:rsidRPr="00B76BE9">
                    <w:rPr>
                      <w:rFonts w:asciiTheme="minorEastAsia" w:eastAsiaTheme="minorEastAsia" w:hAnsiTheme="minorEastAsia"/>
                      <w:noProof/>
                      <w:webHidden/>
                    </w:rPr>
                    <w:t>1</w:t>
                  </w:r>
                  <w:r w:rsidR="005F1303" w:rsidRPr="00B76BE9">
                    <w:rPr>
                      <w:rFonts w:asciiTheme="minorEastAsia" w:eastAsiaTheme="minorEastAsia" w:hAnsiTheme="minorEastAsia"/>
                      <w:noProof/>
                      <w:webHidden/>
                    </w:rPr>
                    <w:fldChar w:fldCharType="end"/>
                  </w:r>
                </w:hyperlink>
              </w:p>
              <w:p w:rsidR="00287451" w:rsidRPr="00B76BE9" w:rsidRDefault="00D921D9" w:rsidP="00B76BE9">
                <w:pPr>
                  <w:spacing w:line="360" w:lineRule="auto"/>
                  <w:rPr>
                    <w:rFonts w:asciiTheme="minorEastAsia" w:eastAsiaTheme="minorEastAsia" w:hAnsiTheme="minorEastAsia"/>
                  </w:rPr>
                </w:pPr>
                <w:r w:rsidRPr="00B76BE9">
                  <w:rPr>
                    <w:rFonts w:asciiTheme="minorEastAsia" w:eastAsiaTheme="minorEastAsia" w:hAnsiTheme="minorEastAsia" w:hint="eastAsia"/>
                    <w:bCs/>
                    <w:lang w:val="zh-CN"/>
                  </w:rPr>
                  <w:fldChar w:fldCharType="end"/>
                </w:r>
              </w:p>
            </w:sdtContent>
          </w:sdt>
          <w:p w:rsidR="008B79EA" w:rsidRPr="00B76BE9" w:rsidRDefault="008B79EA" w:rsidP="00B76BE9">
            <w:pPr>
              <w:spacing w:line="360" w:lineRule="auto"/>
              <w:rPr>
                <w:rFonts w:asciiTheme="minorEastAsia" w:eastAsiaTheme="minorEastAsia" w:hAnsiTheme="minorEastAsia"/>
              </w:rPr>
            </w:pPr>
            <w:bookmarkStart w:id="1" w:name="_Toc1032"/>
          </w:p>
          <w:p w:rsidR="008B79EA" w:rsidRPr="00B76BE9" w:rsidRDefault="008B79EA" w:rsidP="00B76BE9">
            <w:pPr>
              <w:spacing w:line="360" w:lineRule="auto"/>
              <w:rPr>
                <w:rFonts w:asciiTheme="minorEastAsia" w:eastAsiaTheme="minorEastAsia" w:hAnsiTheme="minorEastAsia"/>
              </w:rPr>
            </w:pPr>
          </w:p>
          <w:p w:rsidR="008B79EA" w:rsidRPr="00B76BE9" w:rsidRDefault="008B79EA" w:rsidP="00B76BE9">
            <w:pPr>
              <w:spacing w:line="360" w:lineRule="auto"/>
              <w:rPr>
                <w:rFonts w:asciiTheme="minorEastAsia" w:eastAsiaTheme="minorEastAsia" w:hAnsiTheme="minorEastAsia"/>
              </w:rPr>
            </w:pPr>
          </w:p>
          <w:p w:rsidR="00287451" w:rsidRPr="00B76BE9" w:rsidRDefault="00D921D9" w:rsidP="00B76BE9">
            <w:pPr>
              <w:pStyle w:val="1"/>
              <w:rPr>
                <w:rFonts w:asciiTheme="minorEastAsia" w:eastAsiaTheme="minorEastAsia" w:hAnsiTheme="minorEastAsia"/>
                <w:szCs w:val="24"/>
              </w:rPr>
            </w:pPr>
            <w:bookmarkStart w:id="2" w:name="_Toc90371880"/>
            <w:r w:rsidRPr="00B76BE9">
              <w:rPr>
                <w:rFonts w:asciiTheme="minorEastAsia" w:eastAsiaTheme="minorEastAsia" w:hAnsiTheme="minorEastAsia" w:hint="eastAsia"/>
                <w:szCs w:val="24"/>
              </w:rPr>
              <w:t>一、</w:t>
            </w:r>
            <w:bookmarkStart w:id="3" w:name="_Toc19178"/>
            <w:bookmarkEnd w:id="1"/>
            <w:r w:rsidRPr="00B76BE9">
              <w:rPr>
                <w:rFonts w:asciiTheme="minorEastAsia" w:eastAsiaTheme="minorEastAsia" w:hAnsiTheme="minorEastAsia" w:hint="eastAsia"/>
                <w:szCs w:val="24"/>
              </w:rPr>
              <w:t>功能对应的版本说明</w:t>
            </w:r>
            <w:bookmarkEnd w:id="2"/>
            <w:bookmarkEnd w:id="3"/>
          </w:p>
          <w:tbl>
            <w:tblPr>
              <w:tblStyle w:val="aff"/>
              <w:tblW w:w="11479" w:type="dxa"/>
              <w:jc w:val="center"/>
              <w:tblLayout w:type="fixed"/>
              <w:tblLook w:val="04A0" w:firstRow="1" w:lastRow="0" w:firstColumn="1" w:lastColumn="0" w:noHBand="0" w:noVBand="1"/>
            </w:tblPr>
            <w:tblGrid>
              <w:gridCol w:w="3574"/>
              <w:gridCol w:w="2706"/>
              <w:gridCol w:w="5199"/>
            </w:tblGrid>
            <w:tr w:rsidR="00287451" w:rsidRPr="00B76BE9">
              <w:trPr>
                <w:trHeight w:val="417"/>
                <w:jc w:val="center"/>
              </w:trPr>
              <w:tc>
                <w:tcPr>
                  <w:tcW w:w="3574" w:type="dxa"/>
                </w:tcPr>
                <w:p w:rsidR="00287451" w:rsidRPr="00B76BE9" w:rsidRDefault="00D921D9" w:rsidP="00B76BE9">
                  <w:pPr>
                    <w:pStyle w:val="a0"/>
                    <w:ind w:firstLine="0"/>
                    <w:jc w:val="center"/>
                    <w:rPr>
                      <w:rFonts w:asciiTheme="minorEastAsia" w:eastAsiaTheme="minorEastAsia" w:hAnsiTheme="minorEastAsia"/>
                      <w:b/>
                      <w:szCs w:val="24"/>
                    </w:rPr>
                  </w:pPr>
                  <w:r w:rsidRPr="00B76BE9">
                    <w:rPr>
                      <w:rFonts w:asciiTheme="minorEastAsia" w:eastAsiaTheme="minorEastAsia" w:hAnsiTheme="minorEastAsia" w:hint="eastAsia"/>
                      <w:b/>
                      <w:szCs w:val="24"/>
                    </w:rPr>
                    <w:t>功能名称</w:t>
                  </w:r>
                </w:p>
              </w:tc>
              <w:tc>
                <w:tcPr>
                  <w:tcW w:w="2706" w:type="dxa"/>
                </w:tcPr>
                <w:p w:rsidR="00287451" w:rsidRPr="00B76BE9" w:rsidRDefault="00D921D9" w:rsidP="00B76BE9">
                  <w:pPr>
                    <w:pStyle w:val="a0"/>
                    <w:ind w:firstLine="0"/>
                    <w:jc w:val="center"/>
                    <w:rPr>
                      <w:rFonts w:asciiTheme="minorEastAsia" w:eastAsiaTheme="minorEastAsia" w:hAnsiTheme="minorEastAsia"/>
                      <w:b/>
                      <w:szCs w:val="24"/>
                    </w:rPr>
                  </w:pPr>
                  <w:r w:rsidRPr="00B76BE9">
                    <w:rPr>
                      <w:rFonts w:asciiTheme="minorEastAsia" w:eastAsiaTheme="minorEastAsia" w:hAnsiTheme="minorEastAsia" w:hint="eastAsia"/>
                      <w:b/>
                      <w:szCs w:val="24"/>
                    </w:rPr>
                    <w:t>类型</w:t>
                  </w:r>
                </w:p>
              </w:tc>
              <w:tc>
                <w:tcPr>
                  <w:tcW w:w="5199" w:type="dxa"/>
                </w:tcPr>
                <w:p w:rsidR="00287451" w:rsidRPr="00B76BE9" w:rsidRDefault="00D921D9" w:rsidP="00B76BE9">
                  <w:pPr>
                    <w:pStyle w:val="a0"/>
                    <w:ind w:firstLine="0"/>
                    <w:jc w:val="center"/>
                    <w:rPr>
                      <w:rFonts w:asciiTheme="minorEastAsia" w:eastAsiaTheme="minorEastAsia" w:hAnsiTheme="minorEastAsia"/>
                      <w:b/>
                      <w:szCs w:val="24"/>
                    </w:rPr>
                  </w:pPr>
                  <w:r w:rsidRPr="00B76BE9">
                    <w:rPr>
                      <w:rFonts w:asciiTheme="minorEastAsia" w:eastAsiaTheme="minorEastAsia" w:hAnsiTheme="minorEastAsia" w:hint="eastAsia"/>
                      <w:b/>
                      <w:szCs w:val="24"/>
                    </w:rPr>
                    <w:t>版本说明</w:t>
                  </w:r>
                </w:p>
              </w:tc>
            </w:tr>
            <w:tr w:rsidR="00287451" w:rsidRPr="00B76BE9">
              <w:trPr>
                <w:trHeight w:val="417"/>
                <w:jc w:val="center"/>
              </w:trPr>
              <w:tc>
                <w:tcPr>
                  <w:tcW w:w="3574" w:type="dxa"/>
                  <w:vAlign w:val="center"/>
                </w:tcPr>
                <w:p w:rsidR="00287451" w:rsidRPr="00B76BE9" w:rsidRDefault="00EF2150" w:rsidP="00B76BE9">
                  <w:pPr>
                    <w:autoSpaceDE w:val="0"/>
                    <w:autoSpaceDN w:val="0"/>
                    <w:spacing w:line="360" w:lineRule="auto"/>
                    <w:jc w:val="center"/>
                    <w:rPr>
                      <w:rFonts w:asciiTheme="minorEastAsia" w:eastAsiaTheme="minorEastAsia" w:hAnsiTheme="minorEastAsia"/>
                    </w:rPr>
                  </w:pPr>
                  <w:r w:rsidRPr="00B76BE9">
                    <w:rPr>
                      <w:rFonts w:asciiTheme="minorEastAsia" w:eastAsiaTheme="minorEastAsia" w:hAnsiTheme="minorEastAsia" w:hint="eastAsia"/>
                    </w:rPr>
                    <w:t>冬奥会</w:t>
                  </w:r>
                  <w:r w:rsidR="002F1685" w:rsidRPr="00B76BE9">
                    <w:rPr>
                      <w:rFonts w:asciiTheme="minorEastAsia" w:eastAsiaTheme="minorEastAsia" w:hAnsiTheme="minorEastAsia" w:hint="eastAsia"/>
                    </w:rPr>
                    <w:t>纪念钞</w:t>
                  </w:r>
                  <w:r w:rsidR="00D921D9" w:rsidRPr="00B76BE9">
                    <w:rPr>
                      <w:rFonts w:asciiTheme="minorEastAsia" w:eastAsiaTheme="minorEastAsia" w:hAnsiTheme="minorEastAsia" w:hint="eastAsia"/>
                    </w:rPr>
                    <w:t>预约</w:t>
                  </w:r>
                </w:p>
              </w:tc>
              <w:tc>
                <w:tcPr>
                  <w:tcW w:w="2706" w:type="dxa"/>
                  <w:vAlign w:val="center"/>
                </w:tcPr>
                <w:p w:rsidR="00287451" w:rsidRPr="00B76BE9" w:rsidRDefault="00D921D9" w:rsidP="00B76BE9">
                  <w:pPr>
                    <w:pStyle w:val="a0"/>
                    <w:ind w:firstLine="0"/>
                    <w:jc w:val="center"/>
                    <w:rPr>
                      <w:rFonts w:asciiTheme="minorEastAsia" w:eastAsiaTheme="minorEastAsia" w:hAnsiTheme="minorEastAsia"/>
                      <w:szCs w:val="24"/>
                    </w:rPr>
                  </w:pPr>
                  <w:r w:rsidRPr="00B76BE9">
                    <w:rPr>
                      <w:rFonts w:asciiTheme="minorEastAsia" w:eastAsiaTheme="minorEastAsia" w:hAnsiTheme="minorEastAsia" w:hint="eastAsia"/>
                      <w:szCs w:val="24"/>
                    </w:rPr>
                    <w:t>安卓手机、苹果手机</w:t>
                  </w:r>
                </w:p>
              </w:tc>
              <w:tc>
                <w:tcPr>
                  <w:tcW w:w="5199" w:type="dxa"/>
                  <w:vAlign w:val="center"/>
                </w:tcPr>
                <w:p w:rsidR="00287451" w:rsidRPr="00B76BE9" w:rsidRDefault="00D921D9" w:rsidP="00B76BE9">
                  <w:pPr>
                    <w:autoSpaceDE w:val="0"/>
                    <w:autoSpaceDN w:val="0"/>
                    <w:spacing w:before="40" w:after="40" w:line="360" w:lineRule="auto"/>
                    <w:jc w:val="center"/>
                    <w:rPr>
                      <w:rFonts w:asciiTheme="minorEastAsia" w:eastAsiaTheme="minorEastAsia" w:hAnsiTheme="minorEastAsia"/>
                    </w:rPr>
                  </w:pPr>
                  <w:r w:rsidRPr="00B76BE9">
                    <w:rPr>
                      <w:rFonts w:asciiTheme="minorEastAsia" w:eastAsiaTheme="minorEastAsia" w:hAnsiTheme="minorEastAsia" w:hint="eastAsia"/>
                    </w:rPr>
                    <w:t>无版本限制</w:t>
                  </w:r>
                </w:p>
              </w:tc>
            </w:tr>
          </w:tbl>
          <w:p w:rsidR="00287451" w:rsidRPr="00B76BE9" w:rsidRDefault="00287451" w:rsidP="00B76BE9">
            <w:pPr>
              <w:pStyle w:val="1"/>
              <w:rPr>
                <w:rFonts w:asciiTheme="minorEastAsia" w:eastAsiaTheme="minorEastAsia" w:hAnsiTheme="minorEastAsia"/>
                <w:szCs w:val="24"/>
                <w:lang w:val="en-US"/>
              </w:rPr>
            </w:pPr>
          </w:p>
          <w:p w:rsidR="00287451" w:rsidRPr="00B76BE9" w:rsidRDefault="008B79EA" w:rsidP="00B76BE9">
            <w:pPr>
              <w:pStyle w:val="1"/>
              <w:rPr>
                <w:rFonts w:asciiTheme="minorEastAsia" w:eastAsiaTheme="minorEastAsia" w:hAnsiTheme="minorEastAsia"/>
                <w:szCs w:val="24"/>
              </w:rPr>
            </w:pPr>
            <w:bookmarkStart w:id="4" w:name="_Toc14800016"/>
            <w:bookmarkStart w:id="5" w:name="_Toc90371881"/>
            <w:r w:rsidRPr="00B76BE9">
              <w:rPr>
                <w:rFonts w:asciiTheme="minorEastAsia" w:eastAsiaTheme="minorEastAsia" w:hAnsiTheme="minorEastAsia" w:hint="eastAsia"/>
                <w:szCs w:val="24"/>
              </w:rPr>
              <w:t>二、</w:t>
            </w:r>
            <w:r w:rsidR="00D921D9" w:rsidRPr="00B76BE9">
              <w:rPr>
                <w:rFonts w:asciiTheme="minorEastAsia" w:eastAsiaTheme="minorEastAsia" w:hAnsiTheme="minorEastAsia" w:hint="eastAsia"/>
                <w:szCs w:val="24"/>
              </w:rPr>
              <w:t>功能介绍</w:t>
            </w:r>
            <w:bookmarkEnd w:id="4"/>
            <w:bookmarkEnd w:id="5"/>
          </w:p>
          <w:p w:rsidR="00287451" w:rsidRPr="00B76BE9" w:rsidRDefault="008B79EA" w:rsidP="00B76BE9">
            <w:pPr>
              <w:pStyle w:val="2"/>
              <w:rPr>
                <w:rFonts w:asciiTheme="minorEastAsia" w:eastAsiaTheme="minorEastAsia" w:hAnsiTheme="minorEastAsia"/>
                <w:szCs w:val="24"/>
              </w:rPr>
            </w:pPr>
            <w:bookmarkStart w:id="6" w:name="_Toc90371882"/>
            <w:bookmarkStart w:id="7" w:name="_Toc26872"/>
            <w:bookmarkStart w:id="8" w:name="_Toc59189855"/>
            <w:r w:rsidRPr="00B76BE9">
              <w:rPr>
                <w:rFonts w:asciiTheme="minorEastAsia" w:eastAsiaTheme="minorEastAsia" w:hAnsiTheme="minorEastAsia" w:hint="eastAsia"/>
                <w:szCs w:val="24"/>
              </w:rPr>
              <w:t>2</w:t>
            </w:r>
            <w:r w:rsidR="00D921D9" w:rsidRPr="00B76BE9">
              <w:rPr>
                <w:rFonts w:asciiTheme="minorEastAsia" w:eastAsiaTheme="minorEastAsia" w:hAnsiTheme="minorEastAsia" w:hint="eastAsia"/>
                <w:szCs w:val="24"/>
              </w:rPr>
              <w:t>.1</w:t>
            </w:r>
            <w:r w:rsidR="002F1685" w:rsidRPr="00B76BE9">
              <w:rPr>
                <w:rFonts w:asciiTheme="minorEastAsia" w:eastAsiaTheme="minorEastAsia" w:hAnsiTheme="minorEastAsia" w:hint="eastAsia"/>
                <w:szCs w:val="24"/>
              </w:rPr>
              <w:t>纪念钞</w:t>
            </w:r>
            <w:r w:rsidR="00D921D9" w:rsidRPr="00B76BE9">
              <w:rPr>
                <w:rFonts w:asciiTheme="minorEastAsia" w:eastAsiaTheme="minorEastAsia" w:hAnsiTheme="minorEastAsia" w:hint="eastAsia"/>
                <w:szCs w:val="24"/>
              </w:rPr>
              <w:t>兑换基础信息</w:t>
            </w:r>
            <w:bookmarkEnd w:id="6"/>
          </w:p>
          <w:p w:rsidR="00287451" w:rsidRPr="00B76BE9" w:rsidRDefault="00D921D9" w:rsidP="00B76BE9">
            <w:pPr>
              <w:spacing w:line="360" w:lineRule="auto"/>
              <w:ind w:firstLineChars="200" w:firstLine="482"/>
              <w:jc w:val="left"/>
              <w:rPr>
                <w:rFonts w:asciiTheme="minorEastAsia" w:eastAsiaTheme="minorEastAsia" w:hAnsiTheme="minorEastAsia"/>
                <w:b/>
              </w:rPr>
            </w:pPr>
            <w:r w:rsidRPr="00B76BE9">
              <w:rPr>
                <w:rFonts w:asciiTheme="minorEastAsia" w:eastAsiaTheme="minorEastAsia" w:hAnsiTheme="minorEastAsia" w:hint="eastAsia"/>
                <w:b/>
              </w:rPr>
              <w:t>（一）预约期</w:t>
            </w:r>
          </w:p>
          <w:p w:rsidR="00287451" w:rsidRPr="00B76BE9" w:rsidRDefault="00D921D9" w:rsidP="00B76BE9">
            <w:pPr>
              <w:spacing w:line="360" w:lineRule="auto"/>
              <w:ind w:firstLineChars="200" w:firstLine="480"/>
              <w:jc w:val="left"/>
              <w:rPr>
                <w:rFonts w:asciiTheme="minorEastAsia" w:eastAsiaTheme="minorEastAsia" w:hAnsiTheme="minorEastAsia"/>
              </w:rPr>
            </w:pPr>
            <w:r w:rsidRPr="00B76BE9">
              <w:rPr>
                <w:rFonts w:asciiTheme="minorEastAsia" w:eastAsiaTheme="minorEastAsia" w:hAnsiTheme="minorEastAsia" w:hint="eastAsia"/>
              </w:rPr>
              <w:t>预约期为</w:t>
            </w:r>
            <w:r w:rsidR="00AD60CF" w:rsidRPr="00B76BE9">
              <w:rPr>
                <w:rFonts w:asciiTheme="minorEastAsia" w:eastAsiaTheme="minorEastAsia" w:hAnsiTheme="minorEastAsia" w:hint="eastAsia"/>
              </w:rPr>
              <w:t>2021年12月14日22：30时至12月16日24时</w:t>
            </w:r>
            <w:r w:rsidRPr="00B76BE9">
              <w:rPr>
                <w:rFonts w:asciiTheme="minorEastAsia" w:eastAsiaTheme="minorEastAsia" w:hAnsiTheme="minorEastAsia" w:hint="eastAsia"/>
              </w:rPr>
              <w:t>。</w:t>
            </w:r>
          </w:p>
          <w:p w:rsidR="00287451" w:rsidRPr="00B76BE9" w:rsidRDefault="00D921D9" w:rsidP="00B76BE9">
            <w:pPr>
              <w:spacing w:line="360" w:lineRule="auto"/>
              <w:ind w:firstLineChars="200" w:firstLine="480"/>
              <w:jc w:val="left"/>
              <w:rPr>
                <w:rFonts w:asciiTheme="minorEastAsia" w:eastAsiaTheme="minorEastAsia" w:hAnsiTheme="minorEastAsia"/>
                <w:color w:val="FF0000"/>
              </w:rPr>
            </w:pPr>
            <w:r w:rsidRPr="00B76BE9">
              <w:rPr>
                <w:rFonts w:asciiTheme="minorEastAsia" w:eastAsiaTheme="minorEastAsia" w:hAnsiTheme="minorEastAsia" w:hint="eastAsia"/>
                <w:color w:val="FF0000"/>
              </w:rPr>
              <w:t>预约兑换的有效身份证件须为第二代居民身份证原件，每人每批次预约兑换上限为</w:t>
            </w:r>
            <w:r w:rsidR="00317599" w:rsidRPr="00B76BE9">
              <w:rPr>
                <w:rFonts w:asciiTheme="minorEastAsia" w:eastAsiaTheme="minorEastAsia" w:hAnsiTheme="minorEastAsia" w:hint="eastAsia"/>
                <w:color w:val="FF0000"/>
              </w:rPr>
              <w:t>1</w:t>
            </w:r>
            <w:r w:rsidRPr="00B76BE9">
              <w:rPr>
                <w:rFonts w:asciiTheme="minorEastAsia" w:eastAsiaTheme="minorEastAsia" w:hAnsiTheme="minorEastAsia" w:hint="eastAsia"/>
                <w:color w:val="FF0000"/>
              </w:rPr>
              <w:t>0</w:t>
            </w:r>
            <w:r w:rsidR="00AC0C4E" w:rsidRPr="00B76BE9">
              <w:rPr>
                <w:rFonts w:asciiTheme="minorEastAsia" w:eastAsiaTheme="minorEastAsia" w:hAnsiTheme="minorEastAsia" w:hint="eastAsia"/>
                <w:color w:val="FF0000"/>
              </w:rPr>
              <w:t>套</w:t>
            </w:r>
            <w:r w:rsidRPr="00B76BE9">
              <w:rPr>
                <w:rFonts w:asciiTheme="minorEastAsia" w:eastAsiaTheme="minorEastAsia" w:hAnsiTheme="minorEastAsia" w:hint="eastAsia"/>
                <w:color w:val="FF0000"/>
              </w:rPr>
              <w:t>。</w:t>
            </w:r>
          </w:p>
          <w:p w:rsidR="008B79EA" w:rsidRPr="00B76BE9" w:rsidRDefault="008B79EA" w:rsidP="00B76BE9">
            <w:pPr>
              <w:spacing w:line="360" w:lineRule="auto"/>
              <w:ind w:firstLineChars="200" w:firstLine="480"/>
              <w:jc w:val="left"/>
              <w:rPr>
                <w:rFonts w:asciiTheme="minorEastAsia" w:eastAsiaTheme="minorEastAsia" w:hAnsiTheme="minorEastAsia"/>
              </w:rPr>
            </w:pPr>
          </w:p>
          <w:p w:rsidR="00287451" w:rsidRPr="00B76BE9" w:rsidRDefault="00D921D9" w:rsidP="00B76BE9">
            <w:pPr>
              <w:spacing w:line="360" w:lineRule="auto"/>
              <w:ind w:firstLineChars="200" w:firstLine="482"/>
              <w:jc w:val="left"/>
              <w:rPr>
                <w:rFonts w:asciiTheme="minorEastAsia" w:eastAsiaTheme="minorEastAsia" w:hAnsiTheme="minorEastAsia"/>
                <w:b/>
              </w:rPr>
            </w:pPr>
            <w:r w:rsidRPr="00B76BE9">
              <w:rPr>
                <w:rFonts w:asciiTheme="minorEastAsia" w:eastAsiaTheme="minorEastAsia" w:hAnsiTheme="minorEastAsia" w:hint="eastAsia"/>
                <w:b/>
              </w:rPr>
              <w:t>（二）预约核实期</w:t>
            </w:r>
          </w:p>
          <w:p w:rsidR="00287451" w:rsidRPr="00B76BE9" w:rsidRDefault="00D921D9" w:rsidP="00B76BE9">
            <w:pPr>
              <w:spacing w:line="360" w:lineRule="auto"/>
              <w:ind w:firstLineChars="200" w:firstLine="480"/>
              <w:jc w:val="left"/>
              <w:rPr>
                <w:rFonts w:asciiTheme="minorEastAsia" w:eastAsiaTheme="minorEastAsia" w:hAnsiTheme="minorEastAsia"/>
              </w:rPr>
            </w:pPr>
            <w:r w:rsidRPr="00B76BE9">
              <w:rPr>
                <w:rFonts w:asciiTheme="minorEastAsia" w:eastAsiaTheme="minorEastAsia" w:hAnsiTheme="minorEastAsia" w:hint="eastAsia"/>
              </w:rPr>
              <w:t>预约核实期为</w:t>
            </w:r>
            <w:r w:rsidR="00317599" w:rsidRPr="00B76BE9">
              <w:rPr>
                <w:rFonts w:asciiTheme="minorEastAsia" w:eastAsiaTheme="minorEastAsia" w:hAnsiTheme="minorEastAsia" w:hint="eastAsia"/>
              </w:rPr>
              <w:t>2021年12月19日至12月20日</w:t>
            </w:r>
            <w:r w:rsidRPr="00B76BE9">
              <w:rPr>
                <w:rFonts w:asciiTheme="minorEastAsia" w:eastAsiaTheme="minorEastAsia" w:hAnsiTheme="minorEastAsia" w:hint="eastAsia"/>
              </w:rPr>
              <w:t>。</w:t>
            </w:r>
          </w:p>
          <w:p w:rsidR="00287451" w:rsidRPr="00B76BE9" w:rsidRDefault="00D921D9" w:rsidP="00B76BE9">
            <w:pPr>
              <w:spacing w:line="360" w:lineRule="auto"/>
              <w:ind w:firstLineChars="200" w:firstLine="480"/>
              <w:jc w:val="left"/>
              <w:rPr>
                <w:rFonts w:asciiTheme="minorEastAsia" w:eastAsiaTheme="minorEastAsia" w:hAnsiTheme="minorEastAsia"/>
              </w:rPr>
            </w:pPr>
            <w:r w:rsidRPr="00B76BE9">
              <w:rPr>
                <w:rFonts w:asciiTheme="minorEastAsia" w:eastAsiaTheme="minorEastAsia" w:hAnsiTheme="minorEastAsia" w:hint="eastAsia"/>
              </w:rPr>
              <w:t>预约期结束后，中国人民银行将对全部预约登记记录进行核查。存在重复预约记录的客户无法通过核查。</w:t>
            </w:r>
          </w:p>
          <w:p w:rsidR="008B79EA" w:rsidRPr="00B76BE9" w:rsidRDefault="008B79EA" w:rsidP="00B76BE9">
            <w:pPr>
              <w:spacing w:line="360" w:lineRule="auto"/>
              <w:ind w:firstLineChars="200" w:firstLine="480"/>
              <w:jc w:val="left"/>
              <w:rPr>
                <w:rFonts w:asciiTheme="minorEastAsia" w:eastAsiaTheme="minorEastAsia" w:hAnsiTheme="minorEastAsia"/>
              </w:rPr>
            </w:pPr>
          </w:p>
          <w:p w:rsidR="00287451" w:rsidRPr="00B76BE9" w:rsidRDefault="00D921D9" w:rsidP="00B76BE9">
            <w:pPr>
              <w:spacing w:line="360" w:lineRule="auto"/>
              <w:ind w:firstLineChars="200" w:firstLine="482"/>
              <w:jc w:val="left"/>
              <w:rPr>
                <w:rFonts w:asciiTheme="minorEastAsia" w:eastAsiaTheme="minorEastAsia" w:hAnsiTheme="minorEastAsia"/>
                <w:b/>
              </w:rPr>
            </w:pPr>
            <w:r w:rsidRPr="00B76BE9">
              <w:rPr>
                <w:rFonts w:asciiTheme="minorEastAsia" w:eastAsiaTheme="minorEastAsia" w:hAnsiTheme="minorEastAsia" w:hint="eastAsia"/>
                <w:b/>
              </w:rPr>
              <w:t>（三）兑换期</w:t>
            </w:r>
          </w:p>
          <w:p w:rsidR="00317599" w:rsidRPr="00B76BE9" w:rsidRDefault="00317599" w:rsidP="00B76BE9">
            <w:pPr>
              <w:spacing w:line="360" w:lineRule="auto"/>
              <w:ind w:firstLineChars="200" w:firstLine="480"/>
              <w:jc w:val="left"/>
              <w:rPr>
                <w:rFonts w:asciiTheme="minorEastAsia" w:eastAsiaTheme="minorEastAsia" w:hAnsiTheme="minorEastAsia"/>
              </w:rPr>
            </w:pPr>
            <w:r w:rsidRPr="00B76BE9">
              <w:rPr>
                <w:rFonts w:asciiTheme="minorEastAsia" w:eastAsiaTheme="minorEastAsia" w:hAnsiTheme="minorEastAsia" w:hint="eastAsia"/>
              </w:rPr>
              <w:t>兑换期为2021年12月21日至12月27日。</w:t>
            </w:r>
          </w:p>
          <w:p w:rsidR="00287451" w:rsidRPr="00B76BE9" w:rsidRDefault="00D921D9" w:rsidP="00B76BE9">
            <w:pPr>
              <w:spacing w:line="360" w:lineRule="auto"/>
              <w:ind w:firstLineChars="200" w:firstLine="480"/>
              <w:jc w:val="left"/>
              <w:rPr>
                <w:rFonts w:asciiTheme="minorEastAsia" w:eastAsiaTheme="minorEastAsia" w:hAnsiTheme="minorEastAsia"/>
                <w:color w:val="FF0000"/>
              </w:rPr>
            </w:pPr>
            <w:r w:rsidRPr="00B76BE9">
              <w:rPr>
                <w:rFonts w:asciiTheme="minorEastAsia" w:eastAsiaTheme="minorEastAsia" w:hAnsiTheme="minorEastAsia" w:hint="eastAsia"/>
              </w:rPr>
              <w:t>通过人民银行核查的客户持预约登记时使用的第二代居民身份证原件，在约定日期到约定的网点办理</w:t>
            </w:r>
            <w:r w:rsidR="00E67D8E" w:rsidRPr="00B76BE9">
              <w:rPr>
                <w:rFonts w:asciiTheme="minorEastAsia" w:eastAsiaTheme="minorEastAsia" w:hAnsiTheme="minorEastAsia" w:hint="eastAsia"/>
              </w:rPr>
              <w:t>纪念币</w:t>
            </w:r>
            <w:r w:rsidRPr="00B76BE9">
              <w:rPr>
                <w:rFonts w:asciiTheme="minorEastAsia" w:eastAsiaTheme="minorEastAsia" w:hAnsiTheme="minorEastAsia" w:hint="eastAsia"/>
              </w:rPr>
              <w:t>兑换业务。如代他人办理，代办人须提供被代办人预约登记的有效第二代居民身份证及本人有效身份证件原件，代办人数不超过5人。</w:t>
            </w:r>
            <w:r w:rsidRPr="00B76BE9">
              <w:rPr>
                <w:rFonts w:asciiTheme="minorEastAsia" w:eastAsiaTheme="minorEastAsia" w:hAnsiTheme="minorEastAsia" w:hint="eastAsia"/>
                <w:color w:val="FF0000"/>
              </w:rPr>
              <w:t>（这里注意，线上预约时不判断18岁以上，可以使用未成年人身份证件进行预约，但需有有效二代身份证方可兑换，若未成年人预约成功，但是未有身份证原件的，也无法兑换）。因疫情延期的地区，请以相关分行公告为准。</w:t>
            </w:r>
          </w:p>
          <w:p w:rsidR="008B79EA" w:rsidRPr="00B76BE9" w:rsidRDefault="008B79EA" w:rsidP="00B76BE9">
            <w:pPr>
              <w:spacing w:line="360" w:lineRule="auto"/>
              <w:ind w:firstLineChars="200" w:firstLine="480"/>
              <w:jc w:val="left"/>
              <w:rPr>
                <w:rFonts w:asciiTheme="minorEastAsia" w:eastAsiaTheme="minorEastAsia" w:hAnsiTheme="minorEastAsia"/>
              </w:rPr>
            </w:pPr>
          </w:p>
          <w:p w:rsidR="00287451" w:rsidRPr="00B76BE9" w:rsidRDefault="008B79EA" w:rsidP="00B76BE9">
            <w:pPr>
              <w:pStyle w:val="2"/>
              <w:rPr>
                <w:rFonts w:asciiTheme="minorEastAsia" w:eastAsiaTheme="minorEastAsia" w:hAnsiTheme="minorEastAsia"/>
                <w:szCs w:val="24"/>
              </w:rPr>
            </w:pPr>
            <w:bookmarkStart w:id="9" w:name="_Toc90371883"/>
            <w:r w:rsidRPr="00B76BE9">
              <w:rPr>
                <w:rFonts w:asciiTheme="minorEastAsia" w:eastAsiaTheme="minorEastAsia" w:hAnsiTheme="minorEastAsia" w:hint="eastAsia"/>
                <w:szCs w:val="24"/>
              </w:rPr>
              <w:t>2</w:t>
            </w:r>
            <w:r w:rsidR="00D921D9" w:rsidRPr="00B76BE9">
              <w:rPr>
                <w:rFonts w:asciiTheme="minorEastAsia" w:eastAsiaTheme="minorEastAsia" w:hAnsiTheme="minorEastAsia" w:hint="eastAsia"/>
                <w:szCs w:val="24"/>
              </w:rPr>
              <w:t>.</w:t>
            </w:r>
            <w:bookmarkEnd w:id="7"/>
            <w:bookmarkEnd w:id="8"/>
            <w:r w:rsidR="00D921D9" w:rsidRPr="00B76BE9">
              <w:rPr>
                <w:rFonts w:asciiTheme="minorEastAsia" w:eastAsiaTheme="minorEastAsia" w:hAnsiTheme="minorEastAsia" w:hint="eastAsia"/>
                <w:szCs w:val="24"/>
              </w:rPr>
              <w:t>2线上预约入口</w:t>
            </w:r>
            <w:bookmarkEnd w:id="9"/>
          </w:p>
          <w:p w:rsidR="00FF2570" w:rsidRPr="00B76BE9" w:rsidRDefault="00FF2570"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入口开放时间：预计</w:t>
            </w:r>
            <w:r w:rsidR="008B79EA" w:rsidRPr="00B76BE9">
              <w:rPr>
                <w:rFonts w:asciiTheme="minorEastAsia" w:eastAsiaTheme="minorEastAsia" w:hAnsiTheme="minorEastAsia" w:hint="eastAsia"/>
              </w:rPr>
              <w:t>2021年</w:t>
            </w:r>
            <w:r w:rsidR="00317599" w:rsidRPr="00B76BE9">
              <w:rPr>
                <w:rFonts w:asciiTheme="minorEastAsia" w:eastAsiaTheme="minorEastAsia" w:hAnsiTheme="minorEastAsia" w:hint="eastAsia"/>
              </w:rPr>
              <w:t>12</w:t>
            </w:r>
            <w:r w:rsidRPr="00B76BE9">
              <w:rPr>
                <w:rFonts w:asciiTheme="minorEastAsia" w:eastAsiaTheme="minorEastAsia" w:hAnsiTheme="minorEastAsia" w:hint="eastAsia"/>
              </w:rPr>
              <w:t>月</w:t>
            </w:r>
            <w:r w:rsidR="00317599" w:rsidRPr="00B76BE9">
              <w:rPr>
                <w:rFonts w:asciiTheme="minorEastAsia" w:eastAsiaTheme="minorEastAsia" w:hAnsiTheme="minorEastAsia" w:hint="eastAsia"/>
              </w:rPr>
              <w:t>14</w:t>
            </w:r>
            <w:r w:rsidRPr="00B76BE9">
              <w:rPr>
                <w:rFonts w:asciiTheme="minorEastAsia" w:eastAsiaTheme="minorEastAsia" w:hAnsiTheme="minorEastAsia" w:hint="eastAsia"/>
              </w:rPr>
              <w:t>日9时。</w:t>
            </w:r>
          </w:p>
          <w:p w:rsidR="00287451" w:rsidRPr="00B76BE9" w:rsidRDefault="00D921D9" w:rsidP="00B76BE9">
            <w:pPr>
              <w:spacing w:line="360" w:lineRule="auto"/>
              <w:ind w:firstLineChars="200" w:firstLine="480"/>
              <w:jc w:val="left"/>
              <w:rPr>
                <w:rFonts w:asciiTheme="minorEastAsia" w:eastAsiaTheme="minorEastAsia" w:hAnsiTheme="minorEastAsia"/>
              </w:rPr>
            </w:pPr>
            <w:r w:rsidRPr="00B76BE9">
              <w:rPr>
                <w:rFonts w:asciiTheme="minorEastAsia" w:eastAsiaTheme="minorEastAsia" w:hAnsiTheme="minorEastAsia" w:hint="eastAsia"/>
              </w:rPr>
              <w:t>1、手机银行-首页开屏广告、简版首页banner、搜索“纪念币</w:t>
            </w:r>
            <w:r w:rsidR="001320D0" w:rsidRPr="00B76BE9">
              <w:rPr>
                <w:rFonts w:asciiTheme="minorEastAsia" w:eastAsiaTheme="minorEastAsia" w:hAnsiTheme="minorEastAsia" w:hint="eastAsia"/>
              </w:rPr>
              <w:t>（钞）</w:t>
            </w:r>
            <w:r w:rsidRPr="00B76BE9">
              <w:rPr>
                <w:rFonts w:asciiTheme="minorEastAsia" w:eastAsiaTheme="minorEastAsia" w:hAnsiTheme="minorEastAsia" w:hint="eastAsia"/>
              </w:rPr>
              <w:t>预约”、财富频道-“纪念币</w:t>
            </w:r>
            <w:r w:rsidR="001320D0" w:rsidRPr="00B76BE9">
              <w:rPr>
                <w:rFonts w:asciiTheme="minorEastAsia" w:eastAsiaTheme="minorEastAsia" w:hAnsiTheme="minorEastAsia" w:hint="eastAsia"/>
              </w:rPr>
              <w:t>（钞）</w:t>
            </w:r>
            <w:r w:rsidRPr="00B76BE9">
              <w:rPr>
                <w:rFonts w:asciiTheme="minorEastAsia" w:eastAsiaTheme="minorEastAsia" w:hAnsiTheme="minorEastAsia" w:hint="eastAsia"/>
              </w:rPr>
              <w:t>预约”菜单</w:t>
            </w:r>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2、微信银行-底部“活动&amp;福利”菜单-“纪念币</w:t>
            </w:r>
            <w:r w:rsidR="001320D0" w:rsidRPr="00B76BE9">
              <w:rPr>
                <w:rFonts w:asciiTheme="minorEastAsia" w:eastAsiaTheme="minorEastAsia" w:hAnsiTheme="minorEastAsia" w:hint="eastAsia"/>
              </w:rPr>
              <w:t>（钞）</w:t>
            </w:r>
            <w:r w:rsidRPr="00B76BE9">
              <w:rPr>
                <w:rFonts w:asciiTheme="minorEastAsia" w:eastAsiaTheme="minorEastAsia" w:hAnsiTheme="minorEastAsia" w:hint="eastAsia"/>
              </w:rPr>
              <w:t>预约”</w:t>
            </w:r>
          </w:p>
          <w:p w:rsidR="00317599" w:rsidRPr="00B76BE9" w:rsidRDefault="00D921D9" w:rsidP="00B76BE9">
            <w:pPr>
              <w:spacing w:line="360" w:lineRule="auto"/>
              <w:ind w:firstLineChars="200" w:firstLine="480"/>
              <w:rPr>
                <w:rFonts w:asciiTheme="minorEastAsia" w:eastAsiaTheme="minorEastAsia" w:hAnsiTheme="minorEastAsia" w:cs="Segoe UI"/>
                <w:color w:val="000000"/>
              </w:rPr>
            </w:pPr>
            <w:r w:rsidRPr="00B76BE9">
              <w:rPr>
                <w:rFonts w:asciiTheme="minorEastAsia" w:eastAsiaTheme="minorEastAsia" w:hAnsiTheme="minorEastAsia" w:hint="eastAsia"/>
              </w:rPr>
              <w:t>3、H5地址：</w:t>
            </w:r>
            <w:hyperlink r:id="rId10" w:tgtFrame="_blank" w:history="1">
              <w:r w:rsidR="00317599" w:rsidRPr="00B76BE9">
                <w:rPr>
                  <w:rStyle w:val="afd"/>
                  <w:rFonts w:asciiTheme="minorEastAsia" w:eastAsiaTheme="minorEastAsia" w:hAnsiTheme="minorEastAsia" w:hint="eastAsia"/>
                  <w:b/>
                  <w:bCs/>
                  <w:color w:val="0563C1"/>
                  <w:shd w:val="clear" w:color="auto" w:fill="FFFF00"/>
                </w:rPr>
                <w:t>https://wap.spdb.com.cn/mspmk-cli-coinrsv/CoinHome?version=DAC</w:t>
              </w:r>
            </w:hyperlink>
            <w:r w:rsidRPr="00B76BE9">
              <w:rPr>
                <w:rFonts w:asciiTheme="minorEastAsia" w:eastAsiaTheme="minorEastAsia" w:hAnsiTheme="minorEastAsia" w:cs="Segoe UI" w:hint="eastAsia"/>
                <w:color w:val="000000"/>
              </w:rPr>
              <w:t> </w:t>
            </w:r>
          </w:p>
          <w:p w:rsidR="008B79EA" w:rsidRPr="00B76BE9" w:rsidRDefault="008B79EA" w:rsidP="00B76BE9">
            <w:pPr>
              <w:spacing w:line="360" w:lineRule="auto"/>
              <w:ind w:firstLineChars="200" w:firstLine="480"/>
              <w:rPr>
                <w:rFonts w:asciiTheme="minorEastAsia" w:eastAsiaTheme="minorEastAsia" w:hAnsiTheme="minorEastAsia" w:cs="Segoe UI"/>
                <w:color w:val="000000"/>
              </w:rPr>
            </w:pPr>
          </w:p>
          <w:p w:rsidR="00287451" w:rsidRPr="00B76BE9" w:rsidRDefault="008B79EA" w:rsidP="00B76BE9">
            <w:pPr>
              <w:pStyle w:val="2"/>
              <w:rPr>
                <w:rFonts w:asciiTheme="minorEastAsia" w:eastAsiaTheme="minorEastAsia" w:hAnsiTheme="minorEastAsia"/>
                <w:szCs w:val="24"/>
              </w:rPr>
            </w:pPr>
            <w:bookmarkStart w:id="10" w:name="_Toc90371884"/>
            <w:r w:rsidRPr="00B76BE9">
              <w:rPr>
                <w:rFonts w:asciiTheme="minorEastAsia" w:eastAsiaTheme="minorEastAsia" w:hAnsiTheme="minorEastAsia" w:hint="eastAsia"/>
                <w:szCs w:val="24"/>
              </w:rPr>
              <w:t>2</w:t>
            </w:r>
            <w:r w:rsidR="00D921D9" w:rsidRPr="00B76BE9">
              <w:rPr>
                <w:rFonts w:asciiTheme="minorEastAsia" w:eastAsiaTheme="minorEastAsia" w:hAnsiTheme="minorEastAsia" w:hint="eastAsia"/>
                <w:szCs w:val="24"/>
              </w:rPr>
              <w:t>.3线上预约流程（</w:t>
            </w:r>
            <w:r w:rsidR="00D921D9" w:rsidRPr="00B76BE9">
              <w:rPr>
                <w:rFonts w:asciiTheme="minorEastAsia" w:eastAsiaTheme="minorEastAsia" w:hAnsiTheme="minorEastAsia" w:hint="eastAsia"/>
                <w:color w:val="FF0000"/>
                <w:szCs w:val="24"/>
              </w:rPr>
              <w:t>因本次</w:t>
            </w:r>
            <w:r w:rsidR="00FF2570" w:rsidRPr="00B76BE9">
              <w:rPr>
                <w:rFonts w:asciiTheme="minorEastAsia" w:eastAsiaTheme="minorEastAsia" w:hAnsiTheme="minorEastAsia" w:hint="eastAsia"/>
                <w:color w:val="FF0000"/>
                <w:szCs w:val="24"/>
              </w:rPr>
              <w:t>冬奥</w:t>
            </w:r>
            <w:r w:rsidRPr="00B76BE9">
              <w:rPr>
                <w:rFonts w:asciiTheme="minorEastAsia" w:eastAsiaTheme="minorEastAsia" w:hAnsiTheme="minorEastAsia" w:hint="eastAsia"/>
                <w:color w:val="FF0000"/>
                <w:szCs w:val="24"/>
              </w:rPr>
              <w:t>会纪念钞</w:t>
            </w:r>
            <w:r w:rsidR="00D921D9" w:rsidRPr="00B76BE9">
              <w:rPr>
                <w:rFonts w:asciiTheme="minorEastAsia" w:eastAsiaTheme="minorEastAsia" w:hAnsiTheme="minorEastAsia" w:hint="eastAsia"/>
                <w:color w:val="FF0000"/>
                <w:szCs w:val="24"/>
              </w:rPr>
              <w:t>信息尚未录入系统，截图仅为示意</w:t>
            </w:r>
            <w:r w:rsidR="00D921D9" w:rsidRPr="00B76BE9">
              <w:rPr>
                <w:rFonts w:asciiTheme="minorEastAsia" w:eastAsiaTheme="minorEastAsia" w:hAnsiTheme="minorEastAsia" w:hint="eastAsia"/>
                <w:szCs w:val="24"/>
              </w:rPr>
              <w:t>）</w:t>
            </w:r>
            <w:bookmarkEnd w:id="10"/>
          </w:p>
          <w:p w:rsidR="00287451" w:rsidRPr="00B76BE9" w:rsidRDefault="00C9014C" w:rsidP="00B76BE9">
            <w:pPr>
              <w:spacing w:line="360" w:lineRule="auto"/>
              <w:ind w:firstLineChars="200" w:firstLine="480"/>
              <w:rPr>
                <w:rFonts w:asciiTheme="minorEastAsia" w:eastAsiaTheme="minorEastAsia" w:hAnsiTheme="minorEastAsia"/>
                <w:b/>
              </w:rPr>
            </w:pPr>
            <w:hyperlink w:anchor="_三、小浦E懂" w:history="1">
              <w:r w:rsidR="00D96862" w:rsidRPr="00B76BE9">
                <w:rPr>
                  <w:rStyle w:val="afd"/>
                  <w:rFonts w:asciiTheme="minorEastAsia" w:eastAsiaTheme="minorEastAsia" w:hAnsiTheme="minorEastAsia" w:hint="eastAsia"/>
                  <w:b/>
                  <w:highlight w:val="green"/>
                </w:rPr>
                <w:t>¤</w:t>
              </w:r>
            </w:hyperlink>
            <w:r w:rsidR="008B79EA" w:rsidRPr="00B76BE9">
              <w:rPr>
                <w:rFonts w:asciiTheme="minorEastAsia" w:eastAsiaTheme="minorEastAsia" w:hAnsiTheme="minorEastAsia" w:hint="eastAsia"/>
                <w:b/>
              </w:rPr>
              <w:t>1、进入纪念钞</w:t>
            </w:r>
            <w:r w:rsidR="00D921D9" w:rsidRPr="00B76BE9">
              <w:rPr>
                <w:rFonts w:asciiTheme="minorEastAsia" w:eastAsiaTheme="minorEastAsia" w:hAnsiTheme="minorEastAsia" w:hint="eastAsia"/>
                <w:b/>
              </w:rPr>
              <w:t>预约首页，勾选“我已仔细阅读并同意《预约须知》”。</w:t>
            </w:r>
          </w:p>
          <w:p w:rsidR="004436E0" w:rsidRPr="00B76BE9" w:rsidRDefault="004436E0" w:rsidP="00B76BE9">
            <w:pPr>
              <w:spacing w:line="360" w:lineRule="auto"/>
              <w:ind w:firstLineChars="200" w:firstLine="482"/>
              <w:rPr>
                <w:rFonts w:asciiTheme="minorEastAsia" w:eastAsiaTheme="minorEastAsia" w:hAnsiTheme="minorEastAsia"/>
                <w:b/>
                <w:bCs/>
              </w:rPr>
            </w:pPr>
            <w:r w:rsidRPr="00B76BE9">
              <w:rPr>
                <w:rFonts w:asciiTheme="minorEastAsia" w:eastAsiaTheme="minorEastAsia" w:hAnsiTheme="minorEastAsia"/>
                <w:b/>
                <w:bCs/>
                <w:noProof/>
              </w:rPr>
              <w:drawing>
                <wp:inline distT="0" distB="0" distL="0" distR="0">
                  <wp:extent cx="2160000" cy="4288696"/>
                  <wp:effectExtent l="0" t="0" r="0" b="0"/>
                  <wp:docPr id="9" name="图片 9" descr="D:\Users\gongl3.HDQSMSG01\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ers\gongl3.HDQSMSG01\Desktop\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0000" cy="4288696"/>
                          </a:xfrm>
                          <a:prstGeom prst="rect">
                            <a:avLst/>
                          </a:prstGeom>
                          <a:noFill/>
                          <a:ln>
                            <a:noFill/>
                          </a:ln>
                        </pic:spPr>
                      </pic:pic>
                    </a:graphicData>
                  </a:graphic>
                </wp:inline>
              </w:drawing>
            </w:r>
            <w:r w:rsidRPr="00B76BE9">
              <w:rPr>
                <w:rFonts w:asciiTheme="minorEastAsia" w:eastAsiaTheme="minorEastAsia" w:hAnsiTheme="minorEastAsia" w:hint="eastAsia"/>
                <w:b/>
                <w:bCs/>
              </w:rPr>
              <w:t xml:space="preserve"> </w:t>
            </w:r>
            <w:r w:rsidRPr="00B76BE9">
              <w:rPr>
                <w:rFonts w:asciiTheme="minorEastAsia" w:eastAsiaTheme="minorEastAsia" w:hAnsiTheme="minorEastAsia"/>
                <w:b/>
                <w:bCs/>
              </w:rPr>
              <w:t xml:space="preserve"> </w:t>
            </w:r>
            <w:r w:rsidRPr="00B76BE9">
              <w:rPr>
                <w:rFonts w:asciiTheme="minorEastAsia" w:eastAsiaTheme="minorEastAsia" w:hAnsiTheme="minorEastAsia"/>
                <w:b/>
                <w:bCs/>
                <w:noProof/>
              </w:rPr>
              <w:drawing>
                <wp:inline distT="0" distB="0" distL="0" distR="0">
                  <wp:extent cx="2160000" cy="4257842"/>
                  <wp:effectExtent l="0" t="0" r="0" b="0"/>
                  <wp:docPr id="11" name="图片 11" descr="D:\Users\gongl3.HDQSMSG01\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sers\gongl3.HDQSMSG01\Desktop\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0000" cy="4257842"/>
                          </a:xfrm>
                          <a:prstGeom prst="rect">
                            <a:avLst/>
                          </a:prstGeom>
                          <a:noFill/>
                          <a:ln>
                            <a:noFill/>
                          </a:ln>
                        </pic:spPr>
                      </pic:pic>
                    </a:graphicData>
                  </a:graphic>
                </wp:inline>
              </w:drawing>
            </w:r>
          </w:p>
          <w:p w:rsidR="00287451" w:rsidRPr="00B76BE9" w:rsidRDefault="00287451" w:rsidP="00B76BE9">
            <w:pPr>
              <w:numPr>
                <w:ilvl w:val="255"/>
                <w:numId w:val="0"/>
              </w:numPr>
              <w:spacing w:line="360" w:lineRule="auto"/>
              <w:jc w:val="center"/>
              <w:rPr>
                <w:rFonts w:asciiTheme="minorEastAsia" w:eastAsiaTheme="minorEastAsia" w:hAnsiTheme="minorEastAsia"/>
                <w:b/>
                <w:bCs/>
              </w:rPr>
            </w:pPr>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页面分别展示预约时间、兑换时间、预约地区与预约入口。</w:t>
            </w:r>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客户必须勾选“我已仔细阅读并同意《预约须知》”，否则不能进入下一步，页面会弹框提示“请您阅读并同意预约须知”。</w:t>
            </w:r>
          </w:p>
          <w:p w:rsidR="00287451" w:rsidRPr="00B76BE9" w:rsidRDefault="00D921D9" w:rsidP="00B76BE9">
            <w:pPr>
              <w:spacing w:line="360" w:lineRule="auto"/>
              <w:ind w:firstLineChars="200" w:firstLine="482"/>
              <w:rPr>
                <w:rFonts w:asciiTheme="minorEastAsia" w:eastAsiaTheme="minorEastAsia" w:hAnsiTheme="minorEastAsia"/>
                <w:b/>
                <w:i/>
                <w:iCs/>
              </w:rPr>
            </w:pPr>
            <w:r w:rsidRPr="00B76BE9">
              <w:rPr>
                <w:rFonts w:asciiTheme="minorEastAsia" w:eastAsiaTheme="minorEastAsia" w:hAnsiTheme="minorEastAsia" w:hint="eastAsia"/>
                <w:b/>
              </w:rPr>
              <w:t>“预约入口”按钮，预计在</w:t>
            </w:r>
            <w:r w:rsidR="00317599" w:rsidRPr="00B76BE9">
              <w:rPr>
                <w:rFonts w:asciiTheme="minorEastAsia" w:eastAsiaTheme="minorEastAsia" w:hAnsiTheme="minorEastAsia" w:hint="eastAsia"/>
                <w:b/>
              </w:rPr>
              <w:t>12</w:t>
            </w:r>
            <w:r w:rsidRPr="00B76BE9">
              <w:rPr>
                <w:rFonts w:asciiTheme="minorEastAsia" w:eastAsiaTheme="minorEastAsia" w:hAnsiTheme="minorEastAsia" w:hint="eastAsia"/>
                <w:b/>
              </w:rPr>
              <w:t>月</w:t>
            </w:r>
            <w:r w:rsidR="00317599" w:rsidRPr="00B76BE9">
              <w:rPr>
                <w:rFonts w:asciiTheme="minorEastAsia" w:eastAsiaTheme="minorEastAsia" w:hAnsiTheme="minorEastAsia" w:hint="eastAsia"/>
                <w:b/>
              </w:rPr>
              <w:t>14</w:t>
            </w:r>
            <w:r w:rsidRPr="00B76BE9">
              <w:rPr>
                <w:rFonts w:asciiTheme="minorEastAsia" w:eastAsiaTheme="minorEastAsia" w:hAnsiTheme="minorEastAsia" w:hint="eastAsia"/>
                <w:b/>
              </w:rPr>
              <w:t>日20：30至</w:t>
            </w:r>
            <w:r w:rsidR="00D87754" w:rsidRPr="00B76BE9">
              <w:rPr>
                <w:rFonts w:asciiTheme="minorEastAsia" w:eastAsiaTheme="minorEastAsia" w:hAnsiTheme="minorEastAsia" w:hint="eastAsia"/>
                <w:b/>
              </w:rPr>
              <w:t>1</w:t>
            </w:r>
            <w:r w:rsidR="00317599" w:rsidRPr="00B76BE9">
              <w:rPr>
                <w:rFonts w:asciiTheme="minorEastAsia" w:eastAsiaTheme="minorEastAsia" w:hAnsiTheme="minorEastAsia" w:hint="eastAsia"/>
                <w:b/>
              </w:rPr>
              <w:t>2</w:t>
            </w:r>
            <w:r w:rsidRPr="00B76BE9">
              <w:rPr>
                <w:rFonts w:asciiTheme="minorEastAsia" w:eastAsiaTheme="minorEastAsia" w:hAnsiTheme="minorEastAsia" w:hint="eastAsia"/>
                <w:b/>
              </w:rPr>
              <w:t>月</w:t>
            </w:r>
            <w:r w:rsidR="00317599" w:rsidRPr="00B76BE9">
              <w:rPr>
                <w:rFonts w:asciiTheme="minorEastAsia" w:eastAsiaTheme="minorEastAsia" w:hAnsiTheme="minorEastAsia" w:hint="eastAsia"/>
                <w:b/>
              </w:rPr>
              <w:t>17</w:t>
            </w:r>
            <w:r w:rsidRPr="00B76BE9">
              <w:rPr>
                <w:rFonts w:asciiTheme="minorEastAsia" w:eastAsiaTheme="minorEastAsia" w:hAnsiTheme="minorEastAsia" w:hint="eastAsia"/>
                <w:b/>
              </w:rPr>
              <w:t>日0：00开放，该时间段之外按钮不会显示，客户仅能浏览当前页。“预约入口”正常显示后，可进入预约页。</w:t>
            </w:r>
          </w:p>
          <w:p w:rsidR="00287451" w:rsidRPr="00B76BE9" w:rsidRDefault="00287451" w:rsidP="00B76BE9">
            <w:pPr>
              <w:spacing w:line="360" w:lineRule="auto"/>
              <w:rPr>
                <w:rFonts w:asciiTheme="minorEastAsia" w:eastAsiaTheme="minorEastAsia" w:hAnsiTheme="minorEastAsia"/>
              </w:rPr>
            </w:pPr>
          </w:p>
          <w:p w:rsidR="00287451" w:rsidRPr="00B76BE9" w:rsidRDefault="008B79EA" w:rsidP="00B76BE9">
            <w:pPr>
              <w:spacing w:line="360" w:lineRule="auto"/>
              <w:ind w:firstLineChars="200" w:firstLine="482"/>
              <w:rPr>
                <w:rFonts w:asciiTheme="minorEastAsia" w:eastAsiaTheme="minorEastAsia" w:hAnsiTheme="minorEastAsia"/>
                <w:b/>
              </w:rPr>
            </w:pPr>
            <w:r w:rsidRPr="00B76BE9">
              <w:rPr>
                <w:rFonts w:asciiTheme="minorEastAsia" w:eastAsiaTheme="minorEastAsia" w:hAnsiTheme="minorEastAsia" w:hint="eastAsia"/>
                <w:b/>
              </w:rPr>
              <w:t>2、</w:t>
            </w:r>
            <w:r w:rsidR="00D921D9" w:rsidRPr="00B76BE9">
              <w:rPr>
                <w:rFonts w:asciiTheme="minorEastAsia" w:eastAsiaTheme="minorEastAsia" w:hAnsiTheme="minorEastAsia" w:hint="eastAsia"/>
                <w:b/>
              </w:rPr>
              <w:t>录入预约信息</w:t>
            </w:r>
          </w:p>
          <w:p w:rsidR="00287451" w:rsidRPr="00B76BE9" w:rsidRDefault="00D921D9" w:rsidP="00B76BE9">
            <w:pPr>
              <w:tabs>
                <w:tab w:val="left" w:pos="0"/>
                <w:tab w:val="left" w:pos="2977"/>
              </w:tabs>
              <w:spacing w:line="360" w:lineRule="auto"/>
              <w:ind w:firstLine="480"/>
              <w:rPr>
                <w:rFonts w:asciiTheme="minorEastAsia" w:eastAsiaTheme="minorEastAsia" w:hAnsiTheme="minorEastAsia"/>
              </w:rPr>
            </w:pPr>
            <w:r w:rsidRPr="00B76BE9">
              <w:rPr>
                <w:rFonts w:asciiTheme="minorEastAsia" w:eastAsiaTheme="minorEastAsia" w:hAnsiTheme="minorEastAsia" w:hint="eastAsia"/>
              </w:rPr>
              <w:t>支持非我行客户直接预约，也支持我行客户登录预约。未登录预约的，需自行输入姓名、身份证号与手机号；登录后预约的会根据我行系统预留信息返显客户姓名、身份证号与手机号，并支持修改。同一个批次下，一个身份证只能发起一次预约，取消预约后，在预约额度充足的情况下，同一身份证可以再次预约。</w:t>
            </w:r>
          </w:p>
          <w:p w:rsidR="00287451" w:rsidRPr="00B76BE9" w:rsidRDefault="008B79EA"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选择纪念</w:t>
            </w:r>
            <w:r w:rsidR="00A50A04" w:rsidRPr="00B76BE9">
              <w:rPr>
                <w:rFonts w:asciiTheme="minorEastAsia" w:eastAsiaTheme="minorEastAsia" w:hAnsiTheme="minorEastAsia" w:hint="eastAsia"/>
              </w:rPr>
              <w:t>币</w:t>
            </w:r>
            <w:r w:rsidR="00D921D9" w:rsidRPr="00B76BE9">
              <w:rPr>
                <w:rFonts w:asciiTheme="minorEastAsia" w:eastAsiaTheme="minorEastAsia" w:hAnsiTheme="minorEastAsia" w:hint="eastAsia"/>
              </w:rPr>
              <w:t>与品种、兑换城市、兑换网点（网点名称后展示网点剩余额度）。输入预约数量，页面回显对应金额，选择兑换日期。</w:t>
            </w:r>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上述信息均输入完成后，“提交预约”按钮亮起，点击后进入确认预约信息流程。</w:t>
            </w:r>
          </w:p>
          <w:p w:rsidR="003A1DE2" w:rsidRPr="00B76BE9" w:rsidRDefault="00EB3B7A"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noProof/>
              </w:rPr>
              <w:drawing>
                <wp:inline distT="0" distB="0" distL="0" distR="0">
                  <wp:extent cx="2160000" cy="4305695"/>
                  <wp:effectExtent l="0" t="0" r="0" b="0"/>
                  <wp:docPr id="8" name="图片 8" descr="D:\Users\gongl3.HDQSMSG01\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gongl3.HDQSMSG01\Desktop\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0000" cy="4305695"/>
                          </a:xfrm>
                          <a:prstGeom prst="rect">
                            <a:avLst/>
                          </a:prstGeom>
                          <a:noFill/>
                          <a:ln>
                            <a:noFill/>
                          </a:ln>
                        </pic:spPr>
                      </pic:pic>
                    </a:graphicData>
                  </a:graphic>
                </wp:inline>
              </w:drawing>
            </w:r>
            <w:r w:rsidR="003A1DE2" w:rsidRPr="00B76BE9">
              <w:rPr>
                <w:rFonts w:asciiTheme="minorEastAsia" w:eastAsiaTheme="minorEastAsia" w:hAnsiTheme="minorEastAsia" w:hint="eastAsia"/>
              </w:rPr>
              <w:t xml:space="preserve"> </w:t>
            </w:r>
            <w:r w:rsidR="003A1DE2" w:rsidRPr="00B76BE9">
              <w:rPr>
                <w:rFonts w:asciiTheme="minorEastAsia" w:eastAsiaTheme="minorEastAsia" w:hAnsiTheme="minorEastAsia"/>
              </w:rPr>
              <w:t xml:space="preserve"> </w:t>
            </w:r>
            <w:r w:rsidR="003A1DE2" w:rsidRPr="00B76BE9">
              <w:rPr>
                <w:rFonts w:asciiTheme="minorEastAsia" w:eastAsiaTheme="minorEastAsia" w:hAnsiTheme="minorEastAsia"/>
                <w:noProof/>
              </w:rPr>
              <w:drawing>
                <wp:inline distT="0" distB="0" distL="0" distR="0" wp14:anchorId="248FC3D2" wp14:editId="3A5809E2">
                  <wp:extent cx="2160000" cy="4158701"/>
                  <wp:effectExtent l="0" t="0" r="0" b="0"/>
                  <wp:docPr id="3" name="图片 3" descr="D:\Users\gongl3.HDQSMSG01\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gongl3.HDQSMSG01\Desktop\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0000" cy="4158701"/>
                          </a:xfrm>
                          <a:prstGeom prst="rect">
                            <a:avLst/>
                          </a:prstGeom>
                          <a:noFill/>
                          <a:ln>
                            <a:noFill/>
                          </a:ln>
                        </pic:spPr>
                      </pic:pic>
                    </a:graphicData>
                  </a:graphic>
                </wp:inline>
              </w:drawing>
            </w:r>
          </w:p>
          <w:p w:rsidR="00287451" w:rsidRPr="00B76BE9" w:rsidRDefault="00287451" w:rsidP="00B76BE9">
            <w:pPr>
              <w:spacing w:line="360" w:lineRule="auto"/>
              <w:rPr>
                <w:rFonts w:asciiTheme="minorEastAsia" w:eastAsiaTheme="minorEastAsia" w:hAnsiTheme="minorEastAsia"/>
              </w:rPr>
            </w:pPr>
          </w:p>
          <w:p w:rsidR="00287451" w:rsidRPr="00B76BE9" w:rsidRDefault="008B79EA" w:rsidP="00B76BE9">
            <w:pPr>
              <w:spacing w:line="360" w:lineRule="auto"/>
              <w:ind w:firstLineChars="200" w:firstLine="482"/>
              <w:rPr>
                <w:rFonts w:asciiTheme="minorEastAsia" w:eastAsiaTheme="minorEastAsia" w:hAnsiTheme="minorEastAsia"/>
                <w:b/>
              </w:rPr>
            </w:pPr>
            <w:r w:rsidRPr="00B76BE9">
              <w:rPr>
                <w:rFonts w:asciiTheme="minorEastAsia" w:eastAsiaTheme="minorEastAsia" w:hAnsiTheme="minorEastAsia" w:hint="eastAsia"/>
                <w:b/>
              </w:rPr>
              <w:t>3、</w:t>
            </w:r>
            <w:r w:rsidR="00D921D9" w:rsidRPr="00B76BE9">
              <w:rPr>
                <w:rFonts w:asciiTheme="minorEastAsia" w:eastAsiaTheme="minorEastAsia" w:hAnsiTheme="minorEastAsia" w:hint="eastAsia"/>
                <w:b/>
              </w:rPr>
              <w:t>确认预约信息</w:t>
            </w:r>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客户确认姓名、手机号、身份证号、预约网点、兑换时间、预约数量，到达预约时间后“确认预约”按钮亮起，点击后，校验智能验证码；验证通过后，进入预约结果页面。届时可能出现访问人数激增，若同时预约客户人数过多，系统将进行流量控制，页面会提示客户等待。</w:t>
            </w:r>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预约结果受理页面提示客户该预约已经受理，待人民银行核查后可以在我行手机银行或微信银行查询预约结果。核查通过后我行也会通过短信通知客户后续领取事宜，具体短信内容以</w:t>
            </w:r>
            <w:r w:rsidR="0002740A" w:rsidRPr="00B76BE9">
              <w:rPr>
                <w:rFonts w:asciiTheme="minorEastAsia" w:eastAsiaTheme="minorEastAsia" w:hAnsiTheme="minorEastAsia" w:hint="eastAsia"/>
              </w:rPr>
              <w:t>《</w:t>
            </w:r>
            <w:hyperlink r:id="rId15" w:history="1">
              <w:r w:rsidR="0002740A" w:rsidRPr="00B76BE9">
                <w:rPr>
                  <w:rStyle w:val="afd"/>
                  <w:rFonts w:asciiTheme="minorEastAsia" w:eastAsiaTheme="minorEastAsia" w:hAnsiTheme="minorEastAsia" w:hint="eastAsia"/>
                </w:rPr>
                <w:t>第24届冬季奥林匹克运动会纪念钞预约兑换活动</w:t>
              </w:r>
            </w:hyperlink>
            <w:r w:rsidR="0002740A" w:rsidRPr="00B76BE9">
              <w:rPr>
                <w:rFonts w:asciiTheme="minorEastAsia" w:eastAsiaTheme="minorEastAsia" w:hAnsiTheme="minorEastAsia" w:hint="eastAsia"/>
              </w:rPr>
              <w:t>》</w:t>
            </w:r>
            <w:r w:rsidRPr="00B76BE9">
              <w:rPr>
                <w:rFonts w:asciiTheme="minorEastAsia" w:eastAsiaTheme="minorEastAsia" w:hAnsiTheme="minorEastAsia" w:hint="eastAsia"/>
              </w:rPr>
              <w:t>为准。</w:t>
            </w:r>
          </w:p>
          <w:p w:rsidR="00AC200B" w:rsidRPr="00B76BE9" w:rsidRDefault="00AC200B"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noProof/>
              </w:rPr>
              <w:drawing>
                <wp:inline distT="0" distB="0" distL="0" distR="0">
                  <wp:extent cx="2160000" cy="4298182"/>
                  <wp:effectExtent l="0" t="0" r="0" b="7620"/>
                  <wp:docPr id="4" name="图片 4" descr="D:\Users\gongl3.HDQSMSG01\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gongl3.HDQSMSG01\Desktop\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0000" cy="4298182"/>
                          </a:xfrm>
                          <a:prstGeom prst="rect">
                            <a:avLst/>
                          </a:prstGeom>
                          <a:noFill/>
                          <a:ln>
                            <a:noFill/>
                          </a:ln>
                        </pic:spPr>
                      </pic:pic>
                    </a:graphicData>
                  </a:graphic>
                </wp:inline>
              </w:drawing>
            </w:r>
            <w:r w:rsidRPr="00B76BE9">
              <w:rPr>
                <w:rFonts w:asciiTheme="minorEastAsia" w:eastAsiaTheme="minorEastAsia" w:hAnsiTheme="minorEastAsia" w:hint="eastAsia"/>
              </w:rPr>
              <w:t xml:space="preserve"> </w:t>
            </w:r>
            <w:r w:rsidRPr="00B76BE9">
              <w:rPr>
                <w:rFonts w:asciiTheme="minorEastAsia" w:eastAsiaTheme="minorEastAsia" w:hAnsiTheme="minorEastAsia"/>
              </w:rPr>
              <w:t xml:space="preserve"> </w:t>
            </w:r>
            <w:r w:rsidRPr="00B76BE9">
              <w:rPr>
                <w:rFonts w:asciiTheme="minorEastAsia" w:eastAsiaTheme="minorEastAsia" w:hAnsiTheme="minorEastAsia" w:hint="eastAsia"/>
                <w:noProof/>
              </w:rPr>
              <w:drawing>
                <wp:inline distT="0" distB="0" distL="114300" distR="114300" wp14:anchorId="398575F0" wp14:editId="500A42E4">
                  <wp:extent cx="2160000" cy="4753125"/>
                  <wp:effectExtent l="0" t="0" r="0" b="0"/>
                  <wp:docPr id="5" name="图片 5" descr="Screenshot_20210115_105516_cn.com.spdb.mobilebank.p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10115_105516_cn.com.spdb.mobilebank.per (2)"/>
                          <pic:cNvPicPr>
                            <a:picLocks noChangeAspect="1"/>
                          </pic:cNvPicPr>
                        </pic:nvPicPr>
                        <pic:blipFill>
                          <a:blip r:embed="rId17"/>
                          <a:stretch>
                            <a:fillRect/>
                          </a:stretch>
                        </pic:blipFill>
                        <pic:spPr>
                          <a:xfrm>
                            <a:off x="0" y="0"/>
                            <a:ext cx="2160000" cy="4753125"/>
                          </a:xfrm>
                          <a:prstGeom prst="rect">
                            <a:avLst/>
                          </a:prstGeom>
                        </pic:spPr>
                      </pic:pic>
                    </a:graphicData>
                  </a:graphic>
                </wp:inline>
              </w:drawing>
            </w:r>
          </w:p>
          <w:p w:rsidR="00287451" w:rsidRPr="00B76BE9" w:rsidRDefault="00D921D9" w:rsidP="00B76BE9">
            <w:pPr>
              <w:spacing w:line="360" w:lineRule="auto"/>
              <w:jc w:val="center"/>
              <w:rPr>
                <w:rFonts w:asciiTheme="minorEastAsia" w:eastAsiaTheme="minorEastAsia" w:hAnsiTheme="minorEastAsia"/>
              </w:rPr>
            </w:pPr>
            <w:r w:rsidRPr="00B76BE9">
              <w:rPr>
                <w:rFonts w:asciiTheme="minorEastAsia" w:eastAsiaTheme="minorEastAsia" w:hAnsiTheme="minorEastAsia" w:hint="eastAsia"/>
              </w:rPr>
              <w:t xml:space="preserve">             </w:t>
            </w:r>
          </w:p>
          <w:p w:rsidR="00287451" w:rsidRPr="00B76BE9" w:rsidRDefault="008B79EA" w:rsidP="00B76BE9">
            <w:pPr>
              <w:pStyle w:val="2"/>
              <w:rPr>
                <w:rFonts w:asciiTheme="minorEastAsia" w:eastAsiaTheme="minorEastAsia" w:hAnsiTheme="minorEastAsia"/>
                <w:szCs w:val="24"/>
              </w:rPr>
            </w:pPr>
            <w:bookmarkStart w:id="11" w:name="_Toc90371885"/>
            <w:r w:rsidRPr="00B76BE9">
              <w:rPr>
                <w:rFonts w:asciiTheme="minorEastAsia" w:eastAsiaTheme="minorEastAsia" w:hAnsiTheme="minorEastAsia" w:hint="eastAsia"/>
                <w:szCs w:val="24"/>
              </w:rPr>
              <w:t>2</w:t>
            </w:r>
            <w:r w:rsidR="00D921D9" w:rsidRPr="00B76BE9">
              <w:rPr>
                <w:rFonts w:asciiTheme="minorEastAsia" w:eastAsiaTheme="minorEastAsia" w:hAnsiTheme="minorEastAsia" w:hint="eastAsia"/>
                <w:szCs w:val="24"/>
              </w:rPr>
              <w:t>.4预约状态查询，取消/修改预约</w:t>
            </w:r>
            <w:bookmarkEnd w:id="11"/>
          </w:p>
          <w:p w:rsidR="00317599" w:rsidRPr="00B76BE9" w:rsidRDefault="00BF0196" w:rsidP="00B76BE9">
            <w:pPr>
              <w:spacing w:line="360" w:lineRule="auto"/>
              <w:ind w:firstLineChars="200" w:firstLine="480"/>
              <w:rPr>
                <w:rFonts w:asciiTheme="minorEastAsia" w:eastAsiaTheme="minorEastAsia" w:hAnsiTheme="minorEastAsia"/>
                <w:bCs/>
              </w:rPr>
            </w:pPr>
            <w:r w:rsidRPr="00B76BE9">
              <w:rPr>
                <w:rFonts w:asciiTheme="minorEastAsia" w:eastAsiaTheme="minorEastAsia" w:hAnsiTheme="minorEastAsia"/>
              </w:rPr>
              <w:fldChar w:fldCharType="begin"/>
            </w:r>
            <w:r w:rsidRPr="00B76BE9">
              <w:rPr>
                <w:rFonts w:asciiTheme="minorEastAsia" w:eastAsiaTheme="minorEastAsia" w:hAnsiTheme="minorEastAsia"/>
              </w:rPr>
              <w:instrText xml:space="preserve"> HYPERLINK \l "_三、小浦E懂" </w:instrText>
            </w:r>
            <w:r w:rsidRPr="00B76BE9">
              <w:rPr>
                <w:rFonts w:asciiTheme="minorEastAsia" w:eastAsiaTheme="minorEastAsia" w:hAnsiTheme="minorEastAsia"/>
              </w:rPr>
              <w:fldChar w:fldCharType="separate"/>
            </w:r>
            <w:r w:rsidRPr="00B76BE9">
              <w:rPr>
                <w:rStyle w:val="afd"/>
                <w:rFonts w:asciiTheme="minorEastAsia" w:eastAsiaTheme="minorEastAsia" w:hAnsiTheme="minorEastAsia" w:hint="eastAsia"/>
                <w:b/>
                <w:highlight w:val="green"/>
              </w:rPr>
              <w:t>¤</w:t>
            </w:r>
            <w:r w:rsidRPr="00B76BE9">
              <w:rPr>
                <w:rStyle w:val="afd"/>
                <w:rFonts w:asciiTheme="minorEastAsia" w:eastAsiaTheme="minorEastAsia" w:hAnsiTheme="minorEastAsia"/>
                <w:b/>
                <w:highlight w:val="green"/>
              </w:rPr>
              <w:fldChar w:fldCharType="end"/>
            </w:r>
            <w:r w:rsidR="00D921D9" w:rsidRPr="00B76BE9">
              <w:rPr>
                <w:rFonts w:asciiTheme="minorEastAsia" w:eastAsiaTheme="minorEastAsia" w:hAnsiTheme="minorEastAsia" w:hint="eastAsia"/>
              </w:rPr>
              <w:t>客户可点击纪念币预约首页右上角的“预约查询”按钮，进入预约查询页面。已登录客户可直接查询该客户在登录状态下为自己或他人预约的记录，未登录客户需输入身份证号（需保证客户输入的身份证号为预约时填写的身份证）与预约手机号的验证码（若预约时手机号填写有误，将不能查询）进行预约查询。</w:t>
            </w:r>
            <w:r w:rsidR="00D921D9" w:rsidRPr="00B76BE9">
              <w:rPr>
                <w:rFonts w:asciiTheme="minorEastAsia" w:eastAsiaTheme="minorEastAsia" w:hAnsiTheme="minorEastAsia" w:hint="eastAsia"/>
                <w:bCs/>
              </w:rPr>
              <w:t>若想代查他人预约的情况，需在未登录状态输入他人身份证号，验证预约登记时的手机号码短信验证码后，方可查询。</w:t>
            </w:r>
          </w:p>
          <w:p w:rsidR="00317599" w:rsidRPr="00B76BE9" w:rsidRDefault="00317599" w:rsidP="00B76BE9">
            <w:pPr>
              <w:spacing w:line="360" w:lineRule="auto"/>
              <w:ind w:firstLineChars="200" w:firstLine="482"/>
              <w:rPr>
                <w:rFonts w:asciiTheme="minorEastAsia" w:eastAsiaTheme="minorEastAsia" w:hAnsiTheme="minorEastAsia"/>
                <w:b/>
                <w:bCs/>
              </w:rPr>
            </w:pPr>
            <w:r w:rsidRPr="00B76BE9">
              <w:rPr>
                <w:rFonts w:asciiTheme="minorEastAsia" w:eastAsiaTheme="minorEastAsia" w:hAnsiTheme="minorEastAsia" w:hint="eastAsia"/>
                <w:b/>
                <w:bCs/>
              </w:rPr>
              <w:t>支持查询品类：建党100周年纪念币、冬奥会纪念币、冬奥钞纪念币。</w:t>
            </w:r>
          </w:p>
          <w:p w:rsidR="00287451" w:rsidRPr="00B76BE9" w:rsidRDefault="00D921D9" w:rsidP="00B76BE9">
            <w:pPr>
              <w:spacing w:line="360" w:lineRule="auto"/>
              <w:ind w:firstLineChars="200" w:firstLine="480"/>
              <w:rPr>
                <w:rFonts w:asciiTheme="minorEastAsia" w:eastAsiaTheme="minorEastAsia" w:hAnsiTheme="minorEastAsia"/>
                <w:b/>
              </w:rPr>
            </w:pPr>
            <w:r w:rsidRPr="00B76BE9">
              <w:rPr>
                <w:rFonts w:asciiTheme="minorEastAsia" w:eastAsiaTheme="minorEastAsia" w:hAnsiTheme="minorEastAsia" w:hint="eastAsia"/>
                <w:noProof/>
              </w:rPr>
              <w:drawing>
                <wp:inline distT="0" distB="0" distL="114300" distR="114300">
                  <wp:extent cx="2160000" cy="4113918"/>
                  <wp:effectExtent l="0" t="0" r="0" b="127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8"/>
                          <a:stretch>
                            <a:fillRect/>
                          </a:stretch>
                        </pic:blipFill>
                        <pic:spPr>
                          <a:xfrm>
                            <a:off x="0" y="0"/>
                            <a:ext cx="2160000" cy="4113918"/>
                          </a:xfrm>
                          <a:prstGeom prst="rect">
                            <a:avLst/>
                          </a:prstGeom>
                          <a:noFill/>
                          <a:ln>
                            <a:noFill/>
                          </a:ln>
                        </pic:spPr>
                      </pic:pic>
                    </a:graphicData>
                  </a:graphic>
                </wp:inline>
              </w:drawing>
            </w:r>
            <w:r w:rsidR="0002740A" w:rsidRPr="00B76BE9">
              <w:rPr>
                <w:rFonts w:asciiTheme="minorEastAsia" w:eastAsiaTheme="minorEastAsia" w:hAnsiTheme="minorEastAsia" w:hint="eastAsia"/>
                <w:b/>
              </w:rPr>
              <w:t xml:space="preserve"> </w:t>
            </w:r>
            <w:r w:rsidR="0002740A" w:rsidRPr="00B76BE9">
              <w:rPr>
                <w:rFonts w:asciiTheme="minorEastAsia" w:eastAsiaTheme="minorEastAsia" w:hAnsiTheme="minorEastAsia"/>
                <w:b/>
              </w:rPr>
              <w:t xml:space="preserve"> </w:t>
            </w:r>
            <w:r w:rsidRPr="00B76BE9">
              <w:rPr>
                <w:rFonts w:asciiTheme="minorEastAsia" w:eastAsiaTheme="minorEastAsia" w:hAnsiTheme="minorEastAsia" w:hint="eastAsia"/>
                <w:b/>
                <w:noProof/>
              </w:rPr>
              <w:drawing>
                <wp:inline distT="0" distB="0" distL="114300" distR="114300">
                  <wp:extent cx="2160000" cy="4072890"/>
                  <wp:effectExtent l="0" t="0" r="0" b="3810"/>
                  <wp:docPr id="24" name="图片 24"/>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9"/>
                        </pic:blipFill>
                        <pic:spPr>
                          <a:xfrm>
                            <a:off x="0" y="0"/>
                            <a:ext cx="2160000" cy="4072890"/>
                          </a:xfrm>
                          <a:prstGeom prst="rect">
                            <a:avLst/>
                          </a:prstGeom>
                        </pic:spPr>
                      </pic:pic>
                    </a:graphicData>
                  </a:graphic>
                </wp:inline>
              </w:drawing>
            </w:r>
          </w:p>
          <w:p w:rsidR="00287451" w:rsidRPr="00B76BE9" w:rsidRDefault="00D921D9" w:rsidP="00B76BE9">
            <w:pPr>
              <w:spacing w:line="360" w:lineRule="auto"/>
              <w:ind w:firstLineChars="200" w:firstLine="480"/>
              <w:rPr>
                <w:rFonts w:asciiTheme="minorEastAsia" w:eastAsiaTheme="minorEastAsia" w:hAnsiTheme="minorEastAsia"/>
                <w:highlight w:val="yellow"/>
              </w:rPr>
            </w:pPr>
            <w:r w:rsidRPr="00B76BE9">
              <w:rPr>
                <w:rFonts w:asciiTheme="minorEastAsia" w:eastAsiaTheme="minorEastAsia" w:hAnsiTheme="minorEastAsia" w:hint="eastAsia"/>
              </w:rPr>
              <w:t>若未查询到预约记录，即未预约成功，页面提示客户“尊敬的客户：因纪念币预约活动火爆，您未能预约成功或未参与我行预约。感谢您的理解与支持！”。</w:t>
            </w:r>
          </w:p>
          <w:p w:rsidR="00287451" w:rsidRPr="00B76BE9" w:rsidRDefault="00D921D9" w:rsidP="00B76BE9">
            <w:pPr>
              <w:spacing w:line="360" w:lineRule="auto"/>
              <w:ind w:firstLineChars="200" w:firstLine="480"/>
              <w:rPr>
                <w:rFonts w:asciiTheme="minorEastAsia" w:eastAsiaTheme="minorEastAsia" w:hAnsiTheme="minorEastAsia"/>
                <w:b/>
              </w:rPr>
            </w:pPr>
            <w:r w:rsidRPr="00B76BE9">
              <w:rPr>
                <w:rFonts w:asciiTheme="minorEastAsia" w:eastAsiaTheme="minorEastAsia" w:hAnsiTheme="minorEastAsia" w:hint="eastAsia"/>
                <w:noProof/>
              </w:rPr>
              <w:drawing>
                <wp:inline distT="0" distB="0" distL="114300" distR="114300">
                  <wp:extent cx="2160000" cy="4133814"/>
                  <wp:effectExtent l="0" t="0" r="0" b="63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0"/>
                          <a:stretch>
                            <a:fillRect/>
                          </a:stretch>
                        </pic:blipFill>
                        <pic:spPr>
                          <a:xfrm>
                            <a:off x="0" y="0"/>
                            <a:ext cx="2160000" cy="4133814"/>
                          </a:xfrm>
                          <a:prstGeom prst="rect">
                            <a:avLst/>
                          </a:prstGeom>
                          <a:noFill/>
                          <a:ln>
                            <a:noFill/>
                          </a:ln>
                        </pic:spPr>
                      </pic:pic>
                    </a:graphicData>
                  </a:graphic>
                </wp:inline>
              </w:drawing>
            </w:r>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预约详情页展示预约的纪念币名称、数量、金额、兑换日期、兑换网点以及兑换人信息，且根据后台系统返显当前预约状态：</w:t>
            </w:r>
          </w:p>
          <w:p w:rsidR="00287451" w:rsidRPr="00B76BE9" w:rsidRDefault="00D921D9" w:rsidP="00B76BE9">
            <w:pPr>
              <w:spacing w:line="360" w:lineRule="auto"/>
              <w:ind w:firstLineChars="200" w:firstLine="482"/>
              <w:rPr>
                <w:rFonts w:asciiTheme="minorEastAsia" w:eastAsiaTheme="minorEastAsia" w:hAnsiTheme="minorEastAsia"/>
              </w:rPr>
            </w:pPr>
            <w:r w:rsidRPr="00B76BE9">
              <w:rPr>
                <w:rFonts w:asciiTheme="minorEastAsia" w:eastAsiaTheme="minorEastAsia" w:hAnsiTheme="minorEastAsia" w:hint="eastAsia"/>
                <w:b/>
              </w:rPr>
              <w:t>1、待核查：</w:t>
            </w:r>
            <w:r w:rsidRPr="00B76BE9">
              <w:rPr>
                <w:rFonts w:asciiTheme="minorEastAsia" w:eastAsiaTheme="minorEastAsia" w:hAnsiTheme="minorEastAsia" w:hint="eastAsia"/>
              </w:rPr>
              <w:t>您可于预约结束后查询预约结果。</w:t>
            </w:r>
          </w:p>
          <w:p w:rsidR="00287451" w:rsidRPr="00B76BE9" w:rsidRDefault="00D921D9" w:rsidP="00B76BE9">
            <w:pPr>
              <w:spacing w:line="360" w:lineRule="auto"/>
              <w:ind w:firstLineChars="200" w:firstLine="482"/>
              <w:rPr>
                <w:rFonts w:asciiTheme="minorEastAsia" w:eastAsiaTheme="minorEastAsia" w:hAnsiTheme="minorEastAsia"/>
              </w:rPr>
            </w:pPr>
            <w:r w:rsidRPr="00B76BE9">
              <w:rPr>
                <w:rFonts w:asciiTheme="minorEastAsia" w:eastAsiaTheme="minorEastAsia" w:hAnsiTheme="minorEastAsia" w:hint="eastAsia"/>
                <w:b/>
              </w:rPr>
              <w:t>2、预约成功：</w:t>
            </w:r>
            <w:r w:rsidRPr="00B76BE9">
              <w:rPr>
                <w:rFonts w:asciiTheme="minorEastAsia" w:eastAsiaTheme="minorEastAsia" w:hAnsiTheme="minorEastAsia" w:hint="eastAsia"/>
              </w:rPr>
              <w:t>请于预约兑换日期前往预约网点兑换</w:t>
            </w:r>
          </w:p>
          <w:p w:rsidR="00287451" w:rsidRPr="00B76BE9" w:rsidRDefault="00D921D9" w:rsidP="00B76BE9">
            <w:pPr>
              <w:spacing w:line="360" w:lineRule="auto"/>
              <w:ind w:firstLineChars="200" w:firstLine="482"/>
              <w:rPr>
                <w:rFonts w:asciiTheme="minorEastAsia" w:eastAsiaTheme="minorEastAsia" w:hAnsiTheme="minorEastAsia"/>
              </w:rPr>
            </w:pPr>
            <w:r w:rsidRPr="00B76BE9">
              <w:rPr>
                <w:rFonts w:asciiTheme="minorEastAsia" w:eastAsiaTheme="minorEastAsia" w:hAnsiTheme="minorEastAsia" w:hint="eastAsia"/>
                <w:b/>
              </w:rPr>
              <w:t>3、预约失败：</w:t>
            </w:r>
            <w:r w:rsidRPr="00B76BE9">
              <w:rPr>
                <w:rFonts w:asciiTheme="minorEastAsia" w:eastAsiaTheme="minorEastAsia" w:hAnsiTheme="minorEastAsia" w:hint="eastAsia"/>
              </w:rPr>
              <w:t>由于您存在重复预约，预约失败。如需撤销重复预约记录并保留本次普通纪念币兑换资格，请持本人预约登记时使用的第二代居民身份证原件于人行核实期内到预约登记的营业网点办理，逾期不予受理</w:t>
            </w:r>
          </w:p>
          <w:p w:rsidR="00287451" w:rsidRPr="00B76BE9" w:rsidRDefault="00D921D9" w:rsidP="00B76BE9">
            <w:pPr>
              <w:spacing w:line="360" w:lineRule="auto"/>
              <w:ind w:firstLineChars="200" w:firstLine="482"/>
              <w:rPr>
                <w:rFonts w:asciiTheme="minorEastAsia" w:eastAsiaTheme="minorEastAsia" w:hAnsiTheme="minorEastAsia"/>
              </w:rPr>
            </w:pPr>
            <w:r w:rsidRPr="00B76BE9">
              <w:rPr>
                <w:rFonts w:asciiTheme="minorEastAsia" w:eastAsiaTheme="minorEastAsia" w:hAnsiTheme="minorEastAsia" w:hint="eastAsia"/>
                <w:b/>
              </w:rPr>
              <w:t>4、取消预约：</w:t>
            </w:r>
            <w:r w:rsidRPr="00B76BE9">
              <w:rPr>
                <w:rFonts w:asciiTheme="minorEastAsia" w:eastAsiaTheme="minorEastAsia" w:hAnsiTheme="minorEastAsia" w:hint="eastAsia"/>
              </w:rPr>
              <w:t>您已于XXXX-XX-XX取消预约（取消预约日期）</w:t>
            </w:r>
          </w:p>
          <w:p w:rsidR="00287451" w:rsidRPr="00B76BE9" w:rsidRDefault="00D921D9" w:rsidP="00B76BE9">
            <w:pPr>
              <w:spacing w:line="360" w:lineRule="auto"/>
              <w:ind w:firstLineChars="200" w:firstLine="482"/>
              <w:rPr>
                <w:rFonts w:asciiTheme="minorEastAsia" w:eastAsiaTheme="minorEastAsia" w:hAnsiTheme="minorEastAsia"/>
              </w:rPr>
            </w:pPr>
            <w:r w:rsidRPr="00B76BE9">
              <w:rPr>
                <w:rFonts w:asciiTheme="minorEastAsia" w:eastAsiaTheme="minorEastAsia" w:hAnsiTheme="minorEastAsia" w:hint="eastAsia"/>
                <w:b/>
              </w:rPr>
              <w:t>5、兑换成功：</w:t>
            </w:r>
            <w:r w:rsidRPr="00B76BE9">
              <w:rPr>
                <w:rFonts w:asciiTheme="minorEastAsia" w:eastAsiaTheme="minorEastAsia" w:hAnsiTheme="minorEastAsia" w:hint="eastAsia"/>
              </w:rPr>
              <w:t>您已于XXXX-XX-XX兑换成功（成功兑换日期）</w:t>
            </w:r>
          </w:p>
          <w:p w:rsidR="00287451" w:rsidRPr="00B76BE9" w:rsidRDefault="00D921D9" w:rsidP="00B76BE9">
            <w:pPr>
              <w:spacing w:line="360" w:lineRule="auto"/>
              <w:ind w:firstLineChars="200" w:firstLine="482"/>
              <w:rPr>
                <w:rFonts w:asciiTheme="minorEastAsia" w:eastAsiaTheme="minorEastAsia" w:hAnsiTheme="minorEastAsia"/>
              </w:rPr>
            </w:pPr>
            <w:r w:rsidRPr="00B76BE9">
              <w:rPr>
                <w:rFonts w:asciiTheme="minorEastAsia" w:eastAsiaTheme="minorEastAsia" w:hAnsiTheme="minorEastAsia" w:hint="eastAsia"/>
                <w:b/>
              </w:rPr>
              <w:t>6、超期未兑换：</w:t>
            </w:r>
            <w:r w:rsidRPr="00B76BE9">
              <w:rPr>
                <w:rFonts w:asciiTheme="minorEastAsia" w:eastAsiaTheme="minorEastAsia" w:hAnsiTheme="minorEastAsia" w:hint="eastAsia"/>
              </w:rPr>
              <w:t>您未于约定日期完成兑换</w:t>
            </w:r>
          </w:p>
          <w:p w:rsidR="00187ACA" w:rsidRPr="00B76BE9" w:rsidRDefault="00D921D9" w:rsidP="00B76BE9">
            <w:pPr>
              <w:spacing w:line="360" w:lineRule="auto"/>
              <w:ind w:firstLineChars="200" w:firstLine="480"/>
              <w:jc w:val="left"/>
              <w:rPr>
                <w:rFonts w:asciiTheme="minorEastAsia" w:eastAsiaTheme="minorEastAsia" w:hAnsiTheme="minorEastAsia"/>
              </w:rPr>
            </w:pPr>
            <w:r w:rsidRPr="00B76BE9">
              <w:rPr>
                <w:rFonts w:asciiTheme="minorEastAsia" w:eastAsiaTheme="minorEastAsia" w:hAnsiTheme="minorEastAsia" w:hint="eastAsia"/>
              </w:rPr>
              <w:t>在预约期内，客户可修改/取消预约。修改流程同预约流程，支持修改兑换地址、兑换数量与兑换日期。手机银行支持修改客户姓名、柜面支持修改客户姓名与手机号，且客户只要身份证正确，即可正常兑换（姓名不正确也可兑换，手机号仅用于接收短信故若有误也不影响兑换）。修改与取消操作均需验证客户预约手机动态密码，校验通过后完成。</w:t>
            </w:r>
          </w:p>
          <w:p w:rsidR="00287451" w:rsidRPr="00B76BE9" w:rsidRDefault="00187ACA" w:rsidP="00B76BE9">
            <w:pPr>
              <w:spacing w:line="360" w:lineRule="auto"/>
              <w:ind w:firstLineChars="200" w:firstLine="480"/>
              <w:jc w:val="left"/>
              <w:rPr>
                <w:rFonts w:asciiTheme="minorEastAsia" w:eastAsiaTheme="minorEastAsia" w:hAnsiTheme="minorEastAsia"/>
              </w:rPr>
            </w:pPr>
            <w:r w:rsidRPr="00B76BE9">
              <w:rPr>
                <w:rFonts w:asciiTheme="minorEastAsia" w:eastAsiaTheme="minorEastAsia" w:hAnsiTheme="minorEastAsia"/>
                <w:noProof/>
              </w:rPr>
              <w:drawing>
                <wp:inline distT="0" distB="0" distL="0" distR="0">
                  <wp:extent cx="2160000" cy="4140000"/>
                  <wp:effectExtent l="0" t="0" r="0" b="0"/>
                  <wp:docPr id="12" name="图片 12" descr="D:\Users\gongl3.HDQSMSG01\Deskto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Users\gongl3.HDQSMSG01\Desktop\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0" cy="4140000"/>
                          </a:xfrm>
                          <a:prstGeom prst="rect">
                            <a:avLst/>
                          </a:prstGeom>
                          <a:noFill/>
                          <a:ln>
                            <a:noFill/>
                          </a:ln>
                        </pic:spPr>
                      </pic:pic>
                    </a:graphicData>
                  </a:graphic>
                </wp:inline>
              </w:drawing>
            </w:r>
            <w:r w:rsidRPr="00B76BE9">
              <w:rPr>
                <w:rFonts w:asciiTheme="minorEastAsia" w:eastAsiaTheme="minorEastAsia" w:hAnsiTheme="minorEastAsia" w:hint="eastAsia"/>
              </w:rPr>
              <w:t xml:space="preserve"> </w:t>
            </w:r>
            <w:r w:rsidRPr="00B76BE9">
              <w:rPr>
                <w:rFonts w:asciiTheme="minorEastAsia" w:eastAsiaTheme="minorEastAsia" w:hAnsiTheme="minorEastAsia"/>
              </w:rPr>
              <w:t xml:space="preserve"> </w:t>
            </w:r>
            <w:r w:rsidR="00D921D9" w:rsidRPr="00B76BE9">
              <w:rPr>
                <w:rFonts w:asciiTheme="minorEastAsia" w:eastAsiaTheme="minorEastAsia" w:hAnsiTheme="minorEastAsia" w:hint="eastAsia"/>
                <w:noProof/>
              </w:rPr>
              <w:drawing>
                <wp:inline distT="0" distB="0" distL="114300" distR="114300">
                  <wp:extent cx="2160000" cy="4197763"/>
                  <wp:effectExtent l="0" t="0" r="0" b="0"/>
                  <wp:docPr id="17" name="图片 17" descr="页面-1-预约详情-取消预约-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页面-1-预约详情-取消预约-验证"/>
                          <pic:cNvPicPr>
                            <a:picLocks noChangeAspect="1"/>
                          </pic:cNvPicPr>
                        </pic:nvPicPr>
                        <pic:blipFill>
                          <a:blip r:embed="rId22"/>
                          <a:stretch>
                            <a:fillRect/>
                          </a:stretch>
                        </pic:blipFill>
                        <pic:spPr>
                          <a:xfrm>
                            <a:off x="0" y="0"/>
                            <a:ext cx="2160000" cy="4197763"/>
                          </a:xfrm>
                          <a:prstGeom prst="rect">
                            <a:avLst/>
                          </a:prstGeom>
                        </pic:spPr>
                      </pic:pic>
                    </a:graphicData>
                  </a:graphic>
                </wp:inline>
              </w:drawing>
            </w:r>
          </w:p>
          <w:p w:rsidR="00187ACA" w:rsidRPr="00B76BE9" w:rsidRDefault="00187ACA" w:rsidP="00B76BE9">
            <w:pPr>
              <w:spacing w:line="360" w:lineRule="auto"/>
              <w:ind w:firstLineChars="200" w:firstLine="480"/>
              <w:jc w:val="left"/>
              <w:rPr>
                <w:rFonts w:asciiTheme="minorEastAsia" w:eastAsiaTheme="minorEastAsia" w:hAnsiTheme="minorEastAsia"/>
              </w:rPr>
            </w:pPr>
          </w:p>
          <w:p w:rsidR="00287451" w:rsidRPr="00B76BE9" w:rsidRDefault="008B79EA" w:rsidP="00B76BE9">
            <w:pPr>
              <w:pStyle w:val="2"/>
              <w:rPr>
                <w:rFonts w:asciiTheme="minorEastAsia" w:eastAsiaTheme="minorEastAsia" w:hAnsiTheme="minorEastAsia"/>
                <w:szCs w:val="24"/>
              </w:rPr>
            </w:pPr>
            <w:bookmarkStart w:id="12" w:name="_Toc90371886"/>
            <w:r w:rsidRPr="00B76BE9">
              <w:rPr>
                <w:rFonts w:asciiTheme="minorEastAsia" w:eastAsiaTheme="minorEastAsia" w:hAnsiTheme="minorEastAsia" w:hint="eastAsia"/>
                <w:szCs w:val="24"/>
              </w:rPr>
              <w:t>2</w:t>
            </w:r>
            <w:r w:rsidR="00D921D9" w:rsidRPr="00B76BE9">
              <w:rPr>
                <w:rFonts w:asciiTheme="minorEastAsia" w:eastAsiaTheme="minorEastAsia" w:hAnsiTheme="minorEastAsia" w:hint="eastAsia"/>
                <w:szCs w:val="24"/>
              </w:rPr>
              <w:t>.5预约兑换情况查询</w:t>
            </w:r>
            <w:bookmarkEnd w:id="12"/>
          </w:p>
          <w:p w:rsidR="00287451" w:rsidRPr="00B76BE9" w:rsidRDefault="00D921D9" w:rsidP="00B76BE9">
            <w:pPr>
              <w:tabs>
                <w:tab w:val="left" w:pos="0"/>
                <w:tab w:val="left" w:pos="2977"/>
              </w:tabs>
              <w:spacing w:line="360" w:lineRule="auto"/>
              <w:ind w:right="-6" w:firstLineChars="200" w:firstLine="480"/>
              <w:jc w:val="left"/>
              <w:rPr>
                <w:rFonts w:asciiTheme="minorEastAsia" w:eastAsiaTheme="minorEastAsia" w:hAnsiTheme="minorEastAsia"/>
              </w:rPr>
            </w:pPr>
            <w:r w:rsidRPr="00B76BE9">
              <w:rPr>
                <w:rFonts w:asciiTheme="minorEastAsia" w:eastAsiaTheme="minorEastAsia" w:hAnsiTheme="minorEastAsia" w:hint="eastAsia"/>
              </w:rPr>
              <w:t>预约首页底部从</w:t>
            </w:r>
            <w:r w:rsidR="00187ACA" w:rsidRPr="00B76BE9">
              <w:rPr>
                <w:rFonts w:asciiTheme="minorEastAsia" w:eastAsiaTheme="minorEastAsia" w:hAnsiTheme="minorEastAsia" w:hint="eastAsia"/>
              </w:rPr>
              <w:t>2</w:t>
            </w:r>
            <w:r w:rsidR="00187ACA" w:rsidRPr="00B76BE9">
              <w:rPr>
                <w:rFonts w:asciiTheme="minorEastAsia" w:eastAsiaTheme="minorEastAsia" w:hAnsiTheme="minorEastAsia"/>
              </w:rPr>
              <w:t>021</w:t>
            </w:r>
            <w:r w:rsidR="00187ACA" w:rsidRPr="00B76BE9">
              <w:rPr>
                <w:rFonts w:asciiTheme="minorEastAsia" w:eastAsiaTheme="minorEastAsia" w:hAnsiTheme="minorEastAsia" w:hint="eastAsia"/>
              </w:rPr>
              <w:t>年</w:t>
            </w:r>
            <w:r w:rsidR="00317599" w:rsidRPr="00B76BE9">
              <w:rPr>
                <w:rFonts w:asciiTheme="minorEastAsia" w:eastAsiaTheme="minorEastAsia" w:hAnsiTheme="minorEastAsia" w:hint="eastAsia"/>
              </w:rPr>
              <w:t>12</w:t>
            </w:r>
            <w:r w:rsidRPr="00B76BE9">
              <w:rPr>
                <w:rFonts w:asciiTheme="minorEastAsia" w:eastAsiaTheme="minorEastAsia" w:hAnsiTheme="minorEastAsia" w:hint="eastAsia"/>
              </w:rPr>
              <w:t>月</w:t>
            </w:r>
            <w:r w:rsidR="00317599" w:rsidRPr="00B76BE9">
              <w:rPr>
                <w:rFonts w:asciiTheme="minorEastAsia" w:eastAsiaTheme="minorEastAsia" w:hAnsiTheme="minorEastAsia" w:hint="eastAsia"/>
              </w:rPr>
              <w:t>14</w:t>
            </w:r>
            <w:r w:rsidRPr="00B76BE9">
              <w:rPr>
                <w:rFonts w:asciiTheme="minorEastAsia" w:eastAsiaTheme="minorEastAsia" w:hAnsiTheme="minorEastAsia" w:hint="eastAsia"/>
              </w:rPr>
              <w:t>日0：00开始公示</w:t>
            </w:r>
            <w:r w:rsidRPr="00B76BE9">
              <w:rPr>
                <w:rFonts w:asciiTheme="minorEastAsia" w:eastAsiaTheme="minorEastAsia" w:hAnsiTheme="minorEastAsia" w:hint="eastAsia"/>
                <w:bCs/>
              </w:rPr>
              <w:t>预约兑换情况查询</w:t>
            </w:r>
            <w:r w:rsidRPr="00B76BE9">
              <w:rPr>
                <w:rFonts w:asciiTheme="minorEastAsia" w:eastAsiaTheme="minorEastAsia" w:hAnsiTheme="minorEastAsia" w:hint="eastAsia"/>
              </w:rPr>
              <w:t>。点击公示标题进入信息公示页面。数据由后台提供，每分钟更新。</w:t>
            </w:r>
          </w:p>
          <w:p w:rsidR="00187ACA" w:rsidRPr="00B76BE9" w:rsidRDefault="00187ACA" w:rsidP="00B76BE9">
            <w:pPr>
              <w:tabs>
                <w:tab w:val="left" w:pos="0"/>
                <w:tab w:val="left" w:pos="2977"/>
              </w:tabs>
              <w:spacing w:line="360" w:lineRule="auto"/>
              <w:ind w:right="-6" w:firstLineChars="200" w:firstLine="480"/>
              <w:jc w:val="left"/>
              <w:rPr>
                <w:rFonts w:asciiTheme="minorEastAsia" w:eastAsiaTheme="minorEastAsia" w:hAnsiTheme="minorEastAsia"/>
              </w:rPr>
            </w:pPr>
            <w:r w:rsidRPr="00B76BE9">
              <w:rPr>
                <w:rFonts w:asciiTheme="minorEastAsia" w:eastAsiaTheme="minorEastAsia" w:hAnsiTheme="minorEastAsia"/>
                <w:noProof/>
              </w:rPr>
              <w:drawing>
                <wp:inline distT="0" distB="0" distL="114300" distR="114300" wp14:anchorId="3275D62E" wp14:editId="6DA66B50">
                  <wp:extent cx="2160000" cy="4351743"/>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3"/>
                          <a:stretch>
                            <a:fillRect/>
                          </a:stretch>
                        </pic:blipFill>
                        <pic:spPr>
                          <a:xfrm>
                            <a:off x="0" y="0"/>
                            <a:ext cx="2160000" cy="4351743"/>
                          </a:xfrm>
                          <a:prstGeom prst="rect">
                            <a:avLst/>
                          </a:prstGeom>
                          <a:noFill/>
                          <a:ln>
                            <a:noFill/>
                          </a:ln>
                        </pic:spPr>
                      </pic:pic>
                    </a:graphicData>
                  </a:graphic>
                </wp:inline>
              </w:drawing>
            </w:r>
            <w:r w:rsidRPr="00B76BE9">
              <w:rPr>
                <w:rFonts w:asciiTheme="minorEastAsia" w:eastAsiaTheme="minorEastAsia" w:hAnsiTheme="minorEastAsia" w:hint="eastAsia"/>
              </w:rPr>
              <w:t xml:space="preserve"> </w:t>
            </w:r>
            <w:r w:rsidRPr="00B76BE9">
              <w:rPr>
                <w:rFonts w:asciiTheme="minorEastAsia" w:eastAsiaTheme="minorEastAsia" w:hAnsiTheme="minorEastAsia"/>
              </w:rPr>
              <w:t xml:space="preserve"> </w:t>
            </w:r>
            <w:r w:rsidRPr="00B76BE9">
              <w:rPr>
                <w:rFonts w:asciiTheme="minorEastAsia" w:eastAsiaTheme="minorEastAsia" w:hAnsiTheme="minorEastAsia"/>
                <w:noProof/>
              </w:rPr>
              <w:drawing>
                <wp:inline distT="0" distB="0" distL="0" distR="0">
                  <wp:extent cx="2160000" cy="4803582"/>
                  <wp:effectExtent l="0" t="0" r="0" b="0"/>
                  <wp:docPr id="13" name="图片 13" descr="D:\Users\gongl3.HDQSMSG01\Desktop\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Users\gongl3.HDQSMSG01\Desktop\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0000" cy="4803582"/>
                          </a:xfrm>
                          <a:prstGeom prst="rect">
                            <a:avLst/>
                          </a:prstGeom>
                          <a:noFill/>
                          <a:ln>
                            <a:noFill/>
                          </a:ln>
                        </pic:spPr>
                      </pic:pic>
                    </a:graphicData>
                  </a:graphic>
                </wp:inline>
              </w:drawing>
            </w:r>
          </w:p>
          <w:p w:rsidR="00187ACA" w:rsidRPr="00B76BE9" w:rsidRDefault="00187ACA" w:rsidP="00B76BE9">
            <w:pPr>
              <w:tabs>
                <w:tab w:val="left" w:pos="0"/>
                <w:tab w:val="left" w:pos="2977"/>
              </w:tabs>
              <w:spacing w:line="360" w:lineRule="auto"/>
              <w:ind w:right="-6" w:firstLineChars="200" w:firstLine="480"/>
              <w:jc w:val="left"/>
              <w:rPr>
                <w:rFonts w:asciiTheme="minorEastAsia" w:eastAsiaTheme="minorEastAsia" w:hAnsiTheme="minorEastAsia"/>
              </w:rPr>
            </w:pPr>
          </w:p>
          <w:p w:rsidR="00287451" w:rsidRPr="00B76BE9" w:rsidRDefault="008B79EA" w:rsidP="00B76BE9">
            <w:pPr>
              <w:pStyle w:val="2"/>
              <w:rPr>
                <w:rFonts w:asciiTheme="minorEastAsia" w:eastAsiaTheme="minorEastAsia" w:hAnsiTheme="minorEastAsia"/>
                <w:szCs w:val="24"/>
              </w:rPr>
            </w:pPr>
            <w:bookmarkStart w:id="13" w:name="_Toc90371887"/>
            <w:r w:rsidRPr="00B76BE9">
              <w:rPr>
                <w:rFonts w:asciiTheme="minorEastAsia" w:eastAsiaTheme="minorEastAsia" w:hAnsiTheme="minorEastAsia" w:hint="eastAsia"/>
                <w:szCs w:val="24"/>
              </w:rPr>
              <w:t>2</w:t>
            </w:r>
            <w:r w:rsidR="008C2E3B" w:rsidRPr="00B76BE9">
              <w:rPr>
                <w:rFonts w:asciiTheme="minorEastAsia" w:eastAsiaTheme="minorEastAsia" w:hAnsiTheme="minorEastAsia" w:hint="eastAsia"/>
                <w:szCs w:val="24"/>
              </w:rPr>
              <w:t>.6</w:t>
            </w:r>
            <w:r w:rsidR="00D921D9" w:rsidRPr="00B76BE9">
              <w:rPr>
                <w:rFonts w:asciiTheme="minorEastAsia" w:eastAsiaTheme="minorEastAsia" w:hAnsiTheme="minorEastAsia" w:hint="eastAsia"/>
                <w:szCs w:val="24"/>
              </w:rPr>
              <w:t>其他</w:t>
            </w:r>
            <w:bookmarkEnd w:id="13"/>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若用户在微信银行访问纪念币首页，页面显示加载不全或者白屏，建议方案如下：</w:t>
            </w:r>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1、刷新该页面；</w:t>
            </w:r>
          </w:p>
          <w:p w:rsidR="00287451" w:rsidRPr="00B76BE9" w:rsidRDefault="00D921D9"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hint="eastAsia"/>
              </w:rPr>
              <w:t>2、用浏览器打开；</w:t>
            </w:r>
          </w:p>
          <w:p w:rsidR="00287451" w:rsidRPr="00B76BE9" w:rsidRDefault="00187ACA" w:rsidP="00B76BE9">
            <w:pPr>
              <w:spacing w:line="360" w:lineRule="auto"/>
              <w:ind w:firstLineChars="200" w:firstLine="480"/>
              <w:rPr>
                <w:rFonts w:asciiTheme="minorEastAsia" w:eastAsiaTheme="minorEastAsia" w:hAnsiTheme="minorEastAsia"/>
              </w:rPr>
            </w:pPr>
            <w:r w:rsidRPr="00B76BE9">
              <w:rPr>
                <w:rFonts w:asciiTheme="minorEastAsia" w:eastAsiaTheme="minorEastAsia" w:hAnsiTheme="minorEastAsia"/>
                <w:noProof/>
              </w:rPr>
              <w:drawing>
                <wp:inline distT="0" distB="0" distL="0" distR="0">
                  <wp:extent cx="2160000" cy="4256000"/>
                  <wp:effectExtent l="0" t="0" r="0" b="0"/>
                  <wp:docPr id="14" name="图片 14" descr="D:\Users\gongl3.HDQSMSG01\Desktop\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Users\gongl3.HDQSMSG01\Desktop\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0" cy="4256000"/>
                          </a:xfrm>
                          <a:prstGeom prst="rect">
                            <a:avLst/>
                          </a:prstGeom>
                          <a:noFill/>
                          <a:ln>
                            <a:noFill/>
                          </a:ln>
                        </pic:spPr>
                      </pic:pic>
                    </a:graphicData>
                  </a:graphic>
                </wp:inline>
              </w:drawing>
            </w:r>
          </w:p>
          <w:p w:rsidR="008B79EA" w:rsidRPr="00B76BE9" w:rsidRDefault="008B79EA" w:rsidP="00B76BE9">
            <w:pPr>
              <w:spacing w:line="360" w:lineRule="auto"/>
              <w:ind w:firstLineChars="200" w:firstLine="480"/>
              <w:rPr>
                <w:rFonts w:asciiTheme="minorEastAsia" w:eastAsiaTheme="minorEastAsia" w:hAnsiTheme="minorEastAsia"/>
              </w:rPr>
            </w:pPr>
          </w:p>
          <w:p w:rsidR="005400C9" w:rsidRPr="00B76BE9" w:rsidRDefault="005400C9" w:rsidP="00B76BE9">
            <w:pPr>
              <w:pStyle w:val="1"/>
              <w:rPr>
                <w:rFonts w:asciiTheme="minorEastAsia" w:eastAsiaTheme="minorEastAsia" w:hAnsiTheme="minorEastAsia"/>
                <w:szCs w:val="24"/>
              </w:rPr>
            </w:pPr>
            <w:bookmarkStart w:id="14" w:name="_三、小浦E懂"/>
            <w:bookmarkStart w:id="15" w:name="_Toc90371888"/>
            <w:bookmarkEnd w:id="14"/>
            <w:r w:rsidRPr="00B76BE9">
              <w:rPr>
                <w:rFonts w:asciiTheme="minorEastAsia" w:eastAsiaTheme="minorEastAsia" w:hAnsiTheme="minorEastAsia" w:hint="eastAsia"/>
                <w:szCs w:val="24"/>
              </w:rPr>
              <w:t>三、小浦E懂</w:t>
            </w:r>
            <w:bookmarkEnd w:id="15"/>
          </w:p>
          <w:tbl>
            <w:tblPr>
              <w:tblW w:w="12888"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676"/>
              <w:gridCol w:w="2457"/>
              <w:gridCol w:w="3969"/>
              <w:gridCol w:w="2835"/>
              <w:gridCol w:w="1951"/>
            </w:tblGrid>
            <w:tr w:rsidR="005400C9" w:rsidRPr="00B76BE9" w:rsidTr="00501DF4">
              <w:trPr>
                <w:trHeight w:val="744"/>
                <w:jc w:val="center"/>
              </w:trPr>
              <w:tc>
                <w:tcPr>
                  <w:tcW w:w="1676" w:type="dxa"/>
                  <w:tcBorders>
                    <w:top w:val="single" w:sz="4" w:space="0" w:color="auto"/>
                    <w:left w:val="single" w:sz="4" w:space="0" w:color="auto"/>
                    <w:bottom w:val="single" w:sz="4" w:space="0" w:color="auto"/>
                    <w:right w:val="single" w:sz="4" w:space="0" w:color="auto"/>
                  </w:tcBorders>
                  <w:noWrap/>
                  <w:vAlign w:val="center"/>
                  <w:hideMark/>
                </w:tcPr>
                <w:p w:rsidR="005400C9" w:rsidRPr="00B76BE9" w:rsidRDefault="005400C9" w:rsidP="00B76BE9">
                  <w:pPr>
                    <w:widowControl/>
                    <w:spacing w:line="360" w:lineRule="auto"/>
                    <w:jc w:val="center"/>
                    <w:rPr>
                      <w:rFonts w:asciiTheme="minorEastAsia" w:eastAsiaTheme="minorEastAsia" w:hAnsiTheme="minorEastAsia" w:cs="宋体"/>
                      <w:b/>
                      <w:bCs/>
                      <w:color w:val="000000"/>
                      <w:kern w:val="0"/>
                    </w:rPr>
                  </w:pPr>
                  <w:r w:rsidRPr="00B76BE9">
                    <w:rPr>
                      <w:rFonts w:asciiTheme="minorEastAsia" w:eastAsiaTheme="minorEastAsia" w:hAnsiTheme="minorEastAsia" w:cs="宋体" w:hint="eastAsia"/>
                      <w:b/>
                      <w:bCs/>
                      <w:color w:val="000000"/>
                      <w:kern w:val="0"/>
                    </w:rPr>
                    <w:t>标题</w:t>
                  </w:r>
                </w:p>
              </w:tc>
              <w:tc>
                <w:tcPr>
                  <w:tcW w:w="2457" w:type="dxa"/>
                  <w:tcBorders>
                    <w:top w:val="single" w:sz="4" w:space="0" w:color="auto"/>
                    <w:left w:val="single" w:sz="4" w:space="0" w:color="auto"/>
                    <w:bottom w:val="single" w:sz="4" w:space="0" w:color="auto"/>
                    <w:right w:val="single" w:sz="4" w:space="0" w:color="auto"/>
                  </w:tcBorders>
                  <w:noWrap/>
                  <w:vAlign w:val="center"/>
                  <w:hideMark/>
                </w:tcPr>
                <w:p w:rsidR="005400C9" w:rsidRPr="00B76BE9" w:rsidRDefault="005400C9" w:rsidP="00B76BE9">
                  <w:pPr>
                    <w:widowControl/>
                    <w:spacing w:line="360" w:lineRule="auto"/>
                    <w:rPr>
                      <w:rFonts w:asciiTheme="minorEastAsia" w:eastAsiaTheme="minorEastAsia" w:hAnsiTheme="minorEastAsia" w:cs="宋体"/>
                      <w:b/>
                      <w:bCs/>
                      <w:color w:val="000000"/>
                      <w:kern w:val="0"/>
                    </w:rPr>
                  </w:pPr>
                  <w:r w:rsidRPr="00B76BE9">
                    <w:rPr>
                      <w:rFonts w:asciiTheme="minorEastAsia" w:eastAsiaTheme="minorEastAsia" w:hAnsiTheme="minorEastAsia" w:cs="宋体" w:hint="eastAsia"/>
                      <w:b/>
                      <w:bCs/>
                      <w:color w:val="000000"/>
                      <w:kern w:val="0"/>
                    </w:rPr>
                    <w:t>搜索主题词（编码）</w:t>
                  </w:r>
                </w:p>
              </w:tc>
              <w:tc>
                <w:tcPr>
                  <w:tcW w:w="3969" w:type="dxa"/>
                  <w:tcBorders>
                    <w:top w:val="single" w:sz="4" w:space="0" w:color="auto"/>
                    <w:left w:val="single" w:sz="4" w:space="0" w:color="auto"/>
                    <w:bottom w:val="single" w:sz="4" w:space="0" w:color="auto"/>
                    <w:right w:val="single" w:sz="4" w:space="0" w:color="auto"/>
                  </w:tcBorders>
                  <w:vAlign w:val="center"/>
                  <w:hideMark/>
                </w:tcPr>
                <w:p w:rsidR="005400C9" w:rsidRPr="00B76BE9" w:rsidRDefault="005400C9" w:rsidP="00B76BE9">
                  <w:pPr>
                    <w:widowControl/>
                    <w:spacing w:line="360" w:lineRule="auto"/>
                    <w:jc w:val="center"/>
                    <w:rPr>
                      <w:rFonts w:asciiTheme="minorEastAsia" w:eastAsiaTheme="minorEastAsia" w:hAnsiTheme="minorEastAsia" w:cs="宋体"/>
                      <w:b/>
                      <w:bCs/>
                      <w:color w:val="000000"/>
                      <w:kern w:val="0"/>
                    </w:rPr>
                  </w:pPr>
                  <w:r w:rsidRPr="00B76BE9">
                    <w:rPr>
                      <w:rFonts w:asciiTheme="minorEastAsia" w:eastAsiaTheme="minorEastAsia" w:hAnsiTheme="minorEastAsia" w:cs="宋体" w:hint="eastAsia"/>
                      <w:b/>
                      <w:bCs/>
                      <w:color w:val="000000"/>
                      <w:kern w:val="0"/>
                    </w:rPr>
                    <w:t>短信内容</w:t>
                  </w:r>
                </w:p>
              </w:tc>
              <w:tc>
                <w:tcPr>
                  <w:tcW w:w="2835" w:type="dxa"/>
                  <w:tcBorders>
                    <w:top w:val="single" w:sz="4" w:space="0" w:color="auto"/>
                    <w:left w:val="single" w:sz="4" w:space="0" w:color="auto"/>
                    <w:bottom w:val="single" w:sz="4" w:space="0" w:color="auto"/>
                    <w:right w:val="single" w:sz="4" w:space="0" w:color="auto"/>
                  </w:tcBorders>
                  <w:vAlign w:val="center"/>
                  <w:hideMark/>
                </w:tcPr>
                <w:p w:rsidR="005400C9" w:rsidRPr="00B76BE9" w:rsidRDefault="005400C9" w:rsidP="00B76BE9">
                  <w:pPr>
                    <w:widowControl/>
                    <w:spacing w:line="360" w:lineRule="auto"/>
                    <w:jc w:val="center"/>
                    <w:rPr>
                      <w:rFonts w:asciiTheme="minorEastAsia" w:eastAsiaTheme="minorEastAsia" w:hAnsiTheme="minorEastAsia" w:cs="宋体"/>
                      <w:b/>
                      <w:bCs/>
                      <w:color w:val="000000"/>
                      <w:kern w:val="0"/>
                    </w:rPr>
                  </w:pPr>
                  <w:r w:rsidRPr="00B76BE9">
                    <w:rPr>
                      <w:rFonts w:asciiTheme="minorEastAsia" w:eastAsiaTheme="minorEastAsia" w:hAnsiTheme="minorEastAsia" w:cs="宋体" w:hint="eastAsia"/>
                      <w:b/>
                      <w:bCs/>
                      <w:color w:val="000000"/>
                      <w:kern w:val="0"/>
                    </w:rPr>
                    <w:t>参考应用场景</w:t>
                  </w:r>
                </w:p>
              </w:tc>
              <w:tc>
                <w:tcPr>
                  <w:tcW w:w="1951" w:type="dxa"/>
                  <w:tcBorders>
                    <w:top w:val="single" w:sz="4" w:space="0" w:color="auto"/>
                    <w:left w:val="single" w:sz="4" w:space="0" w:color="auto"/>
                    <w:bottom w:val="single" w:sz="4" w:space="0" w:color="auto"/>
                    <w:right w:val="single" w:sz="4" w:space="0" w:color="auto"/>
                  </w:tcBorders>
                  <w:vAlign w:val="center"/>
                  <w:hideMark/>
                </w:tcPr>
                <w:p w:rsidR="005400C9" w:rsidRPr="00B76BE9" w:rsidRDefault="005400C9" w:rsidP="00B76BE9">
                  <w:pPr>
                    <w:widowControl/>
                    <w:spacing w:line="360" w:lineRule="auto"/>
                    <w:jc w:val="center"/>
                    <w:rPr>
                      <w:rFonts w:asciiTheme="minorEastAsia" w:eastAsiaTheme="minorEastAsia" w:hAnsiTheme="minorEastAsia"/>
                    </w:rPr>
                  </w:pPr>
                  <w:r w:rsidRPr="00B76BE9">
                    <w:rPr>
                      <w:rFonts w:asciiTheme="minorEastAsia" w:eastAsiaTheme="minorEastAsia" w:hAnsiTheme="minorEastAsia" w:cs="宋体" w:hint="eastAsia"/>
                      <w:b/>
                      <w:bCs/>
                      <w:color w:val="000000"/>
                      <w:kern w:val="0"/>
                    </w:rPr>
                    <w:t>页面效果</w:t>
                  </w:r>
                </w:p>
              </w:tc>
            </w:tr>
            <w:tr w:rsidR="005400C9" w:rsidRPr="00B76BE9" w:rsidTr="00501DF4">
              <w:trPr>
                <w:trHeight w:val="744"/>
                <w:jc w:val="center"/>
              </w:trPr>
              <w:tc>
                <w:tcPr>
                  <w:tcW w:w="1676" w:type="dxa"/>
                  <w:tcBorders>
                    <w:top w:val="single" w:sz="4" w:space="0" w:color="auto"/>
                    <w:left w:val="single" w:sz="4" w:space="0" w:color="auto"/>
                    <w:bottom w:val="single" w:sz="4" w:space="0" w:color="auto"/>
                    <w:right w:val="single" w:sz="4" w:space="0" w:color="auto"/>
                  </w:tcBorders>
                  <w:noWrap/>
                  <w:vAlign w:val="center"/>
                </w:tcPr>
                <w:p w:rsidR="005400C9" w:rsidRPr="00B76BE9" w:rsidRDefault="005400C9" w:rsidP="00B76BE9">
                  <w:pPr>
                    <w:widowControl/>
                    <w:spacing w:line="360" w:lineRule="auto"/>
                    <w:jc w:val="left"/>
                    <w:rPr>
                      <w:rFonts w:asciiTheme="minorEastAsia" w:eastAsiaTheme="minorEastAsia" w:hAnsiTheme="minorEastAsia" w:cs="宋体"/>
                      <w:bCs/>
                      <w:color w:val="000000"/>
                      <w:kern w:val="0"/>
                    </w:rPr>
                  </w:pPr>
                  <w:r w:rsidRPr="00B76BE9">
                    <w:rPr>
                      <w:rFonts w:asciiTheme="minorEastAsia" w:eastAsiaTheme="minorEastAsia" w:hAnsiTheme="minorEastAsia" w:cs="宋体" w:hint="eastAsia"/>
                      <w:bCs/>
                      <w:color w:val="000000"/>
                      <w:kern w:val="0"/>
                    </w:rPr>
                    <w:t>第24届冬季奥林匹克运动会纪念钞预约操作指南</w:t>
                  </w:r>
                </w:p>
              </w:tc>
              <w:tc>
                <w:tcPr>
                  <w:tcW w:w="2457" w:type="dxa"/>
                  <w:tcBorders>
                    <w:top w:val="single" w:sz="4" w:space="0" w:color="auto"/>
                    <w:left w:val="single" w:sz="4" w:space="0" w:color="auto"/>
                    <w:bottom w:val="single" w:sz="4" w:space="0" w:color="auto"/>
                    <w:right w:val="single" w:sz="4" w:space="0" w:color="auto"/>
                  </w:tcBorders>
                  <w:noWrap/>
                  <w:vAlign w:val="center"/>
                </w:tcPr>
                <w:p w:rsidR="005400C9" w:rsidRPr="00B76BE9" w:rsidRDefault="005400C9" w:rsidP="00B76BE9">
                  <w:pPr>
                    <w:widowControl/>
                    <w:spacing w:line="360" w:lineRule="auto"/>
                    <w:jc w:val="left"/>
                    <w:rPr>
                      <w:rFonts w:asciiTheme="minorEastAsia" w:eastAsiaTheme="minorEastAsia" w:hAnsiTheme="minorEastAsia" w:cs="宋体"/>
                      <w:bCs/>
                      <w:color w:val="000000"/>
                      <w:kern w:val="0"/>
                    </w:rPr>
                  </w:pPr>
                  <w:r w:rsidRPr="00B76BE9">
                    <w:rPr>
                      <w:rFonts w:asciiTheme="minorEastAsia" w:eastAsiaTheme="minorEastAsia" w:hAnsiTheme="minorEastAsia" w:cs="宋体" w:hint="eastAsia"/>
                      <w:bCs/>
                      <w:color w:val="000000"/>
                      <w:kern w:val="0"/>
                    </w:rPr>
                    <w:t>第24届冬季奥运会冬奥会纪念钞预约</w:t>
                  </w:r>
                </w:p>
              </w:tc>
              <w:tc>
                <w:tcPr>
                  <w:tcW w:w="3969" w:type="dxa"/>
                  <w:tcBorders>
                    <w:top w:val="single" w:sz="4" w:space="0" w:color="auto"/>
                    <w:left w:val="single" w:sz="4" w:space="0" w:color="auto"/>
                    <w:bottom w:val="single" w:sz="4" w:space="0" w:color="auto"/>
                    <w:right w:val="single" w:sz="4" w:space="0" w:color="auto"/>
                  </w:tcBorders>
                  <w:vAlign w:val="center"/>
                </w:tcPr>
                <w:p w:rsidR="005400C9" w:rsidRPr="00B76BE9" w:rsidRDefault="005400C9" w:rsidP="00B76BE9">
                  <w:pPr>
                    <w:widowControl/>
                    <w:spacing w:line="360" w:lineRule="auto"/>
                    <w:jc w:val="left"/>
                    <w:rPr>
                      <w:rFonts w:asciiTheme="minorEastAsia" w:eastAsiaTheme="minorEastAsia" w:hAnsiTheme="minorEastAsia" w:cs="宋体"/>
                      <w:bCs/>
                      <w:color w:val="000000"/>
                      <w:kern w:val="0"/>
                    </w:rPr>
                  </w:pPr>
                  <w:r w:rsidRPr="00B76BE9">
                    <w:rPr>
                      <w:rFonts w:asciiTheme="minorEastAsia" w:eastAsiaTheme="minorEastAsia" w:hAnsiTheme="minorEastAsia" w:cs="宋体" w:hint="eastAsia"/>
                      <w:bCs/>
                      <w:color w:val="000000"/>
                      <w:kern w:val="0"/>
                    </w:rPr>
                    <w:t>尊敬的客户，您可点击 http://t.spdb.com.cn/6nSKZP 了解第24届冬季奥林匹克运动会纪念钞预约操作指南【浦发银行】</w:t>
                  </w:r>
                </w:p>
              </w:tc>
              <w:tc>
                <w:tcPr>
                  <w:tcW w:w="2835" w:type="dxa"/>
                  <w:tcBorders>
                    <w:top w:val="single" w:sz="4" w:space="0" w:color="auto"/>
                    <w:left w:val="single" w:sz="4" w:space="0" w:color="auto"/>
                    <w:bottom w:val="single" w:sz="4" w:space="0" w:color="auto"/>
                    <w:right w:val="single" w:sz="4" w:space="0" w:color="auto"/>
                  </w:tcBorders>
                  <w:vAlign w:val="center"/>
                </w:tcPr>
                <w:p w:rsidR="005400C9" w:rsidRPr="00B76BE9" w:rsidRDefault="005400C9" w:rsidP="00B76BE9">
                  <w:pPr>
                    <w:widowControl/>
                    <w:spacing w:line="360" w:lineRule="auto"/>
                    <w:jc w:val="left"/>
                    <w:rPr>
                      <w:rFonts w:asciiTheme="minorEastAsia" w:eastAsiaTheme="minorEastAsia" w:hAnsiTheme="minorEastAsia" w:cs="宋体"/>
                      <w:bCs/>
                      <w:color w:val="000000"/>
                      <w:kern w:val="0"/>
                    </w:rPr>
                  </w:pPr>
                  <w:r w:rsidRPr="00B76BE9">
                    <w:rPr>
                      <w:rFonts w:asciiTheme="minorEastAsia" w:eastAsiaTheme="minorEastAsia" w:hAnsiTheme="minorEastAsia" w:cs="宋体" w:hint="eastAsia"/>
                      <w:bCs/>
                      <w:color w:val="000000"/>
                      <w:kern w:val="0"/>
                    </w:rPr>
                    <w:t>客户咨询如何预约第24届冬季奥林匹克运动会纪念钞</w:t>
                  </w:r>
                </w:p>
              </w:tc>
              <w:tc>
                <w:tcPr>
                  <w:tcW w:w="1951" w:type="dxa"/>
                  <w:tcBorders>
                    <w:top w:val="single" w:sz="4" w:space="0" w:color="auto"/>
                    <w:left w:val="single" w:sz="4" w:space="0" w:color="auto"/>
                    <w:bottom w:val="single" w:sz="4" w:space="0" w:color="auto"/>
                    <w:right w:val="single" w:sz="4" w:space="0" w:color="auto"/>
                  </w:tcBorders>
                  <w:vAlign w:val="center"/>
                </w:tcPr>
                <w:p w:rsidR="005400C9" w:rsidRPr="00B76BE9" w:rsidRDefault="005400C9" w:rsidP="00B76BE9">
                  <w:pPr>
                    <w:widowControl/>
                    <w:spacing w:line="360" w:lineRule="auto"/>
                    <w:jc w:val="left"/>
                    <w:rPr>
                      <w:rFonts w:asciiTheme="minorEastAsia" w:eastAsiaTheme="minorEastAsia" w:hAnsiTheme="minorEastAsia"/>
                    </w:rPr>
                  </w:pPr>
                  <w:r w:rsidRPr="00B76BE9">
                    <w:rPr>
                      <w:rFonts w:asciiTheme="minorEastAsia" w:eastAsiaTheme="minorEastAsia" w:hAnsiTheme="minorEastAsia" w:hint="eastAsia"/>
                    </w:rPr>
                    <w:t>请点击</w:t>
                  </w:r>
                  <w:hyperlink r:id="rId26" w:history="1">
                    <w:r w:rsidRPr="00B76BE9">
                      <w:rPr>
                        <w:rStyle w:val="afd"/>
                        <w:rFonts w:asciiTheme="minorEastAsia" w:eastAsiaTheme="minorEastAsia" w:hAnsiTheme="minorEastAsia" w:hint="eastAsia"/>
                      </w:rPr>
                      <w:t>此处</w:t>
                    </w:r>
                  </w:hyperlink>
                  <w:r w:rsidRPr="00B76BE9">
                    <w:rPr>
                      <w:rFonts w:asciiTheme="minorEastAsia" w:eastAsiaTheme="minorEastAsia" w:hAnsiTheme="minorEastAsia" w:hint="eastAsia"/>
                    </w:rPr>
                    <w:t>查看</w:t>
                  </w:r>
                </w:p>
              </w:tc>
            </w:tr>
            <w:tr w:rsidR="00BF0196" w:rsidRPr="00B76BE9" w:rsidTr="00501DF4">
              <w:trPr>
                <w:trHeight w:val="744"/>
                <w:jc w:val="center"/>
              </w:trPr>
              <w:tc>
                <w:tcPr>
                  <w:tcW w:w="1676" w:type="dxa"/>
                  <w:tcBorders>
                    <w:top w:val="single" w:sz="4" w:space="0" w:color="auto"/>
                    <w:left w:val="single" w:sz="4" w:space="0" w:color="auto"/>
                    <w:bottom w:val="single" w:sz="4" w:space="0" w:color="auto"/>
                    <w:right w:val="single" w:sz="4" w:space="0" w:color="auto"/>
                  </w:tcBorders>
                  <w:noWrap/>
                  <w:vAlign w:val="center"/>
                </w:tcPr>
                <w:p w:rsidR="00BF0196" w:rsidRPr="00B76BE9" w:rsidRDefault="00BF0196" w:rsidP="00B76BE9">
                  <w:pPr>
                    <w:widowControl/>
                    <w:spacing w:line="360" w:lineRule="auto"/>
                    <w:jc w:val="left"/>
                    <w:rPr>
                      <w:rFonts w:asciiTheme="minorEastAsia" w:eastAsiaTheme="minorEastAsia" w:hAnsiTheme="minorEastAsia" w:cs="宋体"/>
                      <w:bCs/>
                      <w:color w:val="000000"/>
                      <w:kern w:val="0"/>
                    </w:rPr>
                  </w:pPr>
                  <w:r w:rsidRPr="00B76BE9">
                    <w:rPr>
                      <w:rFonts w:asciiTheme="minorEastAsia" w:eastAsiaTheme="minorEastAsia" w:hAnsiTheme="minorEastAsia" w:cs="宋体" w:hint="eastAsia"/>
                      <w:bCs/>
                      <w:color w:val="000000"/>
                      <w:kern w:val="0"/>
                    </w:rPr>
                    <w:t>个人手机银行纪念币（钞）预约记录查询操作指南</w:t>
                  </w:r>
                </w:p>
              </w:tc>
              <w:tc>
                <w:tcPr>
                  <w:tcW w:w="2457" w:type="dxa"/>
                  <w:tcBorders>
                    <w:top w:val="single" w:sz="4" w:space="0" w:color="auto"/>
                    <w:left w:val="single" w:sz="4" w:space="0" w:color="auto"/>
                    <w:bottom w:val="single" w:sz="4" w:space="0" w:color="auto"/>
                    <w:right w:val="single" w:sz="4" w:space="0" w:color="auto"/>
                  </w:tcBorders>
                  <w:noWrap/>
                  <w:vAlign w:val="center"/>
                </w:tcPr>
                <w:p w:rsidR="00BF0196" w:rsidRPr="00B76BE9" w:rsidRDefault="00BF0196" w:rsidP="00B76BE9">
                  <w:pPr>
                    <w:widowControl/>
                    <w:spacing w:line="360" w:lineRule="auto"/>
                    <w:jc w:val="left"/>
                    <w:rPr>
                      <w:rFonts w:asciiTheme="minorEastAsia" w:eastAsiaTheme="minorEastAsia" w:hAnsiTheme="minorEastAsia" w:cs="宋体" w:hint="eastAsia"/>
                      <w:bCs/>
                      <w:color w:val="000000"/>
                      <w:kern w:val="0"/>
                    </w:rPr>
                  </w:pPr>
                  <w:r w:rsidRPr="00B76BE9">
                    <w:rPr>
                      <w:rFonts w:asciiTheme="minorEastAsia" w:eastAsiaTheme="minorEastAsia" w:hAnsiTheme="minorEastAsia" w:cs="宋体" w:hint="eastAsia"/>
                      <w:bCs/>
                      <w:color w:val="000000"/>
                      <w:kern w:val="0"/>
                    </w:rPr>
                    <w:t>个人手机银行纪念币纪念钞预约记录查询</w:t>
                  </w:r>
                </w:p>
              </w:tc>
              <w:tc>
                <w:tcPr>
                  <w:tcW w:w="3969" w:type="dxa"/>
                  <w:tcBorders>
                    <w:top w:val="single" w:sz="4" w:space="0" w:color="auto"/>
                    <w:left w:val="single" w:sz="4" w:space="0" w:color="auto"/>
                    <w:bottom w:val="single" w:sz="4" w:space="0" w:color="auto"/>
                    <w:right w:val="single" w:sz="4" w:space="0" w:color="auto"/>
                  </w:tcBorders>
                  <w:vAlign w:val="center"/>
                </w:tcPr>
                <w:p w:rsidR="00BF0196" w:rsidRPr="00B76BE9" w:rsidRDefault="00BF0196" w:rsidP="00B76BE9">
                  <w:pPr>
                    <w:widowControl/>
                    <w:spacing w:line="360" w:lineRule="auto"/>
                    <w:jc w:val="left"/>
                    <w:rPr>
                      <w:rFonts w:asciiTheme="minorEastAsia" w:eastAsiaTheme="minorEastAsia" w:hAnsiTheme="minorEastAsia" w:cs="宋体" w:hint="eastAsia"/>
                      <w:bCs/>
                      <w:color w:val="000000"/>
                      <w:kern w:val="0"/>
                    </w:rPr>
                  </w:pPr>
                  <w:r w:rsidRPr="00B76BE9">
                    <w:rPr>
                      <w:rFonts w:asciiTheme="minorEastAsia" w:eastAsiaTheme="minorEastAsia" w:hAnsiTheme="minorEastAsia" w:cs="宋体" w:hint="eastAsia"/>
                      <w:bCs/>
                      <w:color w:val="000000"/>
                      <w:kern w:val="0"/>
                    </w:rPr>
                    <w:t>尊敬的客户，您可点击http://t.spdb.com.cn/6rh37p  了解个人手机银行纪念币（钞）预约记录查询操作指南【浦发银行】</w:t>
                  </w:r>
                </w:p>
              </w:tc>
              <w:tc>
                <w:tcPr>
                  <w:tcW w:w="2835" w:type="dxa"/>
                  <w:tcBorders>
                    <w:top w:val="single" w:sz="4" w:space="0" w:color="auto"/>
                    <w:left w:val="single" w:sz="4" w:space="0" w:color="auto"/>
                    <w:bottom w:val="single" w:sz="4" w:space="0" w:color="auto"/>
                    <w:right w:val="single" w:sz="4" w:space="0" w:color="auto"/>
                  </w:tcBorders>
                  <w:vAlign w:val="center"/>
                </w:tcPr>
                <w:p w:rsidR="00BF0196" w:rsidRPr="00B76BE9" w:rsidRDefault="00BF0196" w:rsidP="00B76BE9">
                  <w:pPr>
                    <w:widowControl/>
                    <w:spacing w:line="360" w:lineRule="auto"/>
                    <w:jc w:val="left"/>
                    <w:rPr>
                      <w:rFonts w:asciiTheme="minorEastAsia" w:eastAsiaTheme="minorEastAsia" w:hAnsiTheme="minorEastAsia" w:cs="宋体" w:hint="eastAsia"/>
                      <w:bCs/>
                      <w:color w:val="000000"/>
                      <w:kern w:val="0"/>
                    </w:rPr>
                  </w:pPr>
                  <w:r w:rsidRPr="00B76BE9">
                    <w:rPr>
                      <w:rFonts w:asciiTheme="minorEastAsia" w:eastAsiaTheme="minorEastAsia" w:hAnsiTheme="minorEastAsia" w:cs="宋体" w:hint="eastAsia"/>
                      <w:bCs/>
                      <w:color w:val="000000"/>
                      <w:kern w:val="0"/>
                    </w:rPr>
                    <w:t>客户希望通过个人手机银行查询纪念币预约记录，查看预约状态：在预约期内，客户希望通过个人手机银行修改或取消纪念币预约申请。</w:t>
                  </w:r>
                </w:p>
              </w:tc>
              <w:tc>
                <w:tcPr>
                  <w:tcW w:w="1951" w:type="dxa"/>
                  <w:tcBorders>
                    <w:top w:val="single" w:sz="4" w:space="0" w:color="auto"/>
                    <w:left w:val="single" w:sz="4" w:space="0" w:color="auto"/>
                    <w:bottom w:val="single" w:sz="4" w:space="0" w:color="auto"/>
                    <w:right w:val="single" w:sz="4" w:space="0" w:color="auto"/>
                  </w:tcBorders>
                  <w:vAlign w:val="center"/>
                </w:tcPr>
                <w:p w:rsidR="00BF0196" w:rsidRPr="00B76BE9" w:rsidRDefault="00BF0196" w:rsidP="00B76BE9">
                  <w:pPr>
                    <w:widowControl/>
                    <w:spacing w:line="360" w:lineRule="auto"/>
                    <w:jc w:val="left"/>
                    <w:rPr>
                      <w:rFonts w:asciiTheme="minorEastAsia" w:eastAsiaTheme="minorEastAsia" w:hAnsiTheme="minorEastAsia" w:hint="eastAsia"/>
                    </w:rPr>
                  </w:pPr>
                  <w:r w:rsidRPr="00B76BE9">
                    <w:rPr>
                      <w:rFonts w:asciiTheme="minorEastAsia" w:eastAsiaTheme="minorEastAsia" w:hAnsiTheme="minorEastAsia" w:hint="eastAsia"/>
                    </w:rPr>
                    <w:t>请点击</w:t>
                  </w:r>
                  <w:hyperlink r:id="rId27" w:history="1">
                    <w:r w:rsidRPr="00B76BE9">
                      <w:rPr>
                        <w:rStyle w:val="afd"/>
                        <w:rFonts w:asciiTheme="minorEastAsia" w:eastAsiaTheme="minorEastAsia" w:hAnsiTheme="minorEastAsia"/>
                      </w:rPr>
                      <w:t>此处</w:t>
                    </w:r>
                  </w:hyperlink>
                  <w:r w:rsidRPr="00B76BE9">
                    <w:rPr>
                      <w:rFonts w:asciiTheme="minorEastAsia" w:eastAsiaTheme="minorEastAsia" w:hAnsiTheme="minorEastAsia" w:hint="eastAsia"/>
                    </w:rPr>
                    <w:t>查看</w:t>
                  </w:r>
                </w:p>
              </w:tc>
            </w:tr>
          </w:tbl>
          <w:p w:rsidR="005400C9" w:rsidRPr="00B76BE9" w:rsidRDefault="005400C9" w:rsidP="00B76BE9">
            <w:pPr>
              <w:spacing w:line="360" w:lineRule="auto"/>
              <w:ind w:firstLineChars="200" w:firstLine="480"/>
              <w:rPr>
                <w:rFonts w:asciiTheme="minorEastAsia" w:eastAsiaTheme="minorEastAsia" w:hAnsiTheme="minorEastAsia"/>
              </w:rPr>
            </w:pPr>
          </w:p>
          <w:p w:rsidR="008B79EA" w:rsidRPr="00B76BE9" w:rsidRDefault="008B79EA" w:rsidP="00B76BE9">
            <w:pPr>
              <w:spacing w:line="360" w:lineRule="auto"/>
              <w:ind w:firstLineChars="200" w:firstLine="480"/>
              <w:rPr>
                <w:rFonts w:asciiTheme="minorEastAsia" w:eastAsiaTheme="minorEastAsia" w:hAnsiTheme="minorEastAsia"/>
              </w:rPr>
            </w:pPr>
          </w:p>
        </w:tc>
      </w:tr>
      <w:bookmarkEnd w:id="0"/>
    </w:tbl>
    <w:p w:rsidR="00287451" w:rsidRPr="00B76BE9" w:rsidRDefault="00287451" w:rsidP="00B76BE9">
      <w:pPr>
        <w:spacing w:line="360" w:lineRule="auto"/>
        <w:rPr>
          <w:rFonts w:asciiTheme="minorEastAsia" w:eastAsiaTheme="minorEastAsia" w:hAnsiTheme="minorEastAsia"/>
        </w:rPr>
      </w:pPr>
    </w:p>
    <w:sectPr w:rsidR="00287451" w:rsidRPr="00B76BE9">
      <w:pgSz w:w="16838" w:h="11906" w:orient="landscape"/>
      <w:pgMar w:top="17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014C" w:rsidRDefault="00C9014C"/>
  </w:endnote>
  <w:endnote w:type="continuationSeparator" w:id="0">
    <w:p w:rsidR="00C9014C" w:rsidRDefault="00C90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幼圆">
    <w:panose1 w:val="02010509060101010101"/>
    <w:charset w:val="86"/>
    <w:family w:val="modern"/>
    <w:pitch w:val="fixed"/>
    <w:sig w:usb0="00000001" w:usb1="080E0000" w:usb2="00000010" w:usb3="00000000" w:csb0="00040000" w:csb1="00000000"/>
  </w:font>
  <w:font w:name="微软美黑">
    <w:altName w:val="宋体"/>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014C" w:rsidRDefault="00C9014C"/>
  </w:footnote>
  <w:footnote w:type="continuationSeparator" w:id="0">
    <w:p w:rsidR="00C9014C" w:rsidRDefault="00C901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28F875F"/>
    <w:multiLevelType w:val="singleLevel"/>
    <w:tmpl w:val="B28F875F"/>
    <w:lvl w:ilvl="0">
      <w:start w:val="2"/>
      <w:numFmt w:val="chineseCounting"/>
      <w:suff w:val="nothing"/>
      <w:lvlText w:val="%1、"/>
      <w:lvlJc w:val="left"/>
      <w:rPr>
        <w:rFonts w:hint="eastAsia"/>
      </w:rPr>
    </w:lvl>
  </w:abstractNum>
  <w:abstractNum w:abstractNumId="1" w15:restartNumberingAfterBreak="0">
    <w:nsid w:val="B81C2509"/>
    <w:multiLevelType w:val="singleLevel"/>
    <w:tmpl w:val="B81C2509"/>
    <w:lvl w:ilvl="0">
      <w:start w:val="1"/>
      <w:numFmt w:val="chineseCounting"/>
      <w:suff w:val="nothing"/>
      <w:lvlText w:val="%1、"/>
      <w:lvlJc w:val="left"/>
      <w:rPr>
        <w:rFonts w:hint="eastAsia"/>
      </w:rPr>
    </w:lvl>
  </w:abstractNum>
  <w:abstractNum w:abstractNumId="2" w15:restartNumberingAfterBreak="0">
    <w:nsid w:val="FFFFFFFB"/>
    <w:multiLevelType w:val="multilevel"/>
    <w:tmpl w:val="FFFFFFFB"/>
    <w:lvl w:ilvl="0">
      <w:start w:val="1"/>
      <w:numFmt w:val="none"/>
      <w:lvlText w:val=""/>
      <w:lvlJc w:val="center"/>
      <w:pPr>
        <w:tabs>
          <w:tab w:val="left" w:pos="0"/>
        </w:tabs>
        <w:ind w:left="0" w:firstLine="0"/>
      </w:pPr>
      <w:rPr>
        <w:rFonts w:ascii="黑体" w:eastAsia="黑体" w:hAnsi="Times New Roman" w:hint="eastAsia"/>
        <w:b/>
        <w:i w:val="0"/>
        <w:sz w:val="32"/>
      </w:rPr>
    </w:lvl>
    <w:lvl w:ilvl="1">
      <w:start w:val="1"/>
      <w:numFmt w:val="chineseCountingThousand"/>
      <w:lvlText w:val="第%2章  "/>
      <w:lvlJc w:val="center"/>
      <w:pPr>
        <w:tabs>
          <w:tab w:val="left" w:pos="720"/>
        </w:tabs>
        <w:ind w:left="0" w:firstLine="0"/>
      </w:pPr>
      <w:rPr>
        <w:rFonts w:ascii="黑体" w:eastAsia="黑体" w:hAnsi="Times New Roman" w:hint="eastAsia"/>
        <w:b/>
        <w:i w:val="0"/>
        <w:sz w:val="28"/>
      </w:rPr>
    </w:lvl>
    <w:lvl w:ilvl="2">
      <w:start w:val="1"/>
      <w:numFmt w:val="chineseCountingThousand"/>
      <w:lvlText w:val="第%3节  "/>
      <w:lvlJc w:val="center"/>
      <w:pPr>
        <w:tabs>
          <w:tab w:val="left" w:pos="1008"/>
        </w:tabs>
        <w:ind w:left="0" w:firstLine="288"/>
      </w:pPr>
      <w:rPr>
        <w:rFonts w:ascii="黑体" w:eastAsia="黑体" w:hAnsi="Times New Roman" w:hint="eastAsia"/>
        <w:b/>
        <w:i w:val="0"/>
        <w:sz w:val="24"/>
      </w:rPr>
    </w:lvl>
    <w:lvl w:ilvl="3">
      <w:start w:val="1"/>
      <w:numFmt w:val="chineseCountingThousand"/>
      <w:lvlText w:val="%4．"/>
      <w:lvlJc w:val="left"/>
      <w:pPr>
        <w:tabs>
          <w:tab w:val="left" w:pos="360"/>
        </w:tabs>
        <w:ind w:left="0" w:firstLine="0"/>
      </w:pPr>
      <w:rPr>
        <w:rFonts w:ascii="黑体" w:eastAsia="黑体" w:hAnsi="Times New Roman" w:hint="eastAsia"/>
        <w:b/>
        <w:i w:val="0"/>
        <w:sz w:val="24"/>
      </w:rPr>
    </w:lvl>
    <w:lvl w:ilvl="4">
      <w:start w:val="1"/>
      <w:numFmt w:val="chineseCountingThousand"/>
      <w:lvlText w:val="(%5)"/>
      <w:lvlJc w:val="left"/>
      <w:pPr>
        <w:tabs>
          <w:tab w:val="left" w:pos="360"/>
        </w:tabs>
        <w:ind w:left="0" w:firstLine="0"/>
      </w:pPr>
      <w:rPr>
        <w:rFonts w:ascii="宋体" w:eastAsia="宋体" w:hAnsi="Times New Roman" w:hint="eastAsia"/>
        <w:b w:val="0"/>
        <w:i w:val="0"/>
        <w:sz w:val="24"/>
      </w:rPr>
    </w:lvl>
    <w:lvl w:ilvl="5">
      <w:start w:val="1"/>
      <w:numFmt w:val="decimal"/>
      <w:lvlText w:val="%6."/>
      <w:lvlJc w:val="left"/>
      <w:pPr>
        <w:tabs>
          <w:tab w:val="left" w:pos="360"/>
        </w:tabs>
        <w:ind w:left="0" w:firstLine="0"/>
      </w:pPr>
      <w:rPr>
        <w:rFonts w:ascii="宋体" w:eastAsia="宋体" w:hAnsi="Times New Roman" w:hint="eastAsia"/>
        <w:b w:val="0"/>
        <w:i w:val="0"/>
        <w:sz w:val="24"/>
      </w:rPr>
    </w:lvl>
    <w:lvl w:ilvl="6">
      <w:start w:val="1"/>
      <w:numFmt w:val="decimal"/>
      <w:lvlText w:val="(%7)"/>
      <w:lvlJc w:val="left"/>
      <w:pPr>
        <w:tabs>
          <w:tab w:val="left" w:pos="360"/>
        </w:tabs>
        <w:ind w:left="0" w:firstLine="0"/>
      </w:pPr>
      <w:rPr>
        <w:rFonts w:ascii="宋体" w:eastAsia="宋体" w:hAnsi="Times New Roman" w:hint="eastAsia"/>
        <w:b w:val="0"/>
        <w:i w:val="0"/>
        <w:sz w:val="24"/>
      </w:rPr>
    </w:lvl>
    <w:lvl w:ilvl="7">
      <w:start w:val="1"/>
      <w:numFmt w:val="upperLetter"/>
      <w:pStyle w:val="8"/>
      <w:suff w:val="nothing"/>
      <w:lvlText w:val="%8．"/>
      <w:lvlJc w:val="left"/>
      <w:pPr>
        <w:ind w:left="0" w:firstLine="0"/>
      </w:pPr>
    </w:lvl>
    <w:lvl w:ilvl="8">
      <w:start w:val="1"/>
      <w:numFmt w:val="none"/>
      <w:pStyle w:val="9"/>
      <w:suff w:val="nothing"/>
      <w:lvlText w:val=""/>
      <w:lvlJc w:val="left"/>
      <w:pPr>
        <w:ind w:left="0" w:firstLine="0"/>
      </w:pPr>
    </w:lvl>
  </w:abstractNum>
  <w:abstractNum w:abstractNumId="3" w15:restartNumberingAfterBreak="0">
    <w:nsid w:val="266538E2"/>
    <w:multiLevelType w:val="multilevel"/>
    <w:tmpl w:val="266538E2"/>
    <w:lvl w:ilvl="0">
      <w:start w:val="1"/>
      <w:numFmt w:val="chineseCountingThousand"/>
      <w:lvlText w:val="第%1章  "/>
      <w:lvlJc w:val="left"/>
      <w:pPr>
        <w:tabs>
          <w:tab w:val="left" w:pos="1922"/>
        </w:tabs>
        <w:ind w:left="0" w:firstLine="482"/>
      </w:pPr>
    </w:lvl>
    <w:lvl w:ilvl="1">
      <w:start w:val="1"/>
      <w:numFmt w:val="chineseCountingThousand"/>
      <w:lvlText w:val="第%2节  "/>
      <w:lvlJc w:val="left"/>
      <w:pPr>
        <w:tabs>
          <w:tab w:val="left" w:pos="1922"/>
        </w:tabs>
        <w:ind w:left="0" w:firstLine="482"/>
      </w:pPr>
    </w:lvl>
    <w:lvl w:ilvl="2">
      <w:start w:val="1"/>
      <w:numFmt w:val="chineseCountingThousand"/>
      <w:suff w:val="nothing"/>
      <w:lvlText w:val="%3、"/>
      <w:lvlJc w:val="left"/>
      <w:pPr>
        <w:ind w:left="0" w:firstLine="482"/>
      </w:pPr>
      <w:rPr>
        <w:rFonts w:ascii="黑体" w:eastAsia="黑体" w:hAnsi="Times New Roman" w:hint="eastAsia"/>
        <w:b/>
        <w:i w:val="0"/>
        <w:sz w:val="24"/>
      </w:rPr>
    </w:lvl>
    <w:lvl w:ilvl="3">
      <w:start w:val="1"/>
      <w:numFmt w:val="decimal"/>
      <w:lvlText w:val="%4.1"/>
      <w:lvlJc w:val="left"/>
      <w:pPr>
        <w:ind w:left="0" w:firstLine="482"/>
      </w:pPr>
      <w:rPr>
        <w:b w:val="0"/>
        <w:i w:val="0"/>
        <w:sz w:val="24"/>
      </w:rPr>
    </w:lvl>
    <w:lvl w:ilvl="4">
      <w:start w:val="1"/>
      <w:numFmt w:val="decimal"/>
      <w:pStyle w:val="5"/>
      <w:suff w:val="nothing"/>
      <w:lvlText w:val="%5."/>
      <w:lvlJc w:val="left"/>
      <w:pPr>
        <w:ind w:left="0" w:firstLine="527"/>
      </w:pPr>
      <w:rPr>
        <w:rFonts w:ascii="仿宋_GB2312" w:eastAsia="仿宋_GB2312" w:hint="eastAsia"/>
        <w:b w:val="0"/>
        <w:i w:val="0"/>
        <w:sz w:val="24"/>
      </w:rPr>
    </w:lvl>
    <w:lvl w:ilvl="5">
      <w:start w:val="1"/>
      <w:numFmt w:val="decimal"/>
      <w:pStyle w:val="6"/>
      <w:suff w:val="nothing"/>
      <w:lvlText w:val="(%6)"/>
      <w:lvlJc w:val="left"/>
      <w:pPr>
        <w:ind w:left="0" w:firstLine="482"/>
      </w:pPr>
      <w:rPr>
        <w:rFonts w:ascii="仿宋_GB2312" w:eastAsia="仿宋_GB2312" w:hint="eastAsia"/>
        <w:b w:val="0"/>
        <w:i w:val="0"/>
        <w:sz w:val="24"/>
      </w:rPr>
    </w:lvl>
    <w:lvl w:ilvl="6">
      <w:start w:val="1"/>
      <w:numFmt w:val="bullet"/>
      <w:pStyle w:val="7"/>
      <w:lvlText w:val="①"/>
      <w:lvlJc w:val="left"/>
      <w:pPr>
        <w:tabs>
          <w:tab w:val="left" w:pos="2835"/>
        </w:tabs>
        <w:ind w:left="2835" w:hanging="426"/>
      </w:pPr>
      <w:rPr>
        <w:rFonts w:ascii="宋体" w:eastAsia="宋体" w:hAnsi="Times New Roman" w:hint="eastAsia"/>
      </w:rPr>
    </w:lvl>
    <w:lvl w:ilvl="7">
      <w:start w:val="1"/>
      <w:numFmt w:val="lowerLetter"/>
      <w:lvlText w:val="%8."/>
      <w:lvlJc w:val="left"/>
      <w:pPr>
        <w:tabs>
          <w:tab w:val="left" w:pos="3260"/>
        </w:tabs>
        <w:ind w:left="3260" w:hanging="425"/>
      </w:pPr>
    </w:lvl>
    <w:lvl w:ilvl="8">
      <w:start w:val="1"/>
      <w:numFmt w:val="lowerRoman"/>
      <w:lvlText w:val="%9."/>
      <w:lvlJc w:val="left"/>
      <w:pPr>
        <w:tabs>
          <w:tab w:val="left" w:pos="3685"/>
        </w:tabs>
        <w:ind w:left="3685" w:hanging="425"/>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EBC"/>
    <w:rsid w:val="00003257"/>
    <w:rsid w:val="0000498D"/>
    <w:rsid w:val="00006C9E"/>
    <w:rsid w:val="00007FB5"/>
    <w:rsid w:val="00010C4F"/>
    <w:rsid w:val="0001149F"/>
    <w:rsid w:val="00011FEC"/>
    <w:rsid w:val="0001285A"/>
    <w:rsid w:val="00012FC8"/>
    <w:rsid w:val="00013B84"/>
    <w:rsid w:val="00014184"/>
    <w:rsid w:val="000142B0"/>
    <w:rsid w:val="000147CE"/>
    <w:rsid w:val="00015184"/>
    <w:rsid w:val="000152F9"/>
    <w:rsid w:val="00015806"/>
    <w:rsid w:val="00015F91"/>
    <w:rsid w:val="0001627D"/>
    <w:rsid w:val="00021C66"/>
    <w:rsid w:val="00022C7A"/>
    <w:rsid w:val="0002346C"/>
    <w:rsid w:val="0002740A"/>
    <w:rsid w:val="00030957"/>
    <w:rsid w:val="00030C75"/>
    <w:rsid w:val="00032B52"/>
    <w:rsid w:val="00033E6B"/>
    <w:rsid w:val="00035137"/>
    <w:rsid w:val="0003608D"/>
    <w:rsid w:val="000360B3"/>
    <w:rsid w:val="00036552"/>
    <w:rsid w:val="00037043"/>
    <w:rsid w:val="00037F4A"/>
    <w:rsid w:val="00040295"/>
    <w:rsid w:val="00042F8F"/>
    <w:rsid w:val="00044AC4"/>
    <w:rsid w:val="00045949"/>
    <w:rsid w:val="00047485"/>
    <w:rsid w:val="000506BB"/>
    <w:rsid w:val="00051020"/>
    <w:rsid w:val="00051AA8"/>
    <w:rsid w:val="00053905"/>
    <w:rsid w:val="00053E1F"/>
    <w:rsid w:val="000544B0"/>
    <w:rsid w:val="00061B50"/>
    <w:rsid w:val="00062219"/>
    <w:rsid w:val="00063319"/>
    <w:rsid w:val="000660D0"/>
    <w:rsid w:val="00067150"/>
    <w:rsid w:val="00071F5F"/>
    <w:rsid w:val="00073C5F"/>
    <w:rsid w:val="0007407F"/>
    <w:rsid w:val="00075175"/>
    <w:rsid w:val="000760A5"/>
    <w:rsid w:val="00076CF2"/>
    <w:rsid w:val="000779A6"/>
    <w:rsid w:val="0008076A"/>
    <w:rsid w:val="000810A3"/>
    <w:rsid w:val="000839E8"/>
    <w:rsid w:val="00085656"/>
    <w:rsid w:val="00085EBF"/>
    <w:rsid w:val="000865DC"/>
    <w:rsid w:val="00087C98"/>
    <w:rsid w:val="000904AE"/>
    <w:rsid w:val="00091420"/>
    <w:rsid w:val="000930D5"/>
    <w:rsid w:val="00093A2F"/>
    <w:rsid w:val="00093A5B"/>
    <w:rsid w:val="00095AC4"/>
    <w:rsid w:val="0009645F"/>
    <w:rsid w:val="00097A33"/>
    <w:rsid w:val="00097D07"/>
    <w:rsid w:val="000A0DD7"/>
    <w:rsid w:val="000A2A11"/>
    <w:rsid w:val="000A37C0"/>
    <w:rsid w:val="000A5269"/>
    <w:rsid w:val="000A53F5"/>
    <w:rsid w:val="000A678A"/>
    <w:rsid w:val="000B0E7B"/>
    <w:rsid w:val="000B13EF"/>
    <w:rsid w:val="000B1FE8"/>
    <w:rsid w:val="000B2E44"/>
    <w:rsid w:val="000B57D9"/>
    <w:rsid w:val="000B5C0E"/>
    <w:rsid w:val="000B5E5E"/>
    <w:rsid w:val="000B61A3"/>
    <w:rsid w:val="000B634C"/>
    <w:rsid w:val="000B68B5"/>
    <w:rsid w:val="000B6943"/>
    <w:rsid w:val="000B6F17"/>
    <w:rsid w:val="000B7E61"/>
    <w:rsid w:val="000B7EB1"/>
    <w:rsid w:val="000C0135"/>
    <w:rsid w:val="000C1160"/>
    <w:rsid w:val="000C34C9"/>
    <w:rsid w:val="000C7AB1"/>
    <w:rsid w:val="000D03EB"/>
    <w:rsid w:val="000D1278"/>
    <w:rsid w:val="000D2021"/>
    <w:rsid w:val="000D2066"/>
    <w:rsid w:val="000D3119"/>
    <w:rsid w:val="000D4683"/>
    <w:rsid w:val="000D7694"/>
    <w:rsid w:val="000E008F"/>
    <w:rsid w:val="000E2A60"/>
    <w:rsid w:val="000E4AE4"/>
    <w:rsid w:val="000E4FB6"/>
    <w:rsid w:val="000E5967"/>
    <w:rsid w:val="000F1606"/>
    <w:rsid w:val="000F1725"/>
    <w:rsid w:val="000F2292"/>
    <w:rsid w:val="000F270C"/>
    <w:rsid w:val="000F3207"/>
    <w:rsid w:val="000F4AF6"/>
    <w:rsid w:val="000F7698"/>
    <w:rsid w:val="000F7963"/>
    <w:rsid w:val="001028ED"/>
    <w:rsid w:val="001039C0"/>
    <w:rsid w:val="00103E70"/>
    <w:rsid w:val="00104A2D"/>
    <w:rsid w:val="0010582E"/>
    <w:rsid w:val="00105835"/>
    <w:rsid w:val="001067D2"/>
    <w:rsid w:val="00106DA3"/>
    <w:rsid w:val="0010772F"/>
    <w:rsid w:val="00112760"/>
    <w:rsid w:val="0011346E"/>
    <w:rsid w:val="001140AC"/>
    <w:rsid w:val="00114B9E"/>
    <w:rsid w:val="001160A2"/>
    <w:rsid w:val="00117375"/>
    <w:rsid w:val="00117D2F"/>
    <w:rsid w:val="001213BA"/>
    <w:rsid w:val="00126098"/>
    <w:rsid w:val="001267EB"/>
    <w:rsid w:val="00130044"/>
    <w:rsid w:val="00131534"/>
    <w:rsid w:val="001320D0"/>
    <w:rsid w:val="001329FB"/>
    <w:rsid w:val="00132D19"/>
    <w:rsid w:val="00135D10"/>
    <w:rsid w:val="00136DDF"/>
    <w:rsid w:val="00145A65"/>
    <w:rsid w:val="00145FAB"/>
    <w:rsid w:val="0014715A"/>
    <w:rsid w:val="001511CE"/>
    <w:rsid w:val="00155D2F"/>
    <w:rsid w:val="00156177"/>
    <w:rsid w:val="001563B6"/>
    <w:rsid w:val="00157D5F"/>
    <w:rsid w:val="00160218"/>
    <w:rsid w:val="0016182D"/>
    <w:rsid w:val="00161E9E"/>
    <w:rsid w:val="00162B00"/>
    <w:rsid w:val="001669D1"/>
    <w:rsid w:val="00167D19"/>
    <w:rsid w:val="00170FC0"/>
    <w:rsid w:val="0017202B"/>
    <w:rsid w:val="00172C5C"/>
    <w:rsid w:val="001749CD"/>
    <w:rsid w:val="001760C3"/>
    <w:rsid w:val="001811B4"/>
    <w:rsid w:val="00181AE7"/>
    <w:rsid w:val="0018348C"/>
    <w:rsid w:val="0018367E"/>
    <w:rsid w:val="001855DA"/>
    <w:rsid w:val="00187ACA"/>
    <w:rsid w:val="00193B84"/>
    <w:rsid w:val="0019437D"/>
    <w:rsid w:val="001958CF"/>
    <w:rsid w:val="00196631"/>
    <w:rsid w:val="0019733A"/>
    <w:rsid w:val="001A01E2"/>
    <w:rsid w:val="001A21C4"/>
    <w:rsid w:val="001A3712"/>
    <w:rsid w:val="001A423E"/>
    <w:rsid w:val="001A4690"/>
    <w:rsid w:val="001A6D44"/>
    <w:rsid w:val="001B00CE"/>
    <w:rsid w:val="001B037C"/>
    <w:rsid w:val="001B55A5"/>
    <w:rsid w:val="001B64FC"/>
    <w:rsid w:val="001B68E4"/>
    <w:rsid w:val="001B71E7"/>
    <w:rsid w:val="001C07E9"/>
    <w:rsid w:val="001C21B7"/>
    <w:rsid w:val="001C258A"/>
    <w:rsid w:val="001C4A3E"/>
    <w:rsid w:val="001C4ECC"/>
    <w:rsid w:val="001C6575"/>
    <w:rsid w:val="001D0284"/>
    <w:rsid w:val="001D04C4"/>
    <w:rsid w:val="001D0EFF"/>
    <w:rsid w:val="001D103E"/>
    <w:rsid w:val="001D29AC"/>
    <w:rsid w:val="001D3EEE"/>
    <w:rsid w:val="001D42CE"/>
    <w:rsid w:val="001E0674"/>
    <w:rsid w:val="001E26C5"/>
    <w:rsid w:val="001E3CB3"/>
    <w:rsid w:val="001E639D"/>
    <w:rsid w:val="001E6E19"/>
    <w:rsid w:val="001E778C"/>
    <w:rsid w:val="001F0937"/>
    <w:rsid w:val="001F2673"/>
    <w:rsid w:val="001F2955"/>
    <w:rsid w:val="001F5F3E"/>
    <w:rsid w:val="001F7243"/>
    <w:rsid w:val="001F73E0"/>
    <w:rsid w:val="001F782E"/>
    <w:rsid w:val="00201F59"/>
    <w:rsid w:val="0020235D"/>
    <w:rsid w:val="002024D0"/>
    <w:rsid w:val="002059E4"/>
    <w:rsid w:val="0020696E"/>
    <w:rsid w:val="00206C7B"/>
    <w:rsid w:val="002106A0"/>
    <w:rsid w:val="002108E3"/>
    <w:rsid w:val="00211A2D"/>
    <w:rsid w:val="00212D04"/>
    <w:rsid w:val="0021518A"/>
    <w:rsid w:val="00215DBA"/>
    <w:rsid w:val="0021748F"/>
    <w:rsid w:val="00217808"/>
    <w:rsid w:val="00220671"/>
    <w:rsid w:val="00221149"/>
    <w:rsid w:val="0022137D"/>
    <w:rsid w:val="00223DDE"/>
    <w:rsid w:val="00224F31"/>
    <w:rsid w:val="0022590C"/>
    <w:rsid w:val="00226515"/>
    <w:rsid w:val="002266E4"/>
    <w:rsid w:val="002275F9"/>
    <w:rsid w:val="00227D83"/>
    <w:rsid w:val="00230121"/>
    <w:rsid w:val="002304DF"/>
    <w:rsid w:val="00230CF4"/>
    <w:rsid w:val="00232120"/>
    <w:rsid w:val="0023314B"/>
    <w:rsid w:val="00235364"/>
    <w:rsid w:val="0023780F"/>
    <w:rsid w:val="002422DA"/>
    <w:rsid w:val="002424CE"/>
    <w:rsid w:val="00242DDE"/>
    <w:rsid w:val="0024346F"/>
    <w:rsid w:val="002445E0"/>
    <w:rsid w:val="00244E0F"/>
    <w:rsid w:val="0024512E"/>
    <w:rsid w:val="00247FEC"/>
    <w:rsid w:val="00250425"/>
    <w:rsid w:val="00250CF3"/>
    <w:rsid w:val="00254D30"/>
    <w:rsid w:val="002552CF"/>
    <w:rsid w:val="0025698D"/>
    <w:rsid w:val="00257560"/>
    <w:rsid w:val="002606DA"/>
    <w:rsid w:val="00260A22"/>
    <w:rsid w:val="0026328F"/>
    <w:rsid w:val="00263B1D"/>
    <w:rsid w:val="00263BF3"/>
    <w:rsid w:val="00264BF5"/>
    <w:rsid w:val="00264EE7"/>
    <w:rsid w:val="00265E44"/>
    <w:rsid w:val="00266605"/>
    <w:rsid w:val="0026685D"/>
    <w:rsid w:val="00267000"/>
    <w:rsid w:val="00267CFF"/>
    <w:rsid w:val="00270768"/>
    <w:rsid w:val="00270B40"/>
    <w:rsid w:val="00270E3E"/>
    <w:rsid w:val="00271B08"/>
    <w:rsid w:val="00271D54"/>
    <w:rsid w:val="00271FFC"/>
    <w:rsid w:val="0027436D"/>
    <w:rsid w:val="0027564A"/>
    <w:rsid w:val="00275F92"/>
    <w:rsid w:val="00287451"/>
    <w:rsid w:val="00291EC1"/>
    <w:rsid w:val="002922F7"/>
    <w:rsid w:val="00292759"/>
    <w:rsid w:val="00292FB1"/>
    <w:rsid w:val="002952EC"/>
    <w:rsid w:val="00295FD1"/>
    <w:rsid w:val="002967AC"/>
    <w:rsid w:val="00296C2B"/>
    <w:rsid w:val="00297DF9"/>
    <w:rsid w:val="002A2467"/>
    <w:rsid w:val="002A2F43"/>
    <w:rsid w:val="002A3693"/>
    <w:rsid w:val="002A3C3D"/>
    <w:rsid w:val="002A4227"/>
    <w:rsid w:val="002B17C4"/>
    <w:rsid w:val="002B274F"/>
    <w:rsid w:val="002B2D6B"/>
    <w:rsid w:val="002B4102"/>
    <w:rsid w:val="002B60B4"/>
    <w:rsid w:val="002C00A9"/>
    <w:rsid w:val="002C20E8"/>
    <w:rsid w:val="002C28F5"/>
    <w:rsid w:val="002C2A62"/>
    <w:rsid w:val="002C3B5C"/>
    <w:rsid w:val="002C73C7"/>
    <w:rsid w:val="002D0D80"/>
    <w:rsid w:val="002D2A86"/>
    <w:rsid w:val="002D2B8D"/>
    <w:rsid w:val="002D2FC8"/>
    <w:rsid w:val="002D3363"/>
    <w:rsid w:val="002D3E4F"/>
    <w:rsid w:val="002D3FFF"/>
    <w:rsid w:val="002D48BF"/>
    <w:rsid w:val="002D6BC5"/>
    <w:rsid w:val="002D7504"/>
    <w:rsid w:val="002D7A13"/>
    <w:rsid w:val="002D7F8F"/>
    <w:rsid w:val="002E1336"/>
    <w:rsid w:val="002E19BE"/>
    <w:rsid w:val="002E5370"/>
    <w:rsid w:val="002E6286"/>
    <w:rsid w:val="002E6670"/>
    <w:rsid w:val="002F055D"/>
    <w:rsid w:val="002F0BF6"/>
    <w:rsid w:val="002F1685"/>
    <w:rsid w:val="002F185F"/>
    <w:rsid w:val="002F3D23"/>
    <w:rsid w:val="002F4052"/>
    <w:rsid w:val="002F4BCC"/>
    <w:rsid w:val="002F6435"/>
    <w:rsid w:val="002F75AF"/>
    <w:rsid w:val="00303C94"/>
    <w:rsid w:val="003045BA"/>
    <w:rsid w:val="00304D0A"/>
    <w:rsid w:val="003051C1"/>
    <w:rsid w:val="00305354"/>
    <w:rsid w:val="0030796A"/>
    <w:rsid w:val="00312059"/>
    <w:rsid w:val="003131D3"/>
    <w:rsid w:val="00313EC5"/>
    <w:rsid w:val="00314443"/>
    <w:rsid w:val="00314D4E"/>
    <w:rsid w:val="00316C21"/>
    <w:rsid w:val="0031712B"/>
    <w:rsid w:val="00317599"/>
    <w:rsid w:val="00320C8B"/>
    <w:rsid w:val="00320FB4"/>
    <w:rsid w:val="0032329F"/>
    <w:rsid w:val="00323613"/>
    <w:rsid w:val="00323985"/>
    <w:rsid w:val="00323B66"/>
    <w:rsid w:val="003302EE"/>
    <w:rsid w:val="003304E2"/>
    <w:rsid w:val="003313B8"/>
    <w:rsid w:val="003349A0"/>
    <w:rsid w:val="00334F42"/>
    <w:rsid w:val="00335171"/>
    <w:rsid w:val="0033679E"/>
    <w:rsid w:val="00336E36"/>
    <w:rsid w:val="003406DB"/>
    <w:rsid w:val="00340D96"/>
    <w:rsid w:val="003410F2"/>
    <w:rsid w:val="00342727"/>
    <w:rsid w:val="00344580"/>
    <w:rsid w:val="003447D0"/>
    <w:rsid w:val="003459A3"/>
    <w:rsid w:val="00346922"/>
    <w:rsid w:val="00347051"/>
    <w:rsid w:val="00347576"/>
    <w:rsid w:val="00352EC8"/>
    <w:rsid w:val="0036339C"/>
    <w:rsid w:val="00363B39"/>
    <w:rsid w:val="00365565"/>
    <w:rsid w:val="00366E48"/>
    <w:rsid w:val="00367B52"/>
    <w:rsid w:val="00367CCA"/>
    <w:rsid w:val="003701BF"/>
    <w:rsid w:val="0037039A"/>
    <w:rsid w:val="0037070C"/>
    <w:rsid w:val="00370F71"/>
    <w:rsid w:val="00372D30"/>
    <w:rsid w:val="00374625"/>
    <w:rsid w:val="00376C7C"/>
    <w:rsid w:val="003774F3"/>
    <w:rsid w:val="00383379"/>
    <w:rsid w:val="00384983"/>
    <w:rsid w:val="00384E1E"/>
    <w:rsid w:val="0038594D"/>
    <w:rsid w:val="00385AF9"/>
    <w:rsid w:val="003865AF"/>
    <w:rsid w:val="00387446"/>
    <w:rsid w:val="00390C9A"/>
    <w:rsid w:val="0039138C"/>
    <w:rsid w:val="00391B86"/>
    <w:rsid w:val="00392015"/>
    <w:rsid w:val="00392635"/>
    <w:rsid w:val="00393B76"/>
    <w:rsid w:val="00393F3F"/>
    <w:rsid w:val="00394574"/>
    <w:rsid w:val="00395745"/>
    <w:rsid w:val="003966B4"/>
    <w:rsid w:val="003969D9"/>
    <w:rsid w:val="00396D84"/>
    <w:rsid w:val="003A0152"/>
    <w:rsid w:val="003A054F"/>
    <w:rsid w:val="003A1DE2"/>
    <w:rsid w:val="003A26C6"/>
    <w:rsid w:val="003A3650"/>
    <w:rsid w:val="003A3705"/>
    <w:rsid w:val="003A5A7A"/>
    <w:rsid w:val="003A5EE7"/>
    <w:rsid w:val="003A6680"/>
    <w:rsid w:val="003A7F2E"/>
    <w:rsid w:val="003B251D"/>
    <w:rsid w:val="003B41A7"/>
    <w:rsid w:val="003B49D8"/>
    <w:rsid w:val="003C231C"/>
    <w:rsid w:val="003C3A7D"/>
    <w:rsid w:val="003D0AF7"/>
    <w:rsid w:val="003D0D1B"/>
    <w:rsid w:val="003D73A8"/>
    <w:rsid w:val="003E34CB"/>
    <w:rsid w:val="003E4135"/>
    <w:rsid w:val="003E4184"/>
    <w:rsid w:val="003E6D39"/>
    <w:rsid w:val="003E6E24"/>
    <w:rsid w:val="003E6FA6"/>
    <w:rsid w:val="003F08FD"/>
    <w:rsid w:val="003F090B"/>
    <w:rsid w:val="003F144A"/>
    <w:rsid w:val="003F236F"/>
    <w:rsid w:val="003F4099"/>
    <w:rsid w:val="003F48EA"/>
    <w:rsid w:val="003F5E54"/>
    <w:rsid w:val="003F66E6"/>
    <w:rsid w:val="00400EC0"/>
    <w:rsid w:val="004028AC"/>
    <w:rsid w:val="00402B9C"/>
    <w:rsid w:val="00403772"/>
    <w:rsid w:val="00403DA1"/>
    <w:rsid w:val="00404729"/>
    <w:rsid w:val="00405D62"/>
    <w:rsid w:val="0040637A"/>
    <w:rsid w:val="00406729"/>
    <w:rsid w:val="00406859"/>
    <w:rsid w:val="00406B06"/>
    <w:rsid w:val="00413225"/>
    <w:rsid w:val="0041337B"/>
    <w:rsid w:val="004156C1"/>
    <w:rsid w:val="00415773"/>
    <w:rsid w:val="004157F8"/>
    <w:rsid w:val="00415D3E"/>
    <w:rsid w:val="004169D4"/>
    <w:rsid w:val="00416BB9"/>
    <w:rsid w:val="0042289A"/>
    <w:rsid w:val="00423E47"/>
    <w:rsid w:val="00424953"/>
    <w:rsid w:val="00424C06"/>
    <w:rsid w:val="00425B1E"/>
    <w:rsid w:val="00427C9E"/>
    <w:rsid w:val="00430AA6"/>
    <w:rsid w:val="0043115B"/>
    <w:rsid w:val="00431264"/>
    <w:rsid w:val="004314FA"/>
    <w:rsid w:val="00431836"/>
    <w:rsid w:val="00431A24"/>
    <w:rsid w:val="00433BF9"/>
    <w:rsid w:val="00433D72"/>
    <w:rsid w:val="0044093D"/>
    <w:rsid w:val="00440FC9"/>
    <w:rsid w:val="004436E0"/>
    <w:rsid w:val="00444FE1"/>
    <w:rsid w:val="0044619B"/>
    <w:rsid w:val="0044622A"/>
    <w:rsid w:val="004525F8"/>
    <w:rsid w:val="00452853"/>
    <w:rsid w:val="004566E3"/>
    <w:rsid w:val="004574AE"/>
    <w:rsid w:val="004601AE"/>
    <w:rsid w:val="00463F4B"/>
    <w:rsid w:val="00470D53"/>
    <w:rsid w:val="00471539"/>
    <w:rsid w:val="004716E0"/>
    <w:rsid w:val="00482CB4"/>
    <w:rsid w:val="0048399D"/>
    <w:rsid w:val="0048650C"/>
    <w:rsid w:val="00486881"/>
    <w:rsid w:val="00491CDB"/>
    <w:rsid w:val="004930B6"/>
    <w:rsid w:val="00493167"/>
    <w:rsid w:val="00494E15"/>
    <w:rsid w:val="00497D5D"/>
    <w:rsid w:val="004A0F18"/>
    <w:rsid w:val="004A0F81"/>
    <w:rsid w:val="004A4005"/>
    <w:rsid w:val="004A648B"/>
    <w:rsid w:val="004B266C"/>
    <w:rsid w:val="004B45FA"/>
    <w:rsid w:val="004B5EF2"/>
    <w:rsid w:val="004B778D"/>
    <w:rsid w:val="004C03D0"/>
    <w:rsid w:val="004C0DFA"/>
    <w:rsid w:val="004C1473"/>
    <w:rsid w:val="004C33A1"/>
    <w:rsid w:val="004C43CA"/>
    <w:rsid w:val="004C4EE0"/>
    <w:rsid w:val="004C568C"/>
    <w:rsid w:val="004D0029"/>
    <w:rsid w:val="004D1315"/>
    <w:rsid w:val="004D34AD"/>
    <w:rsid w:val="004D5530"/>
    <w:rsid w:val="004D5870"/>
    <w:rsid w:val="004D5F7C"/>
    <w:rsid w:val="004D6714"/>
    <w:rsid w:val="004D705A"/>
    <w:rsid w:val="004D7633"/>
    <w:rsid w:val="004E1EEE"/>
    <w:rsid w:val="004E2C3F"/>
    <w:rsid w:val="004E34B5"/>
    <w:rsid w:val="004E566C"/>
    <w:rsid w:val="004E5759"/>
    <w:rsid w:val="004E5A10"/>
    <w:rsid w:val="004E6826"/>
    <w:rsid w:val="004E6D13"/>
    <w:rsid w:val="004E7347"/>
    <w:rsid w:val="004F185A"/>
    <w:rsid w:val="004F3822"/>
    <w:rsid w:val="004F492E"/>
    <w:rsid w:val="004F59AC"/>
    <w:rsid w:val="004F76EA"/>
    <w:rsid w:val="005030AA"/>
    <w:rsid w:val="00504B5A"/>
    <w:rsid w:val="00510AF8"/>
    <w:rsid w:val="00511EA2"/>
    <w:rsid w:val="005145E3"/>
    <w:rsid w:val="005151BB"/>
    <w:rsid w:val="00520AA9"/>
    <w:rsid w:val="00524F20"/>
    <w:rsid w:val="00525309"/>
    <w:rsid w:val="005263E1"/>
    <w:rsid w:val="0052648B"/>
    <w:rsid w:val="00526908"/>
    <w:rsid w:val="0053037A"/>
    <w:rsid w:val="00533DF1"/>
    <w:rsid w:val="00535A83"/>
    <w:rsid w:val="00536952"/>
    <w:rsid w:val="0053746D"/>
    <w:rsid w:val="005400C9"/>
    <w:rsid w:val="00540434"/>
    <w:rsid w:val="00541F40"/>
    <w:rsid w:val="005450B7"/>
    <w:rsid w:val="00547841"/>
    <w:rsid w:val="00547CE6"/>
    <w:rsid w:val="005502AF"/>
    <w:rsid w:val="00550557"/>
    <w:rsid w:val="00550AC3"/>
    <w:rsid w:val="00552F31"/>
    <w:rsid w:val="0055417C"/>
    <w:rsid w:val="00554470"/>
    <w:rsid w:val="0055610F"/>
    <w:rsid w:val="0055668F"/>
    <w:rsid w:val="0056013D"/>
    <w:rsid w:val="00560302"/>
    <w:rsid w:val="00560354"/>
    <w:rsid w:val="0056536B"/>
    <w:rsid w:val="00565512"/>
    <w:rsid w:val="00566B52"/>
    <w:rsid w:val="00567507"/>
    <w:rsid w:val="00572C7C"/>
    <w:rsid w:val="005738D8"/>
    <w:rsid w:val="005808EA"/>
    <w:rsid w:val="00581E05"/>
    <w:rsid w:val="005879F1"/>
    <w:rsid w:val="005900A8"/>
    <w:rsid w:val="00590EDF"/>
    <w:rsid w:val="00591F2C"/>
    <w:rsid w:val="00592608"/>
    <w:rsid w:val="005934F4"/>
    <w:rsid w:val="00594540"/>
    <w:rsid w:val="00595E4E"/>
    <w:rsid w:val="00596250"/>
    <w:rsid w:val="005A0103"/>
    <w:rsid w:val="005A0396"/>
    <w:rsid w:val="005A0B54"/>
    <w:rsid w:val="005A20FC"/>
    <w:rsid w:val="005A25C8"/>
    <w:rsid w:val="005A2E08"/>
    <w:rsid w:val="005A328F"/>
    <w:rsid w:val="005A646E"/>
    <w:rsid w:val="005A67DC"/>
    <w:rsid w:val="005B1766"/>
    <w:rsid w:val="005B2619"/>
    <w:rsid w:val="005B3C1C"/>
    <w:rsid w:val="005B455A"/>
    <w:rsid w:val="005B6FE3"/>
    <w:rsid w:val="005C2BF3"/>
    <w:rsid w:val="005C2CFE"/>
    <w:rsid w:val="005C5497"/>
    <w:rsid w:val="005C69D4"/>
    <w:rsid w:val="005D03A6"/>
    <w:rsid w:val="005D61DF"/>
    <w:rsid w:val="005E03C6"/>
    <w:rsid w:val="005E0452"/>
    <w:rsid w:val="005E07D3"/>
    <w:rsid w:val="005E1647"/>
    <w:rsid w:val="005E5526"/>
    <w:rsid w:val="005E6360"/>
    <w:rsid w:val="005F1200"/>
    <w:rsid w:val="005F1303"/>
    <w:rsid w:val="005F1891"/>
    <w:rsid w:val="005F4BC3"/>
    <w:rsid w:val="005F7B50"/>
    <w:rsid w:val="00600836"/>
    <w:rsid w:val="006113F5"/>
    <w:rsid w:val="006114D3"/>
    <w:rsid w:val="0061624C"/>
    <w:rsid w:val="00620CF1"/>
    <w:rsid w:val="0062532A"/>
    <w:rsid w:val="00626FDC"/>
    <w:rsid w:val="00627128"/>
    <w:rsid w:val="00627B45"/>
    <w:rsid w:val="0063014F"/>
    <w:rsid w:val="00631240"/>
    <w:rsid w:val="006312B6"/>
    <w:rsid w:val="00632C3C"/>
    <w:rsid w:val="00635418"/>
    <w:rsid w:val="006355B9"/>
    <w:rsid w:val="00640A4F"/>
    <w:rsid w:val="00641134"/>
    <w:rsid w:val="00641E15"/>
    <w:rsid w:val="006428BC"/>
    <w:rsid w:val="00642C37"/>
    <w:rsid w:val="0064399F"/>
    <w:rsid w:val="00644951"/>
    <w:rsid w:val="00644C86"/>
    <w:rsid w:val="00646F10"/>
    <w:rsid w:val="0065039F"/>
    <w:rsid w:val="00651567"/>
    <w:rsid w:val="00652C72"/>
    <w:rsid w:val="00653550"/>
    <w:rsid w:val="006536C0"/>
    <w:rsid w:val="00653731"/>
    <w:rsid w:val="00653B69"/>
    <w:rsid w:val="006545EB"/>
    <w:rsid w:val="00655850"/>
    <w:rsid w:val="006561EA"/>
    <w:rsid w:val="006601C9"/>
    <w:rsid w:val="0066117B"/>
    <w:rsid w:val="0066276E"/>
    <w:rsid w:val="00662879"/>
    <w:rsid w:val="00662DF0"/>
    <w:rsid w:val="0066565B"/>
    <w:rsid w:val="006668F0"/>
    <w:rsid w:val="00667762"/>
    <w:rsid w:val="006679A2"/>
    <w:rsid w:val="00667D8A"/>
    <w:rsid w:val="006703EF"/>
    <w:rsid w:val="00670896"/>
    <w:rsid w:val="0067221A"/>
    <w:rsid w:val="00677687"/>
    <w:rsid w:val="00680C99"/>
    <w:rsid w:val="00682071"/>
    <w:rsid w:val="00683B0C"/>
    <w:rsid w:val="00683F01"/>
    <w:rsid w:val="00685C48"/>
    <w:rsid w:val="00686BBC"/>
    <w:rsid w:val="0068770A"/>
    <w:rsid w:val="00690686"/>
    <w:rsid w:val="006925F2"/>
    <w:rsid w:val="00693AC6"/>
    <w:rsid w:val="006940C9"/>
    <w:rsid w:val="006943FB"/>
    <w:rsid w:val="00694FBE"/>
    <w:rsid w:val="00695230"/>
    <w:rsid w:val="00696E69"/>
    <w:rsid w:val="00697825"/>
    <w:rsid w:val="00697891"/>
    <w:rsid w:val="006A3038"/>
    <w:rsid w:val="006A3500"/>
    <w:rsid w:val="006A42AD"/>
    <w:rsid w:val="006A5085"/>
    <w:rsid w:val="006A5925"/>
    <w:rsid w:val="006A5C8D"/>
    <w:rsid w:val="006A69DF"/>
    <w:rsid w:val="006A79FF"/>
    <w:rsid w:val="006A7E3A"/>
    <w:rsid w:val="006B0935"/>
    <w:rsid w:val="006B0D07"/>
    <w:rsid w:val="006B1715"/>
    <w:rsid w:val="006B4B15"/>
    <w:rsid w:val="006B6B05"/>
    <w:rsid w:val="006B711B"/>
    <w:rsid w:val="006C01D4"/>
    <w:rsid w:val="006C041D"/>
    <w:rsid w:val="006C2030"/>
    <w:rsid w:val="006C2A83"/>
    <w:rsid w:val="006C39FA"/>
    <w:rsid w:val="006C5515"/>
    <w:rsid w:val="006C5CA8"/>
    <w:rsid w:val="006C642D"/>
    <w:rsid w:val="006C76E8"/>
    <w:rsid w:val="006D07E8"/>
    <w:rsid w:val="006D1543"/>
    <w:rsid w:val="006D41D8"/>
    <w:rsid w:val="006D6163"/>
    <w:rsid w:val="006D6634"/>
    <w:rsid w:val="006D7BC4"/>
    <w:rsid w:val="006D7D5E"/>
    <w:rsid w:val="006E25BB"/>
    <w:rsid w:val="006E2D04"/>
    <w:rsid w:val="006E425C"/>
    <w:rsid w:val="006E60E6"/>
    <w:rsid w:val="006E744F"/>
    <w:rsid w:val="006E7DE9"/>
    <w:rsid w:val="006F02F3"/>
    <w:rsid w:val="006F1585"/>
    <w:rsid w:val="006F1DCC"/>
    <w:rsid w:val="006F2DEF"/>
    <w:rsid w:val="006F518C"/>
    <w:rsid w:val="006F530D"/>
    <w:rsid w:val="006F5508"/>
    <w:rsid w:val="006F7E70"/>
    <w:rsid w:val="006F7F4E"/>
    <w:rsid w:val="007009BE"/>
    <w:rsid w:val="00700CD1"/>
    <w:rsid w:val="00701473"/>
    <w:rsid w:val="00704323"/>
    <w:rsid w:val="00704BA4"/>
    <w:rsid w:val="00704CF2"/>
    <w:rsid w:val="00706279"/>
    <w:rsid w:val="00706AAF"/>
    <w:rsid w:val="00707E5A"/>
    <w:rsid w:val="007115A7"/>
    <w:rsid w:val="007136AE"/>
    <w:rsid w:val="00714565"/>
    <w:rsid w:val="007156EF"/>
    <w:rsid w:val="00716FA6"/>
    <w:rsid w:val="0071713D"/>
    <w:rsid w:val="007200E7"/>
    <w:rsid w:val="007212F0"/>
    <w:rsid w:val="00723DD7"/>
    <w:rsid w:val="0072485E"/>
    <w:rsid w:val="00726ADF"/>
    <w:rsid w:val="00726B0D"/>
    <w:rsid w:val="00726BA7"/>
    <w:rsid w:val="0072797A"/>
    <w:rsid w:val="00727EF9"/>
    <w:rsid w:val="00730820"/>
    <w:rsid w:val="00732FA1"/>
    <w:rsid w:val="007354D5"/>
    <w:rsid w:val="007365C4"/>
    <w:rsid w:val="00737412"/>
    <w:rsid w:val="00740BE1"/>
    <w:rsid w:val="00742EF7"/>
    <w:rsid w:val="00743657"/>
    <w:rsid w:val="00744085"/>
    <w:rsid w:val="0074648E"/>
    <w:rsid w:val="00746511"/>
    <w:rsid w:val="00746B6C"/>
    <w:rsid w:val="0075016A"/>
    <w:rsid w:val="00752BEE"/>
    <w:rsid w:val="00755503"/>
    <w:rsid w:val="00760677"/>
    <w:rsid w:val="00760FD2"/>
    <w:rsid w:val="007611A2"/>
    <w:rsid w:val="00762C58"/>
    <w:rsid w:val="00763644"/>
    <w:rsid w:val="00763EBD"/>
    <w:rsid w:val="00763F2F"/>
    <w:rsid w:val="007652C9"/>
    <w:rsid w:val="00765B66"/>
    <w:rsid w:val="00767387"/>
    <w:rsid w:val="00771CA5"/>
    <w:rsid w:val="00773074"/>
    <w:rsid w:val="00773E95"/>
    <w:rsid w:val="00777C09"/>
    <w:rsid w:val="00781128"/>
    <w:rsid w:val="00781B50"/>
    <w:rsid w:val="00782242"/>
    <w:rsid w:val="007822FE"/>
    <w:rsid w:val="00783058"/>
    <w:rsid w:val="00783999"/>
    <w:rsid w:val="00783E7F"/>
    <w:rsid w:val="00784250"/>
    <w:rsid w:val="0078626F"/>
    <w:rsid w:val="007879E5"/>
    <w:rsid w:val="007915F6"/>
    <w:rsid w:val="00792B4A"/>
    <w:rsid w:val="007960FE"/>
    <w:rsid w:val="00796C3F"/>
    <w:rsid w:val="0079733D"/>
    <w:rsid w:val="00797349"/>
    <w:rsid w:val="007A44D2"/>
    <w:rsid w:val="007A5AE9"/>
    <w:rsid w:val="007A7941"/>
    <w:rsid w:val="007B1F64"/>
    <w:rsid w:val="007B2702"/>
    <w:rsid w:val="007B309E"/>
    <w:rsid w:val="007B30D4"/>
    <w:rsid w:val="007B436A"/>
    <w:rsid w:val="007B540C"/>
    <w:rsid w:val="007B5B2F"/>
    <w:rsid w:val="007B6F52"/>
    <w:rsid w:val="007C0774"/>
    <w:rsid w:val="007C2213"/>
    <w:rsid w:val="007C2D46"/>
    <w:rsid w:val="007C3817"/>
    <w:rsid w:val="007C4872"/>
    <w:rsid w:val="007C6024"/>
    <w:rsid w:val="007C76FF"/>
    <w:rsid w:val="007C799C"/>
    <w:rsid w:val="007C7F30"/>
    <w:rsid w:val="007D0354"/>
    <w:rsid w:val="007D0658"/>
    <w:rsid w:val="007D323E"/>
    <w:rsid w:val="007D4907"/>
    <w:rsid w:val="007D67B2"/>
    <w:rsid w:val="007D6950"/>
    <w:rsid w:val="007E0074"/>
    <w:rsid w:val="007E0771"/>
    <w:rsid w:val="007E39F9"/>
    <w:rsid w:val="007E56AF"/>
    <w:rsid w:val="007E7BA8"/>
    <w:rsid w:val="007F095B"/>
    <w:rsid w:val="007F1325"/>
    <w:rsid w:val="007F21BF"/>
    <w:rsid w:val="007F444A"/>
    <w:rsid w:val="007F69C6"/>
    <w:rsid w:val="007F7ACE"/>
    <w:rsid w:val="008025E5"/>
    <w:rsid w:val="00802AC2"/>
    <w:rsid w:val="00804CC5"/>
    <w:rsid w:val="00806E5F"/>
    <w:rsid w:val="0080718D"/>
    <w:rsid w:val="00807D8A"/>
    <w:rsid w:val="00810748"/>
    <w:rsid w:val="00814C9F"/>
    <w:rsid w:val="00814F04"/>
    <w:rsid w:val="00816EC0"/>
    <w:rsid w:val="0082081A"/>
    <w:rsid w:val="00820EC6"/>
    <w:rsid w:val="0082105F"/>
    <w:rsid w:val="00821E8F"/>
    <w:rsid w:val="008224B5"/>
    <w:rsid w:val="00822E59"/>
    <w:rsid w:val="008252D7"/>
    <w:rsid w:val="008261DD"/>
    <w:rsid w:val="00827845"/>
    <w:rsid w:val="00827B0D"/>
    <w:rsid w:val="0083029A"/>
    <w:rsid w:val="0083065B"/>
    <w:rsid w:val="008306FF"/>
    <w:rsid w:val="008310C7"/>
    <w:rsid w:val="00832377"/>
    <w:rsid w:val="008343F8"/>
    <w:rsid w:val="00834FBB"/>
    <w:rsid w:val="00835097"/>
    <w:rsid w:val="00837251"/>
    <w:rsid w:val="0084120C"/>
    <w:rsid w:val="0084228E"/>
    <w:rsid w:val="008436FB"/>
    <w:rsid w:val="0084370C"/>
    <w:rsid w:val="008449B2"/>
    <w:rsid w:val="008455C5"/>
    <w:rsid w:val="008503E1"/>
    <w:rsid w:val="008505CA"/>
    <w:rsid w:val="00850D63"/>
    <w:rsid w:val="00855BE1"/>
    <w:rsid w:val="0085748A"/>
    <w:rsid w:val="00857653"/>
    <w:rsid w:val="00860532"/>
    <w:rsid w:val="0086074A"/>
    <w:rsid w:val="008616E3"/>
    <w:rsid w:val="00861FE6"/>
    <w:rsid w:val="00862EC0"/>
    <w:rsid w:val="00862EC7"/>
    <w:rsid w:val="00863E7A"/>
    <w:rsid w:val="00866BB6"/>
    <w:rsid w:val="008675D3"/>
    <w:rsid w:val="00867DE8"/>
    <w:rsid w:val="00867F36"/>
    <w:rsid w:val="008705A7"/>
    <w:rsid w:val="0087232D"/>
    <w:rsid w:val="008730CE"/>
    <w:rsid w:val="00876907"/>
    <w:rsid w:val="00877CB6"/>
    <w:rsid w:val="00880074"/>
    <w:rsid w:val="008809F5"/>
    <w:rsid w:val="008810AC"/>
    <w:rsid w:val="008825C9"/>
    <w:rsid w:val="008834BC"/>
    <w:rsid w:val="00887948"/>
    <w:rsid w:val="008879FC"/>
    <w:rsid w:val="00890476"/>
    <w:rsid w:val="00891CB1"/>
    <w:rsid w:val="00891D76"/>
    <w:rsid w:val="00893203"/>
    <w:rsid w:val="00897650"/>
    <w:rsid w:val="0089791B"/>
    <w:rsid w:val="00897977"/>
    <w:rsid w:val="008A0EB0"/>
    <w:rsid w:val="008A3C89"/>
    <w:rsid w:val="008A5DAD"/>
    <w:rsid w:val="008A6274"/>
    <w:rsid w:val="008A6827"/>
    <w:rsid w:val="008A7F8C"/>
    <w:rsid w:val="008B11D7"/>
    <w:rsid w:val="008B1835"/>
    <w:rsid w:val="008B215E"/>
    <w:rsid w:val="008B27C2"/>
    <w:rsid w:val="008B387B"/>
    <w:rsid w:val="008B57F1"/>
    <w:rsid w:val="008B5F1A"/>
    <w:rsid w:val="008B79EA"/>
    <w:rsid w:val="008C11FA"/>
    <w:rsid w:val="008C12DD"/>
    <w:rsid w:val="008C2E3B"/>
    <w:rsid w:val="008C312F"/>
    <w:rsid w:val="008C325B"/>
    <w:rsid w:val="008C398B"/>
    <w:rsid w:val="008C4545"/>
    <w:rsid w:val="008C4552"/>
    <w:rsid w:val="008C465C"/>
    <w:rsid w:val="008C6C93"/>
    <w:rsid w:val="008C6EBC"/>
    <w:rsid w:val="008C75D7"/>
    <w:rsid w:val="008C76CC"/>
    <w:rsid w:val="008D148C"/>
    <w:rsid w:val="008D1AD3"/>
    <w:rsid w:val="008D256B"/>
    <w:rsid w:val="008D312E"/>
    <w:rsid w:val="008D3352"/>
    <w:rsid w:val="008E1721"/>
    <w:rsid w:val="008E2D81"/>
    <w:rsid w:val="008E35C4"/>
    <w:rsid w:val="008E5FA6"/>
    <w:rsid w:val="008F0A02"/>
    <w:rsid w:val="008F1ABC"/>
    <w:rsid w:val="008F1BFE"/>
    <w:rsid w:val="008F2340"/>
    <w:rsid w:val="008F7DAD"/>
    <w:rsid w:val="0090126B"/>
    <w:rsid w:val="00901541"/>
    <w:rsid w:val="00901F81"/>
    <w:rsid w:val="00902471"/>
    <w:rsid w:val="00902D09"/>
    <w:rsid w:val="009032B8"/>
    <w:rsid w:val="00903D14"/>
    <w:rsid w:val="00905248"/>
    <w:rsid w:val="0090541F"/>
    <w:rsid w:val="00905D61"/>
    <w:rsid w:val="00906318"/>
    <w:rsid w:val="009063E5"/>
    <w:rsid w:val="00907FD9"/>
    <w:rsid w:val="009102A8"/>
    <w:rsid w:val="00913802"/>
    <w:rsid w:val="00916469"/>
    <w:rsid w:val="00917A6F"/>
    <w:rsid w:val="00917FBD"/>
    <w:rsid w:val="009208D0"/>
    <w:rsid w:val="009225EB"/>
    <w:rsid w:val="00923471"/>
    <w:rsid w:val="009236C1"/>
    <w:rsid w:val="00923D31"/>
    <w:rsid w:val="00925FA1"/>
    <w:rsid w:val="0092606C"/>
    <w:rsid w:val="00927493"/>
    <w:rsid w:val="00930C8C"/>
    <w:rsid w:val="00930D97"/>
    <w:rsid w:val="00930D9F"/>
    <w:rsid w:val="00931FA9"/>
    <w:rsid w:val="00932967"/>
    <w:rsid w:val="00932ECA"/>
    <w:rsid w:val="009330A8"/>
    <w:rsid w:val="00933A87"/>
    <w:rsid w:val="00936FDD"/>
    <w:rsid w:val="009400BD"/>
    <w:rsid w:val="009418E4"/>
    <w:rsid w:val="00943929"/>
    <w:rsid w:val="00944C6D"/>
    <w:rsid w:val="00944F6F"/>
    <w:rsid w:val="00945C4D"/>
    <w:rsid w:val="00950DCE"/>
    <w:rsid w:val="009521A4"/>
    <w:rsid w:val="00952B6D"/>
    <w:rsid w:val="009530D4"/>
    <w:rsid w:val="009536F9"/>
    <w:rsid w:val="009540EB"/>
    <w:rsid w:val="00954600"/>
    <w:rsid w:val="0095575C"/>
    <w:rsid w:val="00957253"/>
    <w:rsid w:val="009607C3"/>
    <w:rsid w:val="00962D16"/>
    <w:rsid w:val="0096508E"/>
    <w:rsid w:val="0096509D"/>
    <w:rsid w:val="0096555F"/>
    <w:rsid w:val="00965EA4"/>
    <w:rsid w:val="00966823"/>
    <w:rsid w:val="00966C8C"/>
    <w:rsid w:val="00970497"/>
    <w:rsid w:val="009707D4"/>
    <w:rsid w:val="00971831"/>
    <w:rsid w:val="00971CA2"/>
    <w:rsid w:val="00971EF4"/>
    <w:rsid w:val="00972D47"/>
    <w:rsid w:val="0097301A"/>
    <w:rsid w:val="00973920"/>
    <w:rsid w:val="00973C6D"/>
    <w:rsid w:val="009773FD"/>
    <w:rsid w:val="00981B71"/>
    <w:rsid w:val="00982FD4"/>
    <w:rsid w:val="009833C0"/>
    <w:rsid w:val="00983A42"/>
    <w:rsid w:val="00983AC0"/>
    <w:rsid w:val="00984722"/>
    <w:rsid w:val="009855CB"/>
    <w:rsid w:val="00986603"/>
    <w:rsid w:val="0098698B"/>
    <w:rsid w:val="0098790C"/>
    <w:rsid w:val="00990246"/>
    <w:rsid w:val="009923AC"/>
    <w:rsid w:val="009923D3"/>
    <w:rsid w:val="009928B8"/>
    <w:rsid w:val="00994790"/>
    <w:rsid w:val="00994A72"/>
    <w:rsid w:val="00995E83"/>
    <w:rsid w:val="0099740C"/>
    <w:rsid w:val="009976E9"/>
    <w:rsid w:val="00997741"/>
    <w:rsid w:val="0099785C"/>
    <w:rsid w:val="009A0616"/>
    <w:rsid w:val="009A0C22"/>
    <w:rsid w:val="009A3D93"/>
    <w:rsid w:val="009A4FBB"/>
    <w:rsid w:val="009A7FC3"/>
    <w:rsid w:val="009B1097"/>
    <w:rsid w:val="009B32D2"/>
    <w:rsid w:val="009B55AF"/>
    <w:rsid w:val="009B6922"/>
    <w:rsid w:val="009B6B5C"/>
    <w:rsid w:val="009C14D0"/>
    <w:rsid w:val="009C19B9"/>
    <w:rsid w:val="009C7BB4"/>
    <w:rsid w:val="009D1C32"/>
    <w:rsid w:val="009D26EB"/>
    <w:rsid w:val="009D4603"/>
    <w:rsid w:val="009D461A"/>
    <w:rsid w:val="009D481C"/>
    <w:rsid w:val="009D5050"/>
    <w:rsid w:val="009D53DA"/>
    <w:rsid w:val="009D5643"/>
    <w:rsid w:val="009D714C"/>
    <w:rsid w:val="009D7811"/>
    <w:rsid w:val="009E0BAF"/>
    <w:rsid w:val="009E199E"/>
    <w:rsid w:val="009E22C6"/>
    <w:rsid w:val="009E261C"/>
    <w:rsid w:val="009E45A7"/>
    <w:rsid w:val="009E464F"/>
    <w:rsid w:val="009E4AD8"/>
    <w:rsid w:val="009E5C59"/>
    <w:rsid w:val="009E67B4"/>
    <w:rsid w:val="009E6F42"/>
    <w:rsid w:val="009F046C"/>
    <w:rsid w:val="009F4C7E"/>
    <w:rsid w:val="009F65E5"/>
    <w:rsid w:val="009F7190"/>
    <w:rsid w:val="00A00246"/>
    <w:rsid w:val="00A02688"/>
    <w:rsid w:val="00A0590E"/>
    <w:rsid w:val="00A05FE2"/>
    <w:rsid w:val="00A06EBA"/>
    <w:rsid w:val="00A1280D"/>
    <w:rsid w:val="00A13248"/>
    <w:rsid w:val="00A13281"/>
    <w:rsid w:val="00A14BE1"/>
    <w:rsid w:val="00A1557E"/>
    <w:rsid w:val="00A1671D"/>
    <w:rsid w:val="00A167CE"/>
    <w:rsid w:val="00A17666"/>
    <w:rsid w:val="00A17863"/>
    <w:rsid w:val="00A20361"/>
    <w:rsid w:val="00A20785"/>
    <w:rsid w:val="00A21039"/>
    <w:rsid w:val="00A227D6"/>
    <w:rsid w:val="00A23AD2"/>
    <w:rsid w:val="00A25E8D"/>
    <w:rsid w:val="00A26527"/>
    <w:rsid w:val="00A269B8"/>
    <w:rsid w:val="00A26ED8"/>
    <w:rsid w:val="00A27118"/>
    <w:rsid w:val="00A32A41"/>
    <w:rsid w:val="00A34BBC"/>
    <w:rsid w:val="00A35157"/>
    <w:rsid w:val="00A373EB"/>
    <w:rsid w:val="00A460B6"/>
    <w:rsid w:val="00A50A04"/>
    <w:rsid w:val="00A50C63"/>
    <w:rsid w:val="00A5382E"/>
    <w:rsid w:val="00A55140"/>
    <w:rsid w:val="00A55307"/>
    <w:rsid w:val="00A55735"/>
    <w:rsid w:val="00A5605E"/>
    <w:rsid w:val="00A5742C"/>
    <w:rsid w:val="00A57E29"/>
    <w:rsid w:val="00A61563"/>
    <w:rsid w:val="00A6381B"/>
    <w:rsid w:val="00A63E4B"/>
    <w:rsid w:val="00A63E71"/>
    <w:rsid w:val="00A64DAF"/>
    <w:rsid w:val="00A65138"/>
    <w:rsid w:val="00A66091"/>
    <w:rsid w:val="00A66859"/>
    <w:rsid w:val="00A71880"/>
    <w:rsid w:val="00A74821"/>
    <w:rsid w:val="00A76CE1"/>
    <w:rsid w:val="00A80BBA"/>
    <w:rsid w:val="00A8139F"/>
    <w:rsid w:val="00A82724"/>
    <w:rsid w:val="00A847E1"/>
    <w:rsid w:val="00A84C94"/>
    <w:rsid w:val="00A87251"/>
    <w:rsid w:val="00A874B3"/>
    <w:rsid w:val="00A91E5C"/>
    <w:rsid w:val="00A9556B"/>
    <w:rsid w:val="00A96430"/>
    <w:rsid w:val="00AA31FE"/>
    <w:rsid w:val="00AA56B8"/>
    <w:rsid w:val="00AA5961"/>
    <w:rsid w:val="00AB1107"/>
    <w:rsid w:val="00AB1A45"/>
    <w:rsid w:val="00AB1A79"/>
    <w:rsid w:val="00AB24E4"/>
    <w:rsid w:val="00AB2B0A"/>
    <w:rsid w:val="00AB37D1"/>
    <w:rsid w:val="00AB63CC"/>
    <w:rsid w:val="00AB6FE8"/>
    <w:rsid w:val="00AC0C4E"/>
    <w:rsid w:val="00AC200B"/>
    <w:rsid w:val="00AC39C2"/>
    <w:rsid w:val="00AC61C2"/>
    <w:rsid w:val="00AC659F"/>
    <w:rsid w:val="00AC78F9"/>
    <w:rsid w:val="00AC7C5A"/>
    <w:rsid w:val="00AD001B"/>
    <w:rsid w:val="00AD021C"/>
    <w:rsid w:val="00AD06D6"/>
    <w:rsid w:val="00AD174A"/>
    <w:rsid w:val="00AD23C3"/>
    <w:rsid w:val="00AD2B0A"/>
    <w:rsid w:val="00AD3D2A"/>
    <w:rsid w:val="00AD4EE0"/>
    <w:rsid w:val="00AD60CF"/>
    <w:rsid w:val="00AE070E"/>
    <w:rsid w:val="00AE1CB5"/>
    <w:rsid w:val="00AE21D6"/>
    <w:rsid w:val="00AE2519"/>
    <w:rsid w:val="00AE2B22"/>
    <w:rsid w:val="00AE383B"/>
    <w:rsid w:val="00AE6248"/>
    <w:rsid w:val="00AE6BD4"/>
    <w:rsid w:val="00AF1A7C"/>
    <w:rsid w:val="00AF4076"/>
    <w:rsid w:val="00AF4D46"/>
    <w:rsid w:val="00AF4F76"/>
    <w:rsid w:val="00AF65BD"/>
    <w:rsid w:val="00AF7615"/>
    <w:rsid w:val="00B027B1"/>
    <w:rsid w:val="00B02BD4"/>
    <w:rsid w:val="00B054AF"/>
    <w:rsid w:val="00B121F8"/>
    <w:rsid w:val="00B12A3A"/>
    <w:rsid w:val="00B14BC5"/>
    <w:rsid w:val="00B14DE6"/>
    <w:rsid w:val="00B1572C"/>
    <w:rsid w:val="00B20095"/>
    <w:rsid w:val="00B20D1B"/>
    <w:rsid w:val="00B212E5"/>
    <w:rsid w:val="00B22E26"/>
    <w:rsid w:val="00B231DB"/>
    <w:rsid w:val="00B25DEC"/>
    <w:rsid w:val="00B30EC8"/>
    <w:rsid w:val="00B313AB"/>
    <w:rsid w:val="00B31B2E"/>
    <w:rsid w:val="00B31D1B"/>
    <w:rsid w:val="00B32A3A"/>
    <w:rsid w:val="00B335E5"/>
    <w:rsid w:val="00B33ECF"/>
    <w:rsid w:val="00B3675B"/>
    <w:rsid w:val="00B36EFE"/>
    <w:rsid w:val="00B3732A"/>
    <w:rsid w:val="00B4128F"/>
    <w:rsid w:val="00B41565"/>
    <w:rsid w:val="00B4175B"/>
    <w:rsid w:val="00B4291A"/>
    <w:rsid w:val="00B42F36"/>
    <w:rsid w:val="00B44477"/>
    <w:rsid w:val="00B45237"/>
    <w:rsid w:val="00B4783B"/>
    <w:rsid w:val="00B50C2E"/>
    <w:rsid w:val="00B50C96"/>
    <w:rsid w:val="00B516D5"/>
    <w:rsid w:val="00B527E1"/>
    <w:rsid w:val="00B55428"/>
    <w:rsid w:val="00B55518"/>
    <w:rsid w:val="00B559B0"/>
    <w:rsid w:val="00B563CF"/>
    <w:rsid w:val="00B63CBD"/>
    <w:rsid w:val="00B63E55"/>
    <w:rsid w:val="00B65904"/>
    <w:rsid w:val="00B710A3"/>
    <w:rsid w:val="00B7116C"/>
    <w:rsid w:val="00B73634"/>
    <w:rsid w:val="00B74A28"/>
    <w:rsid w:val="00B752BD"/>
    <w:rsid w:val="00B75357"/>
    <w:rsid w:val="00B75E88"/>
    <w:rsid w:val="00B76BE9"/>
    <w:rsid w:val="00B7757C"/>
    <w:rsid w:val="00B77872"/>
    <w:rsid w:val="00B8042F"/>
    <w:rsid w:val="00B8272A"/>
    <w:rsid w:val="00B83EF1"/>
    <w:rsid w:val="00B84181"/>
    <w:rsid w:val="00B84207"/>
    <w:rsid w:val="00B90555"/>
    <w:rsid w:val="00B93604"/>
    <w:rsid w:val="00B948A7"/>
    <w:rsid w:val="00B949FC"/>
    <w:rsid w:val="00B96B85"/>
    <w:rsid w:val="00BA11A9"/>
    <w:rsid w:val="00BA15D0"/>
    <w:rsid w:val="00BA1B4D"/>
    <w:rsid w:val="00BA1EAA"/>
    <w:rsid w:val="00BA202D"/>
    <w:rsid w:val="00BA35DA"/>
    <w:rsid w:val="00BA445A"/>
    <w:rsid w:val="00BA51B3"/>
    <w:rsid w:val="00BA7CEF"/>
    <w:rsid w:val="00BB2E25"/>
    <w:rsid w:val="00BB5C3C"/>
    <w:rsid w:val="00BC0430"/>
    <w:rsid w:val="00BC10AB"/>
    <w:rsid w:val="00BC10C5"/>
    <w:rsid w:val="00BC248B"/>
    <w:rsid w:val="00BC5AAB"/>
    <w:rsid w:val="00BC7678"/>
    <w:rsid w:val="00BD06B2"/>
    <w:rsid w:val="00BD19B3"/>
    <w:rsid w:val="00BD3908"/>
    <w:rsid w:val="00BD3935"/>
    <w:rsid w:val="00BD500E"/>
    <w:rsid w:val="00BD5169"/>
    <w:rsid w:val="00BD5D25"/>
    <w:rsid w:val="00BD65E0"/>
    <w:rsid w:val="00BD7FFE"/>
    <w:rsid w:val="00BE1A93"/>
    <w:rsid w:val="00BE252C"/>
    <w:rsid w:val="00BE3089"/>
    <w:rsid w:val="00BE3ED5"/>
    <w:rsid w:val="00BE6537"/>
    <w:rsid w:val="00BE667A"/>
    <w:rsid w:val="00BE6BB8"/>
    <w:rsid w:val="00BF0196"/>
    <w:rsid w:val="00BF2C23"/>
    <w:rsid w:val="00BF4AC8"/>
    <w:rsid w:val="00BF60D1"/>
    <w:rsid w:val="00C007FB"/>
    <w:rsid w:val="00C0234F"/>
    <w:rsid w:val="00C02534"/>
    <w:rsid w:val="00C02A98"/>
    <w:rsid w:val="00C02C2D"/>
    <w:rsid w:val="00C0613E"/>
    <w:rsid w:val="00C06BA1"/>
    <w:rsid w:val="00C07597"/>
    <w:rsid w:val="00C07B19"/>
    <w:rsid w:val="00C12896"/>
    <w:rsid w:val="00C12E14"/>
    <w:rsid w:val="00C16DEA"/>
    <w:rsid w:val="00C16ECE"/>
    <w:rsid w:val="00C17DA2"/>
    <w:rsid w:val="00C17F79"/>
    <w:rsid w:val="00C214A7"/>
    <w:rsid w:val="00C22927"/>
    <w:rsid w:val="00C23AA0"/>
    <w:rsid w:val="00C24DF8"/>
    <w:rsid w:val="00C27313"/>
    <w:rsid w:val="00C306F2"/>
    <w:rsid w:val="00C31CAB"/>
    <w:rsid w:val="00C34521"/>
    <w:rsid w:val="00C34F3B"/>
    <w:rsid w:val="00C3584D"/>
    <w:rsid w:val="00C35BD9"/>
    <w:rsid w:val="00C3754F"/>
    <w:rsid w:val="00C37BD4"/>
    <w:rsid w:val="00C41A53"/>
    <w:rsid w:val="00C441F8"/>
    <w:rsid w:val="00C44FC6"/>
    <w:rsid w:val="00C47D29"/>
    <w:rsid w:val="00C51293"/>
    <w:rsid w:val="00C5319E"/>
    <w:rsid w:val="00C5321B"/>
    <w:rsid w:val="00C54092"/>
    <w:rsid w:val="00C6079D"/>
    <w:rsid w:val="00C60E06"/>
    <w:rsid w:val="00C62D56"/>
    <w:rsid w:val="00C62DF8"/>
    <w:rsid w:val="00C64004"/>
    <w:rsid w:val="00C6416B"/>
    <w:rsid w:val="00C64990"/>
    <w:rsid w:val="00C70140"/>
    <w:rsid w:val="00C70F2A"/>
    <w:rsid w:val="00C71462"/>
    <w:rsid w:val="00C71796"/>
    <w:rsid w:val="00C71BA5"/>
    <w:rsid w:val="00C71DB3"/>
    <w:rsid w:val="00C7392D"/>
    <w:rsid w:val="00C74050"/>
    <w:rsid w:val="00C7650B"/>
    <w:rsid w:val="00C770B3"/>
    <w:rsid w:val="00C77DED"/>
    <w:rsid w:val="00C825BF"/>
    <w:rsid w:val="00C84644"/>
    <w:rsid w:val="00C873D9"/>
    <w:rsid w:val="00C9014C"/>
    <w:rsid w:val="00C90659"/>
    <w:rsid w:val="00C9081E"/>
    <w:rsid w:val="00C90D5F"/>
    <w:rsid w:val="00C91AB8"/>
    <w:rsid w:val="00C93804"/>
    <w:rsid w:val="00C944B4"/>
    <w:rsid w:val="00C95939"/>
    <w:rsid w:val="00C96D43"/>
    <w:rsid w:val="00C978C3"/>
    <w:rsid w:val="00C97F65"/>
    <w:rsid w:val="00CA1D08"/>
    <w:rsid w:val="00CA2474"/>
    <w:rsid w:val="00CA252C"/>
    <w:rsid w:val="00CA38A5"/>
    <w:rsid w:val="00CB0EB6"/>
    <w:rsid w:val="00CB112F"/>
    <w:rsid w:val="00CB19CE"/>
    <w:rsid w:val="00CB1F45"/>
    <w:rsid w:val="00CB20D9"/>
    <w:rsid w:val="00CB3EA0"/>
    <w:rsid w:val="00CB7EBB"/>
    <w:rsid w:val="00CC0F13"/>
    <w:rsid w:val="00CC1F6C"/>
    <w:rsid w:val="00CC2720"/>
    <w:rsid w:val="00CC3C54"/>
    <w:rsid w:val="00CC4BAB"/>
    <w:rsid w:val="00CC4D42"/>
    <w:rsid w:val="00CD0E73"/>
    <w:rsid w:val="00CD1EBC"/>
    <w:rsid w:val="00CD53DD"/>
    <w:rsid w:val="00CD5B29"/>
    <w:rsid w:val="00CD5D00"/>
    <w:rsid w:val="00CD6AD6"/>
    <w:rsid w:val="00CE129A"/>
    <w:rsid w:val="00CE1C85"/>
    <w:rsid w:val="00CE2F42"/>
    <w:rsid w:val="00CE3E09"/>
    <w:rsid w:val="00CF1E61"/>
    <w:rsid w:val="00CF5615"/>
    <w:rsid w:val="00CF6CA1"/>
    <w:rsid w:val="00D02360"/>
    <w:rsid w:val="00D02D3A"/>
    <w:rsid w:val="00D04AA0"/>
    <w:rsid w:val="00D04E4C"/>
    <w:rsid w:val="00D059D6"/>
    <w:rsid w:val="00D06A2D"/>
    <w:rsid w:val="00D105C6"/>
    <w:rsid w:val="00D114B8"/>
    <w:rsid w:val="00D12554"/>
    <w:rsid w:val="00D13FA3"/>
    <w:rsid w:val="00D146E8"/>
    <w:rsid w:val="00D156F1"/>
    <w:rsid w:val="00D15BE2"/>
    <w:rsid w:val="00D208D0"/>
    <w:rsid w:val="00D22418"/>
    <w:rsid w:val="00D24D5E"/>
    <w:rsid w:val="00D26350"/>
    <w:rsid w:val="00D30DA3"/>
    <w:rsid w:val="00D30E08"/>
    <w:rsid w:val="00D340E4"/>
    <w:rsid w:val="00D34102"/>
    <w:rsid w:val="00D34F88"/>
    <w:rsid w:val="00D36994"/>
    <w:rsid w:val="00D40E59"/>
    <w:rsid w:val="00D42FE6"/>
    <w:rsid w:val="00D43901"/>
    <w:rsid w:val="00D44160"/>
    <w:rsid w:val="00D457BA"/>
    <w:rsid w:val="00D45B6F"/>
    <w:rsid w:val="00D47AB4"/>
    <w:rsid w:val="00D50280"/>
    <w:rsid w:val="00D503F6"/>
    <w:rsid w:val="00D50F91"/>
    <w:rsid w:val="00D512B0"/>
    <w:rsid w:val="00D5140A"/>
    <w:rsid w:val="00D524C1"/>
    <w:rsid w:val="00D556F1"/>
    <w:rsid w:val="00D5581C"/>
    <w:rsid w:val="00D55F91"/>
    <w:rsid w:val="00D56559"/>
    <w:rsid w:val="00D56606"/>
    <w:rsid w:val="00D57969"/>
    <w:rsid w:val="00D61121"/>
    <w:rsid w:val="00D64B92"/>
    <w:rsid w:val="00D65846"/>
    <w:rsid w:val="00D6696E"/>
    <w:rsid w:val="00D66B2C"/>
    <w:rsid w:val="00D674D5"/>
    <w:rsid w:val="00D67671"/>
    <w:rsid w:val="00D717FA"/>
    <w:rsid w:val="00D7367C"/>
    <w:rsid w:val="00D743A4"/>
    <w:rsid w:val="00D7472F"/>
    <w:rsid w:val="00D77F67"/>
    <w:rsid w:val="00D809C9"/>
    <w:rsid w:val="00D80BB8"/>
    <w:rsid w:val="00D80C24"/>
    <w:rsid w:val="00D80E31"/>
    <w:rsid w:val="00D81271"/>
    <w:rsid w:val="00D82AD6"/>
    <w:rsid w:val="00D833F6"/>
    <w:rsid w:val="00D83A7F"/>
    <w:rsid w:val="00D83D1C"/>
    <w:rsid w:val="00D84557"/>
    <w:rsid w:val="00D860A9"/>
    <w:rsid w:val="00D8656A"/>
    <w:rsid w:val="00D869BB"/>
    <w:rsid w:val="00D87754"/>
    <w:rsid w:val="00D87A65"/>
    <w:rsid w:val="00D87A95"/>
    <w:rsid w:val="00D921D9"/>
    <w:rsid w:val="00D938C7"/>
    <w:rsid w:val="00D95090"/>
    <w:rsid w:val="00D96862"/>
    <w:rsid w:val="00D9687F"/>
    <w:rsid w:val="00D97D3F"/>
    <w:rsid w:val="00D97E01"/>
    <w:rsid w:val="00DA381C"/>
    <w:rsid w:val="00DA6680"/>
    <w:rsid w:val="00DA6710"/>
    <w:rsid w:val="00DA687D"/>
    <w:rsid w:val="00DA72A6"/>
    <w:rsid w:val="00DA79A8"/>
    <w:rsid w:val="00DB01AD"/>
    <w:rsid w:val="00DB0AA4"/>
    <w:rsid w:val="00DB0EFA"/>
    <w:rsid w:val="00DB1052"/>
    <w:rsid w:val="00DB3EC2"/>
    <w:rsid w:val="00DB4CB0"/>
    <w:rsid w:val="00DB612C"/>
    <w:rsid w:val="00DC1068"/>
    <w:rsid w:val="00DC1D2F"/>
    <w:rsid w:val="00DC240B"/>
    <w:rsid w:val="00DC27A4"/>
    <w:rsid w:val="00DC3061"/>
    <w:rsid w:val="00DC5995"/>
    <w:rsid w:val="00DC5C2F"/>
    <w:rsid w:val="00DC5D75"/>
    <w:rsid w:val="00DC6B91"/>
    <w:rsid w:val="00DC7314"/>
    <w:rsid w:val="00DC7600"/>
    <w:rsid w:val="00DC7784"/>
    <w:rsid w:val="00DC797A"/>
    <w:rsid w:val="00DD1D91"/>
    <w:rsid w:val="00DD2698"/>
    <w:rsid w:val="00DD2E19"/>
    <w:rsid w:val="00DD6B32"/>
    <w:rsid w:val="00DD71CE"/>
    <w:rsid w:val="00DE14F0"/>
    <w:rsid w:val="00DE1C83"/>
    <w:rsid w:val="00DE1D72"/>
    <w:rsid w:val="00DE68E3"/>
    <w:rsid w:val="00DE7C2A"/>
    <w:rsid w:val="00DF0349"/>
    <w:rsid w:val="00DF037A"/>
    <w:rsid w:val="00DF0F98"/>
    <w:rsid w:val="00DF19D5"/>
    <w:rsid w:val="00DF26DC"/>
    <w:rsid w:val="00DF4805"/>
    <w:rsid w:val="00DF7B97"/>
    <w:rsid w:val="00E00290"/>
    <w:rsid w:val="00E03215"/>
    <w:rsid w:val="00E03FD0"/>
    <w:rsid w:val="00E046F1"/>
    <w:rsid w:val="00E0532D"/>
    <w:rsid w:val="00E05694"/>
    <w:rsid w:val="00E05EC8"/>
    <w:rsid w:val="00E11C8E"/>
    <w:rsid w:val="00E12C20"/>
    <w:rsid w:val="00E144F9"/>
    <w:rsid w:val="00E1543E"/>
    <w:rsid w:val="00E17180"/>
    <w:rsid w:val="00E171CB"/>
    <w:rsid w:val="00E172FA"/>
    <w:rsid w:val="00E17E07"/>
    <w:rsid w:val="00E22B37"/>
    <w:rsid w:val="00E23234"/>
    <w:rsid w:val="00E23D84"/>
    <w:rsid w:val="00E2497D"/>
    <w:rsid w:val="00E267E3"/>
    <w:rsid w:val="00E279E8"/>
    <w:rsid w:val="00E31473"/>
    <w:rsid w:val="00E31BB7"/>
    <w:rsid w:val="00E32D7F"/>
    <w:rsid w:val="00E339A4"/>
    <w:rsid w:val="00E33B9C"/>
    <w:rsid w:val="00E35A16"/>
    <w:rsid w:val="00E37952"/>
    <w:rsid w:val="00E432BA"/>
    <w:rsid w:val="00E436F9"/>
    <w:rsid w:val="00E43F10"/>
    <w:rsid w:val="00E45811"/>
    <w:rsid w:val="00E47C24"/>
    <w:rsid w:val="00E508D9"/>
    <w:rsid w:val="00E51F57"/>
    <w:rsid w:val="00E52F16"/>
    <w:rsid w:val="00E531A2"/>
    <w:rsid w:val="00E55054"/>
    <w:rsid w:val="00E55560"/>
    <w:rsid w:val="00E556F4"/>
    <w:rsid w:val="00E57CE4"/>
    <w:rsid w:val="00E601C0"/>
    <w:rsid w:val="00E6040A"/>
    <w:rsid w:val="00E60AFF"/>
    <w:rsid w:val="00E61985"/>
    <w:rsid w:val="00E6387A"/>
    <w:rsid w:val="00E638DD"/>
    <w:rsid w:val="00E64643"/>
    <w:rsid w:val="00E66601"/>
    <w:rsid w:val="00E671C9"/>
    <w:rsid w:val="00E67D8E"/>
    <w:rsid w:val="00E751B3"/>
    <w:rsid w:val="00E75304"/>
    <w:rsid w:val="00E753E3"/>
    <w:rsid w:val="00E76667"/>
    <w:rsid w:val="00E76D09"/>
    <w:rsid w:val="00E76EB9"/>
    <w:rsid w:val="00E82C2C"/>
    <w:rsid w:val="00E84BCA"/>
    <w:rsid w:val="00E85B85"/>
    <w:rsid w:val="00E872BE"/>
    <w:rsid w:val="00E902A6"/>
    <w:rsid w:val="00E915F3"/>
    <w:rsid w:val="00E918B4"/>
    <w:rsid w:val="00E9243E"/>
    <w:rsid w:val="00E92DAB"/>
    <w:rsid w:val="00E94146"/>
    <w:rsid w:val="00E951EB"/>
    <w:rsid w:val="00E95F59"/>
    <w:rsid w:val="00E974DC"/>
    <w:rsid w:val="00E97F7F"/>
    <w:rsid w:val="00EA01D7"/>
    <w:rsid w:val="00EA0B06"/>
    <w:rsid w:val="00EA1645"/>
    <w:rsid w:val="00EA3038"/>
    <w:rsid w:val="00EA35F6"/>
    <w:rsid w:val="00EA3A46"/>
    <w:rsid w:val="00EA444C"/>
    <w:rsid w:val="00EA4B18"/>
    <w:rsid w:val="00EA564E"/>
    <w:rsid w:val="00EA65CD"/>
    <w:rsid w:val="00EA66EE"/>
    <w:rsid w:val="00EA6900"/>
    <w:rsid w:val="00EA6CAA"/>
    <w:rsid w:val="00EB031E"/>
    <w:rsid w:val="00EB159A"/>
    <w:rsid w:val="00EB3651"/>
    <w:rsid w:val="00EB3B7A"/>
    <w:rsid w:val="00EB4828"/>
    <w:rsid w:val="00EB4E91"/>
    <w:rsid w:val="00EB5EA8"/>
    <w:rsid w:val="00EB647F"/>
    <w:rsid w:val="00EB6592"/>
    <w:rsid w:val="00EC08A4"/>
    <w:rsid w:val="00EC4020"/>
    <w:rsid w:val="00EC4AF4"/>
    <w:rsid w:val="00EC5A7E"/>
    <w:rsid w:val="00EC5B62"/>
    <w:rsid w:val="00EC75F8"/>
    <w:rsid w:val="00EC7BEF"/>
    <w:rsid w:val="00ED1363"/>
    <w:rsid w:val="00ED2B55"/>
    <w:rsid w:val="00ED7C77"/>
    <w:rsid w:val="00EE130B"/>
    <w:rsid w:val="00EE1B9B"/>
    <w:rsid w:val="00EE2D90"/>
    <w:rsid w:val="00EE471E"/>
    <w:rsid w:val="00EE6192"/>
    <w:rsid w:val="00EE7D8E"/>
    <w:rsid w:val="00EE7EBB"/>
    <w:rsid w:val="00EF2150"/>
    <w:rsid w:val="00EF3499"/>
    <w:rsid w:val="00EF42A5"/>
    <w:rsid w:val="00EF4E37"/>
    <w:rsid w:val="00EF6966"/>
    <w:rsid w:val="00F01472"/>
    <w:rsid w:val="00F01F46"/>
    <w:rsid w:val="00F04E51"/>
    <w:rsid w:val="00F05588"/>
    <w:rsid w:val="00F05E1A"/>
    <w:rsid w:val="00F06179"/>
    <w:rsid w:val="00F07674"/>
    <w:rsid w:val="00F104A5"/>
    <w:rsid w:val="00F123ED"/>
    <w:rsid w:val="00F140E8"/>
    <w:rsid w:val="00F144CE"/>
    <w:rsid w:val="00F154E0"/>
    <w:rsid w:val="00F16650"/>
    <w:rsid w:val="00F17AE8"/>
    <w:rsid w:val="00F231F3"/>
    <w:rsid w:val="00F253F7"/>
    <w:rsid w:val="00F25510"/>
    <w:rsid w:val="00F267C5"/>
    <w:rsid w:val="00F27CCA"/>
    <w:rsid w:val="00F3075C"/>
    <w:rsid w:val="00F30C11"/>
    <w:rsid w:val="00F31B49"/>
    <w:rsid w:val="00F320BA"/>
    <w:rsid w:val="00F3326B"/>
    <w:rsid w:val="00F36F09"/>
    <w:rsid w:val="00F36F71"/>
    <w:rsid w:val="00F37040"/>
    <w:rsid w:val="00F4121D"/>
    <w:rsid w:val="00F428AE"/>
    <w:rsid w:val="00F43D3F"/>
    <w:rsid w:val="00F460A2"/>
    <w:rsid w:val="00F47B0D"/>
    <w:rsid w:val="00F50683"/>
    <w:rsid w:val="00F51DD3"/>
    <w:rsid w:val="00F52956"/>
    <w:rsid w:val="00F52E57"/>
    <w:rsid w:val="00F536FC"/>
    <w:rsid w:val="00F55E3E"/>
    <w:rsid w:val="00F56B2E"/>
    <w:rsid w:val="00F5771B"/>
    <w:rsid w:val="00F61107"/>
    <w:rsid w:val="00F61421"/>
    <w:rsid w:val="00F61807"/>
    <w:rsid w:val="00F626D0"/>
    <w:rsid w:val="00F62AEB"/>
    <w:rsid w:val="00F64441"/>
    <w:rsid w:val="00F6530B"/>
    <w:rsid w:val="00F6594C"/>
    <w:rsid w:val="00F66066"/>
    <w:rsid w:val="00F669FE"/>
    <w:rsid w:val="00F6760B"/>
    <w:rsid w:val="00F67640"/>
    <w:rsid w:val="00F67C11"/>
    <w:rsid w:val="00F72E16"/>
    <w:rsid w:val="00F74D24"/>
    <w:rsid w:val="00F74DA9"/>
    <w:rsid w:val="00F752DA"/>
    <w:rsid w:val="00F760AA"/>
    <w:rsid w:val="00F7716B"/>
    <w:rsid w:val="00F77208"/>
    <w:rsid w:val="00F7743E"/>
    <w:rsid w:val="00F77A1C"/>
    <w:rsid w:val="00F8133F"/>
    <w:rsid w:val="00F8388C"/>
    <w:rsid w:val="00F84143"/>
    <w:rsid w:val="00F852DF"/>
    <w:rsid w:val="00F87FF8"/>
    <w:rsid w:val="00F90171"/>
    <w:rsid w:val="00F914E6"/>
    <w:rsid w:val="00F91816"/>
    <w:rsid w:val="00F9227D"/>
    <w:rsid w:val="00F92B8A"/>
    <w:rsid w:val="00F9301A"/>
    <w:rsid w:val="00F962AF"/>
    <w:rsid w:val="00F97AE0"/>
    <w:rsid w:val="00FA0E52"/>
    <w:rsid w:val="00FA1755"/>
    <w:rsid w:val="00FA1EA6"/>
    <w:rsid w:val="00FA4053"/>
    <w:rsid w:val="00FA4375"/>
    <w:rsid w:val="00FA5467"/>
    <w:rsid w:val="00FA756B"/>
    <w:rsid w:val="00FB0CA2"/>
    <w:rsid w:val="00FB4AB9"/>
    <w:rsid w:val="00FB4E4D"/>
    <w:rsid w:val="00FB5F64"/>
    <w:rsid w:val="00FC0415"/>
    <w:rsid w:val="00FC434F"/>
    <w:rsid w:val="00FC4BC5"/>
    <w:rsid w:val="00FC68B4"/>
    <w:rsid w:val="00FC70B0"/>
    <w:rsid w:val="00FD0BCD"/>
    <w:rsid w:val="00FD2FDB"/>
    <w:rsid w:val="00FD517C"/>
    <w:rsid w:val="00FD601D"/>
    <w:rsid w:val="00FD609B"/>
    <w:rsid w:val="00FD6196"/>
    <w:rsid w:val="00FD6679"/>
    <w:rsid w:val="00FD72BB"/>
    <w:rsid w:val="00FE46E1"/>
    <w:rsid w:val="00FE5000"/>
    <w:rsid w:val="00FE7666"/>
    <w:rsid w:val="00FF0D3C"/>
    <w:rsid w:val="00FF2570"/>
    <w:rsid w:val="00FF29FD"/>
    <w:rsid w:val="00FF3616"/>
    <w:rsid w:val="00FF4153"/>
    <w:rsid w:val="00FF5B44"/>
    <w:rsid w:val="00FF5C69"/>
    <w:rsid w:val="01CD4909"/>
    <w:rsid w:val="06863C2E"/>
    <w:rsid w:val="0719748C"/>
    <w:rsid w:val="0FC558FA"/>
    <w:rsid w:val="13FB1828"/>
    <w:rsid w:val="1A502FD5"/>
    <w:rsid w:val="1ED97386"/>
    <w:rsid w:val="24410131"/>
    <w:rsid w:val="280805E8"/>
    <w:rsid w:val="2E6312C0"/>
    <w:rsid w:val="2F283C88"/>
    <w:rsid w:val="30282087"/>
    <w:rsid w:val="34A314C3"/>
    <w:rsid w:val="35322B85"/>
    <w:rsid w:val="38741A41"/>
    <w:rsid w:val="397D2AD9"/>
    <w:rsid w:val="406807B9"/>
    <w:rsid w:val="4533462B"/>
    <w:rsid w:val="51573990"/>
    <w:rsid w:val="556932F0"/>
    <w:rsid w:val="59857594"/>
    <w:rsid w:val="5AF02FB8"/>
    <w:rsid w:val="5B4F148A"/>
    <w:rsid w:val="5F7B4E5C"/>
    <w:rsid w:val="614E1966"/>
    <w:rsid w:val="615F176C"/>
    <w:rsid w:val="627F7691"/>
    <w:rsid w:val="65751CAD"/>
    <w:rsid w:val="65D10A1B"/>
    <w:rsid w:val="69E81311"/>
    <w:rsid w:val="6C2766ED"/>
    <w:rsid w:val="6C7E5CBC"/>
    <w:rsid w:val="6F0620B3"/>
    <w:rsid w:val="798D3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0D7AE9"/>
  <w15:docId w15:val="{C7254D6A-326C-4079-BACD-87340AC4A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uiPriority="20"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spacing w:line="360" w:lineRule="auto"/>
      <w:jc w:val="left"/>
      <w:outlineLvl w:val="0"/>
    </w:pPr>
    <w:rPr>
      <w:rFonts w:ascii="宋体" w:hAnsi="宋体"/>
      <w:b/>
      <w:bCs/>
      <w:kern w:val="44"/>
      <w:szCs w:val="44"/>
      <w:lang w:val="zh-CN"/>
    </w:rPr>
  </w:style>
  <w:style w:type="paragraph" w:styleId="2">
    <w:name w:val="heading 2"/>
    <w:basedOn w:val="a"/>
    <w:next w:val="a"/>
    <w:link w:val="20"/>
    <w:qFormat/>
    <w:pPr>
      <w:spacing w:line="360" w:lineRule="auto"/>
      <w:jc w:val="left"/>
      <w:outlineLvl w:val="1"/>
    </w:pPr>
    <w:rPr>
      <w:rFonts w:ascii="宋体" w:hAnsi="Arial"/>
      <w:b/>
      <w:bCs/>
      <w:szCs w:val="32"/>
      <w:lang w:val="zh-CN"/>
    </w:rPr>
  </w:style>
  <w:style w:type="paragraph" w:styleId="3">
    <w:name w:val="heading 3"/>
    <w:basedOn w:val="a"/>
    <w:next w:val="a"/>
    <w:link w:val="30"/>
    <w:qFormat/>
    <w:pPr>
      <w:spacing w:line="360" w:lineRule="auto"/>
      <w:jc w:val="left"/>
      <w:outlineLvl w:val="2"/>
    </w:pPr>
    <w:rPr>
      <w:rFonts w:ascii="宋体" w:hAnsi="Arial"/>
      <w:b/>
      <w:szCs w:val="20"/>
      <w:lang w:val="zh-CN"/>
    </w:rPr>
  </w:style>
  <w:style w:type="paragraph" w:styleId="4">
    <w:name w:val="heading 4"/>
    <w:basedOn w:val="a"/>
    <w:next w:val="a"/>
    <w:link w:val="40"/>
    <w:qFormat/>
    <w:pPr>
      <w:spacing w:line="360" w:lineRule="auto"/>
      <w:outlineLvl w:val="3"/>
    </w:pPr>
    <w:rPr>
      <w:rFonts w:ascii="宋体" w:hAnsi="Calibri"/>
      <w:b/>
      <w:bCs/>
      <w:szCs w:val="28"/>
      <w:lang w:val="zh-CN"/>
    </w:rPr>
  </w:style>
  <w:style w:type="paragraph" w:styleId="5">
    <w:name w:val="heading 5"/>
    <w:basedOn w:val="a"/>
    <w:next w:val="a"/>
    <w:link w:val="50"/>
    <w:qFormat/>
    <w:pPr>
      <w:numPr>
        <w:ilvl w:val="4"/>
        <w:numId w:val="1"/>
      </w:numPr>
      <w:tabs>
        <w:tab w:val="left" w:pos="1922"/>
      </w:tabs>
      <w:spacing w:line="360" w:lineRule="auto"/>
      <w:outlineLvl w:val="4"/>
    </w:pPr>
    <w:rPr>
      <w:rFonts w:ascii="Arial" w:eastAsia="仿宋_GB2312" w:hAnsi="Arial" w:cs="Arial"/>
      <w:szCs w:val="20"/>
    </w:rPr>
  </w:style>
  <w:style w:type="paragraph" w:styleId="6">
    <w:name w:val="heading 6"/>
    <w:basedOn w:val="a"/>
    <w:next w:val="a"/>
    <w:link w:val="60"/>
    <w:qFormat/>
    <w:pPr>
      <w:numPr>
        <w:ilvl w:val="5"/>
        <w:numId w:val="1"/>
      </w:numPr>
      <w:spacing w:line="300" w:lineRule="auto"/>
      <w:outlineLvl w:val="5"/>
    </w:pPr>
    <w:rPr>
      <w:rFonts w:ascii="Arial" w:eastAsia="仿宋_GB2312" w:hAnsi="Arial" w:cs="Arial"/>
      <w:szCs w:val="20"/>
    </w:rPr>
  </w:style>
  <w:style w:type="paragraph" w:styleId="7">
    <w:name w:val="heading 7"/>
    <w:basedOn w:val="a"/>
    <w:next w:val="a0"/>
    <w:link w:val="70"/>
    <w:qFormat/>
    <w:pPr>
      <w:keepNext/>
      <w:keepLines/>
      <w:numPr>
        <w:ilvl w:val="6"/>
        <w:numId w:val="1"/>
      </w:numPr>
      <w:spacing w:line="360" w:lineRule="auto"/>
      <w:outlineLvl w:val="6"/>
    </w:pPr>
    <w:rPr>
      <w:rFonts w:ascii="仿宋_GB2312" w:eastAsia="仿宋_GB2312" w:hint="eastAsia"/>
      <w:szCs w:val="20"/>
    </w:rPr>
  </w:style>
  <w:style w:type="paragraph" w:styleId="8">
    <w:name w:val="heading 8"/>
    <w:basedOn w:val="a"/>
    <w:next w:val="a"/>
    <w:link w:val="80"/>
    <w:qFormat/>
    <w:pPr>
      <w:keepNext/>
      <w:keepLines/>
      <w:numPr>
        <w:ilvl w:val="7"/>
        <w:numId w:val="2"/>
      </w:numPr>
      <w:tabs>
        <w:tab w:val="left" w:pos="1185"/>
      </w:tabs>
      <w:adjustRightInd w:val="0"/>
      <w:spacing w:line="360" w:lineRule="auto"/>
      <w:ind w:left="1185" w:firstLine="510"/>
      <w:outlineLvl w:val="7"/>
    </w:pPr>
    <w:rPr>
      <w:rFonts w:ascii="Arial" w:hAnsi="Arial" w:cs="Arial"/>
      <w:kern w:val="0"/>
      <w:szCs w:val="20"/>
    </w:rPr>
  </w:style>
  <w:style w:type="paragraph" w:styleId="9">
    <w:name w:val="heading 9"/>
    <w:basedOn w:val="a"/>
    <w:next w:val="a"/>
    <w:link w:val="90"/>
    <w:qFormat/>
    <w:pPr>
      <w:keepNext/>
      <w:keepLines/>
      <w:numPr>
        <w:ilvl w:val="8"/>
        <w:numId w:val="2"/>
      </w:numPr>
      <w:tabs>
        <w:tab w:val="left" w:pos="1185"/>
      </w:tabs>
      <w:adjustRightInd w:val="0"/>
      <w:spacing w:before="240" w:after="64" w:line="320" w:lineRule="atLeast"/>
      <w:ind w:left="1185" w:hanging="1185"/>
      <w:outlineLvl w:val="8"/>
    </w:pPr>
    <w:rPr>
      <w:rFonts w:ascii="Arial" w:eastAsia="黑体" w:hAnsi="Arial" w:cs="Arial"/>
      <w:kern w:val="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spacing w:line="360" w:lineRule="auto"/>
      <w:ind w:firstLine="420"/>
      <w:jc w:val="left"/>
    </w:pPr>
    <w:rPr>
      <w:szCs w:val="20"/>
    </w:rPr>
  </w:style>
  <w:style w:type="paragraph" w:styleId="a4">
    <w:name w:val="annotation subject"/>
    <w:basedOn w:val="a5"/>
    <w:next w:val="a5"/>
    <w:link w:val="a6"/>
    <w:semiHidden/>
    <w:qFormat/>
    <w:rPr>
      <w:b/>
      <w:bCs/>
    </w:rPr>
  </w:style>
  <w:style w:type="paragraph" w:styleId="a5">
    <w:name w:val="annotation text"/>
    <w:basedOn w:val="a"/>
    <w:link w:val="a7"/>
    <w:qFormat/>
    <w:pPr>
      <w:jc w:val="left"/>
    </w:pPr>
    <w:rPr>
      <w:rFonts w:ascii="宋体" w:hAnsi="宋体" w:hint="eastAsia"/>
    </w:rPr>
  </w:style>
  <w:style w:type="paragraph" w:styleId="71">
    <w:name w:val="toc 7"/>
    <w:basedOn w:val="a"/>
    <w:next w:val="a"/>
    <w:semiHidden/>
    <w:qFormat/>
    <w:pPr>
      <w:ind w:left="1050"/>
      <w:jc w:val="left"/>
    </w:pPr>
    <w:rPr>
      <w:sz w:val="20"/>
      <w:szCs w:val="20"/>
    </w:rPr>
  </w:style>
  <w:style w:type="paragraph" w:styleId="a8">
    <w:name w:val="Document Map"/>
    <w:basedOn w:val="a"/>
    <w:link w:val="a9"/>
    <w:qFormat/>
    <w:rPr>
      <w:rFonts w:ascii="宋体"/>
      <w:sz w:val="18"/>
      <w:szCs w:val="18"/>
    </w:rPr>
  </w:style>
  <w:style w:type="paragraph" w:styleId="31">
    <w:name w:val="Body Text 3"/>
    <w:basedOn w:val="a"/>
    <w:link w:val="32"/>
    <w:qFormat/>
    <w:pPr>
      <w:jc w:val="center"/>
    </w:pPr>
    <w:rPr>
      <w:sz w:val="13"/>
      <w:szCs w:val="20"/>
    </w:rPr>
  </w:style>
  <w:style w:type="paragraph" w:styleId="aa">
    <w:name w:val="Body Text"/>
    <w:basedOn w:val="a"/>
    <w:link w:val="ab"/>
    <w:qFormat/>
    <w:rPr>
      <w:rFonts w:ascii="仿宋_GB2312" w:eastAsia="仿宋_GB2312" w:hint="eastAsia"/>
      <w:szCs w:val="20"/>
    </w:rPr>
  </w:style>
  <w:style w:type="paragraph" w:styleId="ac">
    <w:name w:val="Body Text Indent"/>
    <w:basedOn w:val="a"/>
    <w:link w:val="ad"/>
    <w:qFormat/>
    <w:pPr>
      <w:ind w:firstLineChars="225" w:firstLine="540"/>
      <w:outlineLvl w:val="0"/>
    </w:pPr>
    <w:rPr>
      <w:rFonts w:ascii="仿宋_GB2312" w:eastAsia="仿宋_GB2312" w:hint="eastAsia"/>
      <w:szCs w:val="20"/>
    </w:rPr>
  </w:style>
  <w:style w:type="paragraph" w:styleId="51">
    <w:name w:val="toc 5"/>
    <w:basedOn w:val="a"/>
    <w:next w:val="a"/>
    <w:semiHidden/>
    <w:qFormat/>
    <w:pPr>
      <w:ind w:left="630"/>
      <w:jc w:val="left"/>
    </w:pPr>
    <w:rPr>
      <w:sz w:val="20"/>
      <w:szCs w:val="20"/>
    </w:rPr>
  </w:style>
  <w:style w:type="paragraph" w:styleId="33">
    <w:name w:val="toc 3"/>
    <w:basedOn w:val="a"/>
    <w:next w:val="a"/>
    <w:uiPriority w:val="39"/>
    <w:qFormat/>
    <w:pPr>
      <w:spacing w:line="288" w:lineRule="auto"/>
      <w:ind w:leftChars="200" w:left="200"/>
      <w:jc w:val="left"/>
    </w:pPr>
    <w:rPr>
      <w:rFonts w:ascii="宋体"/>
      <w:b/>
      <w:szCs w:val="20"/>
    </w:rPr>
  </w:style>
  <w:style w:type="paragraph" w:styleId="ae">
    <w:name w:val="Plain Text"/>
    <w:basedOn w:val="a"/>
    <w:link w:val="af"/>
    <w:qFormat/>
    <w:rPr>
      <w:rFonts w:ascii="仿宋_GB2312" w:eastAsia="仿宋_GB2312" w:hint="eastAsia"/>
      <w:kern w:val="10"/>
      <w:sz w:val="32"/>
      <w:szCs w:val="20"/>
      <w:lang w:val="zh-CN"/>
    </w:rPr>
  </w:style>
  <w:style w:type="paragraph" w:styleId="81">
    <w:name w:val="toc 8"/>
    <w:basedOn w:val="a"/>
    <w:next w:val="a"/>
    <w:semiHidden/>
    <w:qFormat/>
    <w:pPr>
      <w:ind w:left="1260"/>
      <w:jc w:val="left"/>
    </w:pPr>
    <w:rPr>
      <w:sz w:val="20"/>
      <w:szCs w:val="20"/>
    </w:rPr>
  </w:style>
  <w:style w:type="paragraph" w:styleId="af0">
    <w:name w:val="Date"/>
    <w:basedOn w:val="a"/>
    <w:next w:val="a"/>
    <w:link w:val="af1"/>
    <w:qFormat/>
    <w:rPr>
      <w:rFonts w:eastAsia="仿宋_GB2312"/>
      <w:szCs w:val="20"/>
    </w:rPr>
  </w:style>
  <w:style w:type="paragraph" w:styleId="21">
    <w:name w:val="Body Text Indent 2"/>
    <w:basedOn w:val="a"/>
    <w:link w:val="22"/>
    <w:qFormat/>
    <w:pPr>
      <w:spacing w:after="120" w:line="480" w:lineRule="auto"/>
      <w:ind w:leftChars="200" w:left="420"/>
    </w:pPr>
    <w:rPr>
      <w:rFonts w:ascii="宋体" w:hAnsi="宋体" w:hint="eastAsia"/>
    </w:rPr>
  </w:style>
  <w:style w:type="paragraph" w:styleId="af2">
    <w:name w:val="Balloon Text"/>
    <w:basedOn w:val="a"/>
    <w:link w:val="af3"/>
    <w:semiHidden/>
    <w:qFormat/>
    <w:rPr>
      <w:rFonts w:ascii="宋体" w:hAnsi="宋体" w:hint="eastAsia"/>
      <w:sz w:val="18"/>
      <w:szCs w:val="18"/>
    </w:rPr>
  </w:style>
  <w:style w:type="paragraph" w:styleId="af4">
    <w:name w:val="footer"/>
    <w:basedOn w:val="a"/>
    <w:link w:val="af5"/>
    <w:qFormat/>
    <w:pPr>
      <w:tabs>
        <w:tab w:val="center" w:pos="4153"/>
        <w:tab w:val="right" w:pos="8306"/>
      </w:tabs>
      <w:snapToGrid w:val="0"/>
      <w:jc w:val="left"/>
    </w:pPr>
    <w:rPr>
      <w:sz w:val="18"/>
      <w:szCs w:val="18"/>
      <w:lang w:val="zh-CN"/>
    </w:rPr>
  </w:style>
  <w:style w:type="paragraph" w:styleId="af6">
    <w:name w:val="header"/>
    <w:basedOn w:val="a"/>
    <w:link w:val="af7"/>
    <w:qFormat/>
    <w:pPr>
      <w:pBdr>
        <w:bottom w:val="single" w:sz="6" w:space="1" w:color="auto"/>
      </w:pBdr>
      <w:tabs>
        <w:tab w:val="center" w:pos="4153"/>
        <w:tab w:val="right" w:pos="8306"/>
      </w:tabs>
      <w:snapToGrid w:val="0"/>
      <w:jc w:val="center"/>
    </w:pPr>
    <w:rPr>
      <w:sz w:val="18"/>
      <w:szCs w:val="18"/>
      <w:lang w:val="zh-CN"/>
    </w:rPr>
  </w:style>
  <w:style w:type="paragraph" w:styleId="11">
    <w:name w:val="toc 1"/>
    <w:basedOn w:val="a"/>
    <w:next w:val="a"/>
    <w:uiPriority w:val="39"/>
    <w:qFormat/>
    <w:pPr>
      <w:spacing w:line="288" w:lineRule="auto"/>
      <w:jc w:val="left"/>
    </w:pPr>
    <w:rPr>
      <w:rFonts w:ascii="宋体" w:hAnsi="Arial" w:cs="Arial"/>
      <w:b/>
      <w:bCs/>
      <w:caps/>
    </w:rPr>
  </w:style>
  <w:style w:type="paragraph" w:styleId="41">
    <w:name w:val="toc 4"/>
    <w:basedOn w:val="a"/>
    <w:next w:val="a"/>
    <w:uiPriority w:val="39"/>
    <w:qFormat/>
    <w:pPr>
      <w:spacing w:line="288" w:lineRule="auto"/>
      <w:ind w:leftChars="300" w:left="300"/>
      <w:jc w:val="left"/>
    </w:pPr>
    <w:rPr>
      <w:rFonts w:ascii="宋体"/>
      <w:b/>
      <w:szCs w:val="20"/>
    </w:rPr>
  </w:style>
  <w:style w:type="paragraph" w:styleId="61">
    <w:name w:val="toc 6"/>
    <w:basedOn w:val="a"/>
    <w:next w:val="a"/>
    <w:semiHidden/>
    <w:qFormat/>
    <w:pPr>
      <w:ind w:left="840"/>
      <w:jc w:val="left"/>
    </w:pPr>
    <w:rPr>
      <w:sz w:val="20"/>
      <w:szCs w:val="20"/>
    </w:rPr>
  </w:style>
  <w:style w:type="paragraph" w:styleId="34">
    <w:name w:val="Body Text Indent 3"/>
    <w:basedOn w:val="a"/>
    <w:link w:val="35"/>
    <w:qFormat/>
    <w:pPr>
      <w:snapToGrid w:val="0"/>
      <w:spacing w:line="360" w:lineRule="auto"/>
      <w:ind w:firstLine="540"/>
    </w:pPr>
    <w:rPr>
      <w:rFonts w:eastAsia="仿宋_GB2312"/>
      <w:b/>
      <w:sz w:val="28"/>
      <w:szCs w:val="20"/>
    </w:rPr>
  </w:style>
  <w:style w:type="paragraph" w:styleId="23">
    <w:name w:val="toc 2"/>
    <w:basedOn w:val="a"/>
    <w:next w:val="a"/>
    <w:uiPriority w:val="39"/>
    <w:qFormat/>
    <w:pPr>
      <w:spacing w:line="288" w:lineRule="auto"/>
      <w:ind w:leftChars="100" w:left="100"/>
      <w:jc w:val="left"/>
    </w:pPr>
    <w:rPr>
      <w:rFonts w:ascii="宋体"/>
      <w:b/>
      <w:bCs/>
      <w:szCs w:val="20"/>
    </w:rPr>
  </w:style>
  <w:style w:type="paragraph" w:styleId="91">
    <w:name w:val="toc 9"/>
    <w:basedOn w:val="a"/>
    <w:next w:val="a"/>
    <w:semiHidden/>
    <w:qFormat/>
    <w:pPr>
      <w:ind w:left="1470"/>
      <w:jc w:val="left"/>
    </w:pPr>
    <w:rPr>
      <w:sz w:val="20"/>
      <w:szCs w:val="20"/>
    </w:rPr>
  </w:style>
  <w:style w:type="paragraph" w:styleId="24">
    <w:name w:val="Body Text 2"/>
    <w:basedOn w:val="a"/>
    <w:link w:val="25"/>
    <w:qFormat/>
    <w:pPr>
      <w:spacing w:line="360" w:lineRule="auto"/>
    </w:pPr>
    <w:rPr>
      <w:rFonts w:ascii="宋体" w:hAnsi="宋体"/>
      <w:bCs/>
      <w:color w:val="000000"/>
    </w:rPr>
  </w:style>
  <w:style w:type="paragraph" w:styleId="af8">
    <w:name w:val="Normal (Web)"/>
    <w:basedOn w:val="a"/>
    <w:uiPriority w:val="99"/>
    <w:qFormat/>
    <w:pPr>
      <w:widowControl/>
      <w:spacing w:before="60" w:line="408" w:lineRule="atLeast"/>
      <w:ind w:firstLine="480"/>
      <w:jc w:val="left"/>
    </w:pPr>
    <w:rPr>
      <w:rFonts w:ascii="宋体" w:hAnsi="宋体" w:cs="宋体"/>
      <w:kern w:val="0"/>
    </w:rPr>
  </w:style>
  <w:style w:type="paragraph" w:styleId="af9">
    <w:name w:val="Title"/>
    <w:basedOn w:val="a"/>
    <w:next w:val="a"/>
    <w:link w:val="afa"/>
    <w:uiPriority w:val="10"/>
    <w:qFormat/>
    <w:pPr>
      <w:spacing w:before="240" w:after="60"/>
      <w:jc w:val="center"/>
      <w:outlineLvl w:val="0"/>
    </w:pPr>
    <w:rPr>
      <w:rFonts w:ascii="Cambria" w:hAnsi="Cambria"/>
      <w:b/>
      <w:bCs/>
      <w:sz w:val="32"/>
      <w:szCs w:val="32"/>
    </w:rPr>
  </w:style>
  <w:style w:type="character" w:styleId="afb">
    <w:name w:val="FollowedHyperlink"/>
    <w:basedOn w:val="a1"/>
    <w:qFormat/>
    <w:rPr>
      <w:color w:val="800080" w:themeColor="followedHyperlink"/>
      <w:u w:val="single"/>
    </w:rPr>
  </w:style>
  <w:style w:type="character" w:styleId="afc">
    <w:name w:val="Emphasis"/>
    <w:basedOn w:val="a1"/>
    <w:uiPriority w:val="20"/>
    <w:qFormat/>
    <w:rPr>
      <w:i/>
      <w:iCs/>
    </w:rPr>
  </w:style>
  <w:style w:type="character" w:styleId="afd">
    <w:name w:val="Hyperlink"/>
    <w:uiPriority w:val="99"/>
    <w:qFormat/>
    <w:rPr>
      <w:color w:val="0000FF"/>
      <w:u w:val="single"/>
    </w:rPr>
  </w:style>
  <w:style w:type="character" w:styleId="afe">
    <w:name w:val="annotation reference"/>
    <w:qFormat/>
    <w:rPr>
      <w:sz w:val="21"/>
      <w:szCs w:val="21"/>
    </w:rPr>
  </w:style>
  <w:style w:type="table" w:styleId="aff">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已访问的超链接1"/>
    <w:qFormat/>
    <w:rPr>
      <w:color w:val="800080"/>
      <w:u w:val="single"/>
    </w:rPr>
  </w:style>
  <w:style w:type="character" w:customStyle="1" w:styleId="1Char">
    <w:name w:val="标题 1 Char"/>
    <w:qFormat/>
    <w:locked/>
    <w:rPr>
      <w:rFonts w:ascii="宋体" w:eastAsia="宋体" w:hAnsi="宋体" w:hint="eastAsia"/>
      <w:b/>
      <w:bCs/>
      <w:kern w:val="44"/>
      <w:sz w:val="44"/>
      <w:szCs w:val="44"/>
    </w:rPr>
  </w:style>
  <w:style w:type="character" w:customStyle="1" w:styleId="2Char">
    <w:name w:val="标题 2 Char"/>
    <w:qFormat/>
    <w:locked/>
    <w:rPr>
      <w:rFonts w:ascii="Cambria" w:eastAsia="宋体" w:hAnsi="Cambria" w:cs="Times New Roman" w:hint="default"/>
      <w:b/>
      <w:bCs/>
      <w:kern w:val="2"/>
      <w:sz w:val="32"/>
      <w:szCs w:val="32"/>
    </w:rPr>
  </w:style>
  <w:style w:type="character" w:customStyle="1" w:styleId="30">
    <w:name w:val="标题 3 字符"/>
    <w:link w:val="3"/>
    <w:qFormat/>
    <w:locked/>
    <w:rPr>
      <w:rFonts w:ascii="宋体" w:hAnsi="Arial"/>
      <w:b/>
      <w:kern w:val="2"/>
      <w:sz w:val="24"/>
      <w:lang w:val="zh-CN" w:eastAsia="zh-CN"/>
    </w:rPr>
  </w:style>
  <w:style w:type="character" w:customStyle="1" w:styleId="3Char">
    <w:name w:val="标题 3 Char"/>
    <w:qFormat/>
    <w:locked/>
    <w:rPr>
      <w:rFonts w:ascii="宋体" w:eastAsia="宋体" w:hAnsi="宋体" w:hint="eastAsia"/>
      <w:b/>
      <w:bCs/>
      <w:kern w:val="2"/>
      <w:sz w:val="32"/>
      <w:szCs w:val="32"/>
    </w:rPr>
  </w:style>
  <w:style w:type="character" w:customStyle="1" w:styleId="40">
    <w:name w:val="标题 4 字符"/>
    <w:link w:val="4"/>
    <w:qFormat/>
    <w:locked/>
    <w:rPr>
      <w:rFonts w:ascii="宋体" w:hAnsi="Calibri"/>
      <w:b/>
      <w:bCs/>
      <w:kern w:val="2"/>
      <w:sz w:val="24"/>
      <w:szCs w:val="28"/>
      <w:lang w:val="zh-CN" w:eastAsia="zh-CN"/>
    </w:rPr>
  </w:style>
  <w:style w:type="character" w:customStyle="1" w:styleId="4Char">
    <w:name w:val="标题 4 Char"/>
    <w:semiHidden/>
    <w:qFormat/>
    <w:locked/>
    <w:rPr>
      <w:rFonts w:ascii="Cambria" w:eastAsia="宋体" w:hAnsi="Cambria" w:hint="default"/>
      <w:b/>
      <w:bCs/>
      <w:kern w:val="2"/>
      <w:sz w:val="28"/>
      <w:szCs w:val="28"/>
      <w:lang w:val="en-US" w:eastAsia="zh-CN" w:bidi="ar-SA"/>
    </w:rPr>
  </w:style>
  <w:style w:type="character" w:customStyle="1" w:styleId="50">
    <w:name w:val="标题 5 字符"/>
    <w:link w:val="5"/>
    <w:qFormat/>
    <w:locked/>
    <w:rPr>
      <w:rFonts w:ascii="Arial" w:eastAsia="仿宋_GB2312" w:hAnsi="Arial" w:cs="Arial"/>
      <w:kern w:val="2"/>
      <w:sz w:val="24"/>
    </w:rPr>
  </w:style>
  <w:style w:type="character" w:customStyle="1" w:styleId="5Char">
    <w:name w:val="标题 5 Char"/>
    <w:qFormat/>
    <w:locked/>
    <w:rPr>
      <w:rFonts w:ascii="宋体" w:eastAsia="宋体" w:hAnsi="宋体" w:hint="eastAsia"/>
      <w:b/>
      <w:bCs/>
      <w:kern w:val="2"/>
      <w:sz w:val="28"/>
      <w:szCs w:val="28"/>
    </w:rPr>
  </w:style>
  <w:style w:type="character" w:customStyle="1" w:styleId="6Char">
    <w:name w:val="标题 6 Char"/>
    <w:qFormat/>
    <w:locked/>
    <w:rPr>
      <w:rFonts w:ascii="Cambria" w:eastAsia="宋体" w:hAnsi="Cambria" w:cs="Times New Roman" w:hint="default"/>
      <w:b/>
      <w:bCs/>
      <w:kern w:val="2"/>
      <w:sz w:val="24"/>
      <w:szCs w:val="24"/>
    </w:rPr>
  </w:style>
  <w:style w:type="character" w:customStyle="1" w:styleId="7Char">
    <w:name w:val="标题 7 Char"/>
    <w:qFormat/>
    <w:locked/>
    <w:rPr>
      <w:rFonts w:ascii="宋体" w:eastAsia="宋体" w:hAnsi="宋体" w:hint="eastAsia"/>
      <w:b/>
      <w:bCs/>
      <w:kern w:val="2"/>
      <w:sz w:val="24"/>
      <w:szCs w:val="24"/>
    </w:rPr>
  </w:style>
  <w:style w:type="character" w:customStyle="1" w:styleId="8Char">
    <w:name w:val="标题 8 Char"/>
    <w:qFormat/>
    <w:locked/>
    <w:rPr>
      <w:rFonts w:ascii="Cambria" w:eastAsia="宋体" w:hAnsi="Cambria" w:cs="Times New Roman" w:hint="default"/>
      <w:kern w:val="2"/>
      <w:sz w:val="24"/>
      <w:szCs w:val="24"/>
    </w:rPr>
  </w:style>
  <w:style w:type="character" w:customStyle="1" w:styleId="9Char">
    <w:name w:val="标题 9 Char"/>
    <w:qFormat/>
    <w:locked/>
    <w:rPr>
      <w:rFonts w:ascii="Cambria" w:eastAsia="宋体" w:hAnsi="Cambria" w:cs="Times New Roman" w:hint="default"/>
      <w:kern w:val="2"/>
      <w:sz w:val="21"/>
      <w:szCs w:val="21"/>
    </w:rPr>
  </w:style>
  <w:style w:type="character" w:customStyle="1" w:styleId="Char">
    <w:name w:val="批注文字 Char"/>
    <w:uiPriority w:val="99"/>
    <w:qFormat/>
    <w:locked/>
    <w:rPr>
      <w:rFonts w:ascii="宋体" w:eastAsia="宋体" w:hAnsi="宋体" w:hint="eastAsia"/>
      <w:kern w:val="2"/>
      <w:sz w:val="21"/>
      <w:szCs w:val="24"/>
    </w:rPr>
  </w:style>
  <w:style w:type="character" w:customStyle="1" w:styleId="Char0">
    <w:name w:val="页眉 Char"/>
    <w:qFormat/>
    <w:locked/>
    <w:rPr>
      <w:rFonts w:ascii="宋体" w:eastAsia="宋体" w:hAnsi="宋体" w:hint="eastAsia"/>
      <w:kern w:val="2"/>
      <w:sz w:val="18"/>
      <w:szCs w:val="18"/>
    </w:rPr>
  </w:style>
  <w:style w:type="character" w:customStyle="1" w:styleId="Char1">
    <w:name w:val="页脚 Char"/>
    <w:qFormat/>
    <w:locked/>
    <w:rPr>
      <w:rFonts w:ascii="宋体" w:eastAsia="宋体" w:hAnsi="宋体" w:hint="eastAsia"/>
      <w:kern w:val="2"/>
      <w:sz w:val="18"/>
      <w:szCs w:val="18"/>
    </w:rPr>
  </w:style>
  <w:style w:type="character" w:customStyle="1" w:styleId="Char2">
    <w:name w:val="正文文本 Char"/>
    <w:qFormat/>
    <w:locked/>
    <w:rPr>
      <w:rFonts w:ascii="宋体" w:eastAsia="宋体" w:hAnsi="宋体" w:hint="eastAsia"/>
      <w:kern w:val="2"/>
      <w:sz w:val="21"/>
      <w:szCs w:val="24"/>
    </w:rPr>
  </w:style>
  <w:style w:type="character" w:customStyle="1" w:styleId="ad">
    <w:name w:val="正文文本缩进 字符"/>
    <w:link w:val="ac"/>
    <w:qFormat/>
    <w:locked/>
    <w:rPr>
      <w:rFonts w:ascii="仿宋_GB2312" w:eastAsia="仿宋_GB2312" w:hint="eastAsia"/>
      <w:kern w:val="2"/>
      <w:sz w:val="24"/>
      <w:lang w:val="en-US" w:eastAsia="zh-CN" w:bidi="ar-SA"/>
    </w:rPr>
  </w:style>
  <w:style w:type="character" w:customStyle="1" w:styleId="Char3">
    <w:name w:val="正文文本缩进 Char"/>
    <w:qFormat/>
    <w:locked/>
    <w:rPr>
      <w:rFonts w:ascii="宋体" w:eastAsia="宋体" w:hAnsi="宋体" w:hint="eastAsia"/>
      <w:kern w:val="2"/>
      <w:sz w:val="21"/>
      <w:szCs w:val="24"/>
    </w:rPr>
  </w:style>
  <w:style w:type="character" w:customStyle="1" w:styleId="af1">
    <w:name w:val="日期 字符"/>
    <w:link w:val="af0"/>
    <w:qFormat/>
    <w:locked/>
    <w:rPr>
      <w:rFonts w:ascii="宋体" w:eastAsia="宋体" w:hAnsi="宋体" w:hint="eastAsia"/>
      <w:kern w:val="2"/>
      <w:sz w:val="21"/>
      <w:szCs w:val="24"/>
    </w:rPr>
  </w:style>
  <w:style w:type="character" w:customStyle="1" w:styleId="25">
    <w:name w:val="正文文本 2 字符"/>
    <w:link w:val="24"/>
    <w:qFormat/>
    <w:locked/>
    <w:rPr>
      <w:rFonts w:ascii="宋体" w:eastAsia="宋体" w:hAnsi="宋体" w:hint="eastAsia"/>
      <w:kern w:val="2"/>
      <w:sz w:val="21"/>
      <w:szCs w:val="24"/>
    </w:rPr>
  </w:style>
  <w:style w:type="character" w:customStyle="1" w:styleId="32">
    <w:name w:val="正文文本 3 字符"/>
    <w:link w:val="31"/>
    <w:qFormat/>
    <w:locked/>
    <w:rPr>
      <w:rFonts w:ascii="宋体" w:eastAsia="宋体" w:hAnsi="宋体" w:hint="eastAsia"/>
      <w:kern w:val="2"/>
      <w:sz w:val="16"/>
      <w:szCs w:val="16"/>
    </w:rPr>
  </w:style>
  <w:style w:type="character" w:customStyle="1" w:styleId="2Char0">
    <w:name w:val="正文文本缩进 2 Char"/>
    <w:qFormat/>
    <w:locked/>
    <w:rPr>
      <w:rFonts w:ascii="宋体" w:eastAsia="宋体" w:hAnsi="宋体" w:hint="eastAsia"/>
      <w:kern w:val="2"/>
      <w:sz w:val="21"/>
      <w:szCs w:val="24"/>
    </w:rPr>
  </w:style>
  <w:style w:type="character" w:customStyle="1" w:styleId="35">
    <w:name w:val="正文文本缩进 3 字符"/>
    <w:link w:val="34"/>
    <w:qFormat/>
    <w:locked/>
    <w:rPr>
      <w:rFonts w:ascii="宋体" w:eastAsia="宋体" w:hAnsi="宋体" w:hint="eastAsia"/>
      <w:kern w:val="2"/>
      <w:sz w:val="16"/>
      <w:szCs w:val="16"/>
    </w:rPr>
  </w:style>
  <w:style w:type="character" w:customStyle="1" w:styleId="Char4">
    <w:name w:val="纯文本 Char"/>
    <w:qFormat/>
    <w:locked/>
    <w:rPr>
      <w:rFonts w:ascii="宋体" w:eastAsia="宋体" w:hAnsi="Courier New" w:cs="Courier New" w:hint="eastAsia"/>
      <w:kern w:val="2"/>
      <w:sz w:val="21"/>
      <w:szCs w:val="21"/>
    </w:rPr>
  </w:style>
  <w:style w:type="character" w:customStyle="1" w:styleId="Char5">
    <w:name w:val="批注主题 Char"/>
    <w:qFormat/>
    <w:locked/>
    <w:rPr>
      <w:rFonts w:ascii="宋体" w:eastAsia="宋体" w:hAnsi="宋体" w:hint="eastAsia"/>
      <w:b/>
      <w:bCs/>
      <w:kern w:val="2"/>
      <w:sz w:val="21"/>
      <w:szCs w:val="24"/>
    </w:rPr>
  </w:style>
  <w:style w:type="character" w:customStyle="1" w:styleId="Char6">
    <w:name w:val="批注框文本 Char"/>
    <w:qFormat/>
    <w:locked/>
    <w:rPr>
      <w:rFonts w:ascii="宋体" w:eastAsia="宋体" w:hAnsi="宋体" w:hint="eastAsia"/>
      <w:kern w:val="2"/>
      <w:sz w:val="18"/>
      <w:szCs w:val="18"/>
    </w:rPr>
  </w:style>
  <w:style w:type="paragraph" w:styleId="aff0">
    <w:name w:val="List Paragraph"/>
    <w:basedOn w:val="a"/>
    <w:link w:val="aff1"/>
    <w:uiPriority w:val="34"/>
    <w:qFormat/>
    <w:pPr>
      <w:ind w:firstLineChars="200" w:firstLine="420"/>
    </w:pPr>
    <w:rPr>
      <w:rFonts w:ascii="Calibri" w:hAnsi="Calibri"/>
      <w:szCs w:val="22"/>
    </w:rPr>
  </w:style>
  <w:style w:type="paragraph" w:customStyle="1" w:styleId="CharCharCharCharCharCharChar">
    <w:name w:val="Char Char Char Char Char Char Char"/>
    <w:basedOn w:val="a"/>
    <w:qFormat/>
    <w:pPr>
      <w:widowControl/>
      <w:spacing w:after="160" w:line="240" w:lineRule="exact"/>
      <w:jc w:val="left"/>
    </w:pPr>
    <w:rPr>
      <w:rFonts w:ascii="Verdana" w:hAnsi="Verdana" w:cs="Verdana"/>
      <w:kern w:val="0"/>
      <w:sz w:val="20"/>
      <w:szCs w:val="20"/>
      <w:lang w:eastAsia="en-US"/>
    </w:rPr>
  </w:style>
  <w:style w:type="paragraph" w:customStyle="1" w:styleId="Default">
    <w:name w:val="Default"/>
    <w:qFormat/>
    <w:pPr>
      <w:widowControl w:val="0"/>
      <w:autoSpaceDE w:val="0"/>
      <w:autoSpaceDN w:val="0"/>
      <w:adjustRightInd w:val="0"/>
    </w:pPr>
    <w:rPr>
      <w:rFonts w:ascii="幼圆" w:eastAsia="幼圆" w:cs="幼圆"/>
      <w:color w:val="000000"/>
      <w:sz w:val="24"/>
      <w:szCs w:val="24"/>
    </w:rPr>
  </w:style>
  <w:style w:type="paragraph" w:customStyle="1" w:styleId="msolistparagraph0">
    <w:name w:val="msolistparagraph"/>
    <w:basedOn w:val="a"/>
    <w:qFormat/>
    <w:pPr>
      <w:widowControl/>
      <w:ind w:firstLine="420"/>
    </w:pPr>
    <w:rPr>
      <w:kern w:val="0"/>
      <w:szCs w:val="21"/>
    </w:rPr>
  </w:style>
  <w:style w:type="paragraph" w:customStyle="1" w:styleId="Char10">
    <w:name w:val="Char1"/>
    <w:basedOn w:val="a"/>
    <w:qFormat/>
    <w:pPr>
      <w:widowControl/>
      <w:spacing w:after="160" w:line="240" w:lineRule="exact"/>
      <w:jc w:val="left"/>
    </w:pPr>
    <w:rPr>
      <w:rFonts w:ascii="Verdana" w:hAnsi="Verdana" w:cs="Verdana"/>
      <w:kern w:val="0"/>
      <w:sz w:val="20"/>
      <w:szCs w:val="20"/>
      <w:lang w:eastAsia="en-US"/>
    </w:rPr>
  </w:style>
  <w:style w:type="paragraph" w:customStyle="1" w:styleId="publish1">
    <w:name w:val="publish1"/>
    <w:basedOn w:val="a"/>
    <w:qFormat/>
    <w:pPr>
      <w:widowControl/>
      <w:spacing w:before="100" w:beforeAutospacing="1" w:after="100" w:afterAutospacing="1"/>
      <w:jc w:val="center"/>
    </w:pPr>
    <w:rPr>
      <w:rFonts w:ascii="宋体" w:hAnsi="宋体" w:cs="宋体"/>
      <w:color w:val="806B57"/>
      <w:kern w:val="0"/>
      <w:sz w:val="18"/>
      <w:szCs w:val="18"/>
    </w:rPr>
  </w:style>
  <w:style w:type="character" w:customStyle="1" w:styleId="ab">
    <w:name w:val="正文文本 字符"/>
    <w:link w:val="aa"/>
    <w:qFormat/>
    <w:locked/>
    <w:rPr>
      <w:rFonts w:ascii="仿宋_GB2312" w:eastAsia="仿宋_GB2312" w:hint="eastAsia"/>
      <w:kern w:val="2"/>
      <w:sz w:val="24"/>
      <w:lang w:val="en-US" w:eastAsia="zh-CN" w:bidi="ar-SA"/>
    </w:rPr>
  </w:style>
  <w:style w:type="character" w:customStyle="1" w:styleId="af7">
    <w:name w:val="页眉 字符"/>
    <w:link w:val="af6"/>
    <w:qFormat/>
    <w:locked/>
    <w:rPr>
      <w:kern w:val="2"/>
      <w:sz w:val="18"/>
      <w:szCs w:val="18"/>
    </w:rPr>
  </w:style>
  <w:style w:type="character" w:customStyle="1" w:styleId="af5">
    <w:name w:val="页脚 字符"/>
    <w:link w:val="af4"/>
    <w:qFormat/>
    <w:locked/>
    <w:rPr>
      <w:kern w:val="2"/>
      <w:sz w:val="18"/>
      <w:szCs w:val="18"/>
    </w:rPr>
  </w:style>
  <w:style w:type="character" w:customStyle="1" w:styleId="10">
    <w:name w:val="标题 1 字符"/>
    <w:link w:val="1"/>
    <w:qFormat/>
    <w:locked/>
    <w:rPr>
      <w:rFonts w:ascii="宋体" w:hAnsi="宋体"/>
      <w:b/>
      <w:bCs/>
      <w:kern w:val="44"/>
      <w:sz w:val="24"/>
      <w:szCs w:val="44"/>
      <w:lang w:val="zh-CN" w:eastAsia="zh-CN"/>
    </w:rPr>
  </w:style>
  <w:style w:type="character" w:customStyle="1" w:styleId="20">
    <w:name w:val="标题 2 字符"/>
    <w:link w:val="2"/>
    <w:qFormat/>
    <w:locked/>
    <w:rPr>
      <w:rFonts w:ascii="宋体" w:hAnsi="Arial"/>
      <w:b/>
      <w:bCs/>
      <w:kern w:val="2"/>
      <w:sz w:val="24"/>
      <w:szCs w:val="32"/>
      <w:lang w:val="zh-CN" w:eastAsia="zh-CN"/>
    </w:rPr>
  </w:style>
  <w:style w:type="character" w:customStyle="1" w:styleId="60">
    <w:name w:val="标题 6 字符"/>
    <w:link w:val="6"/>
    <w:qFormat/>
    <w:locked/>
    <w:rPr>
      <w:rFonts w:ascii="Arial" w:eastAsia="仿宋_GB2312" w:hAnsi="Arial" w:cs="Arial"/>
      <w:kern w:val="2"/>
      <w:sz w:val="24"/>
    </w:rPr>
  </w:style>
  <w:style w:type="character" w:customStyle="1" w:styleId="70">
    <w:name w:val="标题 7 字符"/>
    <w:link w:val="7"/>
    <w:qFormat/>
    <w:locked/>
    <w:rPr>
      <w:rFonts w:ascii="仿宋_GB2312" w:eastAsia="仿宋_GB2312"/>
      <w:kern w:val="2"/>
      <w:sz w:val="24"/>
    </w:rPr>
  </w:style>
  <w:style w:type="character" w:customStyle="1" w:styleId="80">
    <w:name w:val="标题 8 字符"/>
    <w:link w:val="8"/>
    <w:qFormat/>
    <w:locked/>
    <w:rPr>
      <w:rFonts w:ascii="Arial" w:hAnsi="Arial" w:cs="Arial"/>
      <w:sz w:val="24"/>
    </w:rPr>
  </w:style>
  <w:style w:type="character" w:customStyle="1" w:styleId="90">
    <w:name w:val="标题 9 字符"/>
    <w:link w:val="9"/>
    <w:qFormat/>
    <w:locked/>
    <w:rPr>
      <w:rFonts w:ascii="Arial" w:eastAsia="黑体" w:hAnsi="Arial" w:cs="Arial"/>
      <w:sz w:val="24"/>
    </w:rPr>
  </w:style>
  <w:style w:type="character" w:customStyle="1" w:styleId="a7">
    <w:name w:val="批注文字 字符"/>
    <w:link w:val="a5"/>
    <w:qFormat/>
    <w:locked/>
    <w:rPr>
      <w:rFonts w:ascii="宋体" w:eastAsia="宋体" w:hAnsi="宋体" w:hint="eastAsia"/>
      <w:kern w:val="2"/>
      <w:sz w:val="21"/>
      <w:szCs w:val="24"/>
      <w:lang w:val="en-US" w:eastAsia="zh-CN" w:bidi="ar-SA"/>
    </w:rPr>
  </w:style>
  <w:style w:type="character" w:customStyle="1" w:styleId="af3">
    <w:name w:val="批注框文本 字符"/>
    <w:link w:val="af2"/>
    <w:semiHidden/>
    <w:qFormat/>
    <w:locked/>
    <w:rPr>
      <w:rFonts w:ascii="宋体" w:eastAsia="宋体" w:hAnsi="宋体" w:hint="eastAsia"/>
      <w:kern w:val="2"/>
      <w:sz w:val="18"/>
      <w:szCs w:val="18"/>
      <w:lang w:val="en-US" w:eastAsia="zh-CN" w:bidi="ar-SA"/>
    </w:rPr>
  </w:style>
  <w:style w:type="character" w:customStyle="1" w:styleId="a6">
    <w:name w:val="批注主题 字符"/>
    <w:link w:val="a4"/>
    <w:semiHidden/>
    <w:qFormat/>
    <w:locked/>
    <w:rPr>
      <w:rFonts w:ascii="宋体" w:eastAsia="宋体" w:hAnsi="宋体" w:hint="eastAsia"/>
      <w:b/>
      <w:bCs/>
      <w:kern w:val="2"/>
      <w:sz w:val="21"/>
      <w:szCs w:val="24"/>
      <w:lang w:val="en-US" w:eastAsia="zh-CN" w:bidi="ar-SA"/>
    </w:rPr>
  </w:style>
  <w:style w:type="character" w:customStyle="1" w:styleId="CharChar19">
    <w:name w:val="Char Char19"/>
    <w:qFormat/>
    <w:rPr>
      <w:rFonts w:ascii="Arial" w:eastAsia="仿宋_GB2312" w:hAnsi="Arial" w:cs="Arial" w:hint="default"/>
      <w:b/>
      <w:kern w:val="2"/>
      <w:sz w:val="24"/>
      <w:lang w:val="en-US" w:eastAsia="zh-CN" w:bidi="ar-SA"/>
    </w:rPr>
  </w:style>
  <w:style w:type="character" w:customStyle="1" w:styleId="CharChar18">
    <w:name w:val="Char Char18"/>
    <w:qFormat/>
    <w:rPr>
      <w:rFonts w:ascii="Arial" w:eastAsia="仿宋_GB2312" w:hAnsi="Arial" w:cs="Arial" w:hint="default"/>
      <w:kern w:val="2"/>
      <w:sz w:val="24"/>
      <w:lang w:val="en-US" w:eastAsia="zh-CN" w:bidi="ar-SA"/>
    </w:rPr>
  </w:style>
  <w:style w:type="character" w:customStyle="1" w:styleId="CharChar12">
    <w:name w:val="Char Char12"/>
    <w:qFormat/>
    <w:rPr>
      <w:rFonts w:ascii="微软美黑" w:eastAsia="微软美黑" w:hint="eastAsia"/>
      <w:color w:val="FF0000"/>
      <w:sz w:val="84"/>
      <w:lang w:val="en-US" w:eastAsia="zh-CN" w:bidi="ar-SA"/>
    </w:rPr>
  </w:style>
  <w:style w:type="character" w:customStyle="1" w:styleId="22">
    <w:name w:val="正文文本缩进 2 字符"/>
    <w:link w:val="21"/>
    <w:qFormat/>
    <w:locked/>
    <w:rPr>
      <w:rFonts w:ascii="宋体" w:eastAsia="宋体" w:hAnsi="宋体" w:hint="eastAsia"/>
      <w:kern w:val="2"/>
      <w:sz w:val="21"/>
      <w:szCs w:val="24"/>
      <w:lang w:val="en-US" w:eastAsia="zh-CN" w:bidi="ar-SA"/>
    </w:rPr>
  </w:style>
  <w:style w:type="character" w:customStyle="1" w:styleId="CharChar10">
    <w:name w:val="Char Char10"/>
    <w:qFormat/>
    <w:rPr>
      <w:rFonts w:ascii="Times New Roman" w:eastAsia="微软美黑" w:hAnsi="Times New Roman" w:cs="Times New Roman" w:hint="default"/>
      <w:color w:val="FF0000"/>
      <w:kern w:val="0"/>
      <w:sz w:val="84"/>
      <w:szCs w:val="20"/>
    </w:rPr>
  </w:style>
  <w:style w:type="character" w:customStyle="1" w:styleId="af">
    <w:name w:val="纯文本 字符"/>
    <w:link w:val="ae"/>
    <w:qFormat/>
    <w:locked/>
    <w:rPr>
      <w:rFonts w:ascii="仿宋_GB2312" w:eastAsia="仿宋_GB2312" w:hint="eastAsia"/>
      <w:kern w:val="10"/>
      <w:sz w:val="32"/>
    </w:rPr>
  </w:style>
  <w:style w:type="character" w:customStyle="1" w:styleId="apple-style-span">
    <w:name w:val="apple-style-span"/>
    <w:basedOn w:val="a1"/>
    <w:qFormat/>
  </w:style>
  <w:style w:type="character" w:customStyle="1" w:styleId="a9">
    <w:name w:val="文档结构图 字符"/>
    <w:link w:val="a8"/>
    <w:qFormat/>
    <w:rPr>
      <w:rFonts w:ascii="宋体" w:eastAsia="宋体"/>
      <w:kern w:val="2"/>
      <w:sz w:val="18"/>
      <w:szCs w:val="18"/>
    </w:rPr>
  </w:style>
  <w:style w:type="character" w:customStyle="1" w:styleId="afa">
    <w:name w:val="标题 字符"/>
    <w:link w:val="af9"/>
    <w:uiPriority w:val="10"/>
    <w:qFormat/>
    <w:rPr>
      <w:rFonts w:ascii="Cambria" w:eastAsia="宋体" w:hAnsi="Cambria" w:cs="Times New Roman"/>
      <w:b/>
      <w:bCs/>
      <w:kern w:val="2"/>
      <w:sz w:val="32"/>
      <w:szCs w:val="32"/>
    </w:rPr>
  </w:style>
  <w:style w:type="paragraph" w:customStyle="1" w:styleId="TOC1">
    <w:name w:val="TOC 标题1"/>
    <w:basedOn w:val="1"/>
    <w:next w:val="a"/>
    <w:uiPriority w:val="39"/>
    <w:unhideWhenUsed/>
    <w:qFormat/>
    <w:pPr>
      <w:widowControl/>
      <w:spacing w:before="480" w:line="276" w:lineRule="auto"/>
      <w:outlineLvl w:val="9"/>
    </w:pPr>
    <w:rPr>
      <w:rFonts w:ascii="Cambria" w:hAnsi="Cambria"/>
      <w:color w:val="365F91"/>
      <w:kern w:val="0"/>
      <w:sz w:val="28"/>
      <w:szCs w:val="28"/>
    </w:rPr>
  </w:style>
  <w:style w:type="paragraph" w:customStyle="1" w:styleId="13">
    <w:name w:val="标题1"/>
    <w:basedOn w:val="1"/>
    <w:link w:val="1Char0"/>
    <w:qFormat/>
    <w:pPr>
      <w:ind w:left="432" w:hanging="432"/>
    </w:pPr>
    <w:rPr>
      <w:sz w:val="36"/>
      <w:szCs w:val="36"/>
    </w:rPr>
  </w:style>
  <w:style w:type="character" w:customStyle="1" w:styleId="1Char0">
    <w:name w:val="标题1 Char"/>
    <w:link w:val="13"/>
    <w:qFormat/>
    <w:rPr>
      <w:rFonts w:ascii="宋体" w:hAnsi="宋体"/>
      <w:b/>
      <w:bCs/>
      <w:kern w:val="44"/>
      <w:sz w:val="36"/>
      <w:szCs w:val="36"/>
      <w:lang w:val="zh-CN" w:eastAsia="zh-CN"/>
    </w:rPr>
  </w:style>
  <w:style w:type="paragraph" w:customStyle="1" w:styleId="TOC2">
    <w:name w:val="TOC 标题2"/>
    <w:basedOn w:val="1"/>
    <w:next w:val="a"/>
    <w:uiPriority w:val="39"/>
    <w:unhideWhenUsed/>
    <w:qFormat/>
    <w:pPr>
      <w:keepNext/>
      <w:keepLines/>
      <w:widowControl/>
      <w:spacing w:before="48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customStyle="1" w:styleId="14">
    <w:name w:val="列出段落1"/>
    <w:basedOn w:val="a"/>
    <w:uiPriority w:val="34"/>
    <w:qFormat/>
    <w:pPr>
      <w:ind w:firstLineChars="200" w:firstLine="420"/>
    </w:pPr>
    <w:rPr>
      <w:rFonts w:ascii="Calibri" w:hAnsi="Calibri"/>
      <w:szCs w:val="22"/>
    </w:rPr>
  </w:style>
  <w:style w:type="character" w:customStyle="1" w:styleId="aff1">
    <w:name w:val="列出段落 字符"/>
    <w:link w:val="aff0"/>
    <w:uiPriority w:val="34"/>
    <w:qFormat/>
    <w:locked/>
    <w:rPr>
      <w:rFonts w:ascii="Calibri" w:hAnsi="Calibri"/>
      <w:kern w:val="2"/>
      <w:sz w:val="24"/>
      <w:szCs w:val="22"/>
    </w:rPr>
  </w:style>
  <w:style w:type="paragraph" w:customStyle="1" w:styleId="wordsection1">
    <w:name w:val="wordsection1"/>
    <w:basedOn w:val="a"/>
    <w:qFormat/>
    <w:pPr>
      <w:widowControl/>
      <w:jc w:val="left"/>
    </w:pPr>
    <w:rPr>
      <w:rFonts w:ascii="宋体" w:hAnsi="宋体" w:hint="eastAsia"/>
      <w:kern w:val="0"/>
    </w:rPr>
  </w:style>
  <w:style w:type="character" w:customStyle="1" w:styleId="font61">
    <w:name w:val="font61"/>
    <w:qFormat/>
    <w:rPr>
      <w:rFonts w:ascii="宋体" w:eastAsia="宋体" w:hAnsi="宋体" w:cs="宋体" w:hint="eastAsia"/>
      <w:color w:val="000000"/>
      <w:sz w:val="20"/>
      <w:szCs w:val="20"/>
      <w:u w:val="none"/>
    </w:rPr>
  </w:style>
  <w:style w:type="character" w:customStyle="1" w:styleId="font51">
    <w:name w:val="font51"/>
    <w:qFormat/>
    <w:rPr>
      <w:rFonts w:ascii="Calibri" w:hAnsi="Calibri" w:cs="Calibri" w:hint="default"/>
      <w:color w:val="000000"/>
      <w:sz w:val="20"/>
      <w:szCs w:val="20"/>
      <w:u w:val="none"/>
    </w:rPr>
  </w:style>
  <w:style w:type="character" w:customStyle="1" w:styleId="font81">
    <w:name w:val="font81"/>
    <w:qFormat/>
    <w:rPr>
      <w:rFonts w:ascii="宋体" w:eastAsia="宋体" w:hAnsi="宋体" w:cs="宋体" w:hint="eastAsia"/>
      <w:color w:val="000000"/>
      <w:sz w:val="20"/>
      <w:szCs w:val="20"/>
      <w:u w:val="none"/>
    </w:rPr>
  </w:style>
  <w:style w:type="paragraph" w:customStyle="1" w:styleId="26">
    <w:name w:val="列出段落2"/>
    <w:basedOn w:val="a"/>
    <w:qFormat/>
    <w:pPr>
      <w:ind w:firstLineChars="200" w:firstLine="420"/>
    </w:pPr>
    <w:rPr>
      <w:rFonts w:ascii="Calibri" w:hAnsi="Calibri"/>
    </w:rPr>
  </w:style>
  <w:style w:type="character" w:customStyle="1" w:styleId="font21">
    <w:name w:val="font21"/>
    <w:basedOn w:val="a1"/>
    <w:qFormat/>
    <w:rPr>
      <w:rFonts w:ascii="宋体" w:eastAsia="宋体" w:hAnsi="宋体" w:cs="宋体" w:hint="eastAsia"/>
      <w:color w:val="000000"/>
      <w:sz w:val="20"/>
      <w:szCs w:val="20"/>
      <w:u w:val="none"/>
    </w:rPr>
  </w:style>
  <w:style w:type="character" w:customStyle="1" w:styleId="font11">
    <w:name w:val="font11"/>
    <w:basedOn w:val="a1"/>
    <w:qFormat/>
    <w:rPr>
      <w:rFonts w:ascii="Calibri" w:hAnsi="Calibri" w:cs="Calibri"/>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yperlink" Target="http://shkfkbs.spdb.com:8001/kbs/manage/knowledge/detail-knowledge/9a231c36-2ed2-4bca-b5fb-f018b2455aa5" TargetMode="Externa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image" Target="media/image13.jpeg"/><Relationship Id="rId5" Type="http://schemas.openxmlformats.org/officeDocument/2006/relationships/settings" Target="settings.xml"/><Relationship Id="rId15" Type="http://schemas.openxmlformats.org/officeDocument/2006/relationships/hyperlink" Target="http://shkfkbs.spdb.com:8001/kbs/lore/view/241b0b21-759b-4b3b-85a3-f3e56933de54" TargetMode="Externa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wap.spdb.com.cn/mspmk-cli-coinrsv/CoinHome?version=DAC" TargetMode="External"/><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hyperlink" Target="http://shkfkbs.spdb.com:8001/kbs/lore/view/241b0b21-759b-4b3b-85a3-f3e56933de54"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hkfkbs.spdb.com:8001/kbs/manage/knowledge/detail-knowledge/49afe257-9d5c-468f-8776-ee30f4fb628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35C44B-81C4-4A37-B06F-BEB0D6182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615</Words>
  <Characters>3508</Characters>
  <Application>Microsoft Office Word</Application>
  <DocSecurity>0</DocSecurity>
  <Lines>29</Lines>
  <Paragraphs>8</Paragraphs>
  <ScaleCrop>false</ScaleCrop>
  <Company>spdb</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201407211343582754个人专项理财产品2014年第414-423期同享盈.htm</dc:title>
  <dc:creator>caowei2</dc:creator>
  <cp:lastModifiedBy>龚璐</cp:lastModifiedBy>
  <cp:revision>51</cp:revision>
  <dcterms:created xsi:type="dcterms:W3CDTF">2021-01-24T08:16:00Z</dcterms:created>
  <dcterms:modified xsi:type="dcterms:W3CDTF">2021-12-17T10:59:00Z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2052-10.8.2.7058</vt:lpwstr>
  </property>
</Properties>
</file>