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  <Override PartName="/word/media/rId36.png" ContentType="image/png"/>
  <Override PartName="/word/media/rId3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作业-2-实验报告sam-提示分割的三阶段微调与级联系统"/>
    <w:p>
      <w:pPr>
        <w:pStyle w:val="Heading1"/>
      </w:pPr>
      <w:r>
        <w:rPr>
          <w:rFonts w:hint="eastAsia"/>
        </w:rPr>
        <w:t xml:space="preserve">作业</w:t>
      </w:r>
      <w:r>
        <w:t xml:space="preserve"> 2 </w:t>
      </w:r>
      <w:r>
        <w:rPr>
          <w:rFonts w:hint="eastAsia"/>
        </w:rPr>
        <w:t xml:space="preserve">实验报告：SAM</w:t>
      </w:r>
      <w:r>
        <w:t xml:space="preserve"> </w:t>
      </w:r>
      <w:r>
        <w:rPr>
          <w:rFonts w:hint="eastAsia"/>
        </w:rPr>
        <w:t xml:space="preserve">提示分割的三阶段微调与级联系统</w:t>
      </w:r>
    </w:p>
    <w:p>
      <w:pPr>
        <w:pStyle w:val="BlockText"/>
      </w:pPr>
      <w:r>
        <w:rPr>
          <w:rFonts w:hint="eastAsia"/>
        </w:rPr>
        <w:t xml:space="preserve">模型：SAM</w:t>
      </w:r>
      <w:r>
        <w:t xml:space="preserve"> </w:t>
      </w:r>
      <w:r>
        <w:rPr>
          <w:rFonts w:hint="eastAsia"/>
        </w:rPr>
        <w:t xml:space="preserve">ViT-B（93.7M</w:t>
      </w:r>
      <w:r>
        <w:t xml:space="preserve"> </w:t>
      </w:r>
      <w:r>
        <w:rPr>
          <w:rFonts w:hint="eastAsia"/>
        </w:rPr>
        <w:t xml:space="preserve">参数，</w:t>
      </w:r>
      <w:r>
        <w:rPr>
          <w:rStyle w:val="VerbatimChar"/>
        </w:rPr>
        <w:t xml:space="preserve">sam_vit_b_01ec64.pth</w:t>
      </w:r>
      <w:r>
        <w:rPr>
          <w:rFonts w:hint="eastAsia"/>
        </w:rPr>
        <w:t xml:space="preserve">，375</w:t>
      </w:r>
      <w:r>
        <w:t xml:space="preserve"> </w:t>
      </w:r>
      <w:r>
        <w:rPr>
          <w:rFonts w:hint="eastAsia"/>
        </w:rPr>
        <w:t xml:space="preserve">MB）</w:t>
      </w:r>
      <w:r>
        <w:t xml:space="preserve"> </w:t>
      </w:r>
      <w:r>
        <w:rPr>
          <w:rFonts w:hint="eastAsia"/>
        </w:rPr>
        <w:t xml:space="preserve">数据：与作业</w:t>
      </w:r>
      <w:r>
        <w:t xml:space="preserve"> 1 </w:t>
      </w:r>
      <w:r>
        <w:rPr>
          <w:rFonts w:hint="eastAsia"/>
        </w:rPr>
        <w:t xml:space="preserve">共用</w:t>
      </w:r>
      <w:r>
        <w:t xml:space="preserve"> ISIC 2018 Task </w:t>
      </w:r>
      <w:r>
        <w:rPr>
          <w:rFonts w:hint="eastAsia"/>
        </w:rPr>
        <w:t xml:space="preserve">1，</w:t>
      </w:r>
      <w:r>
        <w:rPr>
          <w:rFonts w:hint="eastAsia"/>
          <w:b/>
          <w:bCs/>
        </w:rPr>
        <w:t xml:space="preserve">同一测试集（1,000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张）、同一套指标实现</w:t>
      </w:r>
      <w:r>
        <w:rPr>
          <w:rFonts w:hint="eastAsia"/>
        </w:rPr>
        <w:t xml:space="preserve">（直接复用</w:t>
      </w:r>
      <w:r>
        <w:t xml:space="preserve"> </w:t>
      </w:r>
      <w:r>
        <w:rPr>
          <w:rStyle w:val="VerbatimChar"/>
        </w:rPr>
        <w:t xml:space="preserve">hw1_unet/src/metrics.py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代码：</w:t>
      </w:r>
      <w:r>
        <w:rPr>
          <w:rStyle w:val="VerbatimChar"/>
        </w:rPr>
        <w:t xml:space="preserve">hw2_sam/src/</w:t>
      </w:r>
      <w:r>
        <w:rPr>
          <w:rFonts w:hint="eastAsia"/>
        </w:rPr>
        <w:t xml:space="preserve">；全部数字来自</w:t>
      </w:r>
      <w:r>
        <w:t xml:space="preserve"> </w:t>
      </w:r>
      <w:r>
        <w:rPr>
          <w:rStyle w:val="VerbatimChar"/>
        </w:rPr>
        <w:t xml:space="preserve">outputs/logs/eval_*.json</w:t>
      </w:r>
      <w:r>
        <w:rPr>
          <w:rFonts w:hint="eastAsia"/>
        </w:rPr>
        <w:t xml:space="preserve">，未做手工修饰</w:t>
      </w:r>
    </w:p>
    <w:p>
      <w:r>
        <w:pict>
          <v:rect style="width:0;height:1.5pt" o:hralign="center" o:hrstd="t" o:hr="t"/>
        </w:pict>
      </w:r>
    </w:p>
    <w:bookmarkStart w:id="9" w:name="一摘要"/>
    <w:p>
      <w:pPr>
        <w:pStyle w:val="Heading2"/>
      </w:pPr>
      <w:r>
        <w:rPr>
          <w:rFonts w:hint="eastAsia"/>
        </w:rPr>
        <w:t xml:space="preserve">一、摘要</w:t>
      </w:r>
    </w:p>
    <w:p>
      <w:pPr>
        <w:pStyle w:val="FirstParagraph"/>
      </w:pPr>
      <w:r>
        <w:rPr>
          <w:rFonts w:hint="eastAsia"/>
        </w:rPr>
        <w:t xml:space="preserve">本实验以</w:t>
      </w:r>
      <w:r>
        <w:t xml:space="preserve"> Meta </w:t>
      </w:r>
      <w:r>
        <w:rPr>
          <w:rFonts w:hint="eastAsia"/>
        </w:rPr>
        <w:t xml:space="preserve">的</w:t>
      </w:r>
      <w:r>
        <w:t xml:space="preserve"> Segment </w:t>
      </w:r>
      <w:r>
        <w:rPr>
          <w:rFonts w:hint="eastAsia"/>
        </w:rPr>
        <w:t xml:space="preserve">Anything（SAM</w:t>
      </w:r>
      <w:r>
        <w:t xml:space="preserve"> </w:t>
      </w:r>
      <w:r>
        <w:rPr>
          <w:rFonts w:hint="eastAsia"/>
        </w:rPr>
        <w:t xml:space="preserve">ViT-B）为对象，在皮肤镜病灶分割任务上依次完成三阶段实验：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 </w:t>
      </w:r>
      <w:r>
        <w:rPr>
          <w:rFonts w:hint="eastAsia"/>
          <w:b/>
          <w:bCs/>
        </w:rPr>
        <w:t xml:space="preserve">零样本</w:t>
      </w:r>
      <w:r>
        <w:rPr>
          <w:rFonts w:hint="eastAsia"/>
        </w:rPr>
        <w:t xml:space="preserve">：不训练，用</w:t>
      </w:r>
      <w:r>
        <w:t xml:space="preserve"> GT </w:t>
      </w:r>
      <w:r>
        <w:rPr>
          <w:rFonts w:hint="eastAsia"/>
        </w:rPr>
        <w:t xml:space="preserve">外接矩形框作提示</w:t>
      </w:r>
      <w:r>
        <w:t xml:space="preserve"> → test Dice</w:t>
      </w:r>
      <w:r>
        <w:t xml:space="preserve"> </w:t>
      </w:r>
      <w:r>
        <w:rPr>
          <w:b/>
          <w:bCs/>
        </w:rPr>
        <w:t xml:space="preserve">0.869</w:t>
      </w:r>
      <w:r>
        <w:t xml:space="preserve">、HD95 24.3 </w:t>
      </w:r>
      <w:r>
        <w:rPr>
          <w:rFonts w:hint="eastAsia"/>
        </w:rPr>
        <w:t xml:space="preserve">px；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 </w:t>
      </w:r>
      <w:r>
        <w:rPr>
          <w:rFonts w:hint="eastAsia"/>
          <w:b/>
          <w:bCs/>
        </w:rPr>
        <w:t xml:space="preserve">冻结编码器微调</w:t>
      </w:r>
      <w:r>
        <w:rPr>
          <w:rFonts w:hint="eastAsia"/>
        </w:rPr>
        <w:t xml:space="preserve">：冻结</w:t>
      </w:r>
      <w:r>
        <w:t xml:space="preserve"> ViT </w:t>
      </w:r>
      <w:r>
        <w:rPr>
          <w:rFonts w:hint="eastAsia"/>
        </w:rPr>
        <w:t xml:space="preserve">图像编码器，只训练提示编码器</w:t>
      </w:r>
      <w:r>
        <w:t xml:space="preserve"> + </w:t>
      </w:r>
      <w:r>
        <w:rPr>
          <w:rFonts w:hint="eastAsia"/>
        </w:rPr>
        <w:t xml:space="preserve">掩膜解码器（</w:t>
      </w:r>
      <w:r>
        <w:rPr>
          <w:b/>
          <w:bCs/>
        </w:rPr>
        <w:t xml:space="preserve">4.06M / </w:t>
      </w:r>
      <w:r>
        <w:rPr>
          <w:rFonts w:hint="eastAsia"/>
          <w:b/>
          <w:bCs/>
        </w:rPr>
        <w:t xml:space="preserve">93.74M，4.3%</w:t>
      </w:r>
      <w:r>
        <w:rPr>
          <w:rFonts w:hint="eastAsia"/>
        </w:rPr>
        <w:t xml:space="preserve">）→</w:t>
      </w:r>
      <w:r>
        <w:t xml:space="preserve"> test Dice</w:t>
      </w:r>
      <w:r>
        <w:t xml:space="preserve"> </w:t>
      </w:r>
      <w:r>
        <w:rPr>
          <w:b/>
          <w:bCs/>
        </w:rPr>
        <w:t xml:space="preserve">0.900</w:t>
      </w:r>
      <w:r>
        <w:t xml:space="preserve">、HD95 17.3 </w:t>
      </w:r>
      <w:r>
        <w:rPr>
          <w:rFonts w:hint="eastAsia"/>
        </w:rPr>
        <w:t xml:space="preserve">px；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 LoRA </w:t>
      </w:r>
      <w:r>
        <w:rPr>
          <w:rFonts w:hint="eastAsia"/>
          <w:b/>
          <w:bCs/>
        </w:rPr>
        <w:t xml:space="preserve">微调</w:t>
      </w:r>
      <w:r>
        <w:rPr>
          <w:rFonts w:hint="eastAsia"/>
        </w:rPr>
        <w:t xml:space="preserve">：在</w:t>
      </w:r>
      <w:r>
        <w:t xml:space="preserve"> ViT </w:t>
      </w:r>
      <w:r>
        <w:rPr>
          <w:rFonts w:hint="eastAsia"/>
        </w:rPr>
        <w:t xml:space="preserve">的</w:t>
      </w:r>
      <w:r>
        <w:t xml:space="preserve"> q/v </w:t>
      </w:r>
      <w:r>
        <w:rPr>
          <w:rFonts w:hint="eastAsia"/>
        </w:rPr>
        <w:t xml:space="preserve">投影注入</w:t>
      </w:r>
      <w:r>
        <w:t xml:space="preserve"> </w:t>
      </w:r>
      <w:r>
        <w:rPr>
          <w:rFonts w:hint="eastAsia"/>
        </w:rPr>
        <w:t xml:space="preserve">LoRA(r=8)，连同解码器一起训练（</w:t>
      </w: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0.295M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）→</w:t>
      </w:r>
      <w:r>
        <w:t xml:space="preserve"> test Dice</w:t>
      </w:r>
      <w:r>
        <w:t xml:space="preserve"> </w:t>
      </w:r>
      <w:r>
        <w:rPr>
          <w:b/>
          <w:bCs/>
        </w:rPr>
        <w:t xml:space="preserve">0.898</w:t>
      </w:r>
      <w:r>
        <w:t xml:space="preserve">、HD95 17.5 </w:t>
      </w:r>
      <w:r>
        <w:rPr>
          <w:rFonts w:hint="eastAsia"/>
        </w:rPr>
        <w:t xml:space="preserve">px（与</w:t>
      </w:r>
      <w:r>
        <w:t xml:space="preserve"> E2 </w:t>
      </w:r>
      <w:r>
        <w:rPr>
          <w:rFonts w:hint="eastAsia"/>
        </w:rPr>
        <w:t xml:space="preserve">基本持平）。</w:t>
      </w:r>
    </w:p>
    <w:p>
      <w:pPr>
        <w:pStyle w:val="FirstParagraph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：零样本</w:t>
      </w:r>
      <w:r>
        <w:t xml:space="preserve"> SAM </w:t>
      </w:r>
      <w:r>
        <w:rPr>
          <w:rFonts w:hint="eastAsia"/>
        </w:rPr>
        <w:t xml:space="preserve">已经超过手写</w:t>
      </w:r>
      <w:r>
        <w:t xml:space="preserve"> U-Net </w:t>
      </w:r>
      <w:r>
        <w:rPr>
          <w:rFonts w:hint="eastAsia"/>
        </w:rPr>
        <w:t xml:space="preserve">系列</w:t>
      </w:r>
      <w:r>
        <w:t xml:space="preserve"> 0.26 </w:t>
      </w:r>
      <w:r>
        <w:rPr>
          <w:rFonts w:hint="eastAsia"/>
        </w:rPr>
        <w:t xml:space="preserve">Dice，微调只需</w:t>
      </w:r>
      <w:r>
        <w:t xml:space="preserve"> 4.3% </w:t>
      </w:r>
      <w:r>
        <w:rPr>
          <w:rFonts w:hint="eastAsia"/>
        </w:rPr>
        <w:t xml:space="preserve">的参数就能再涨</w:t>
      </w:r>
      <w:r>
        <w:t xml:space="preserve"> 0.031 </w:t>
      </w:r>
      <w:r>
        <w:rPr>
          <w:rFonts w:hint="eastAsia"/>
        </w:rPr>
        <w:t xml:space="preserve">并把</w:t>
      </w:r>
      <w:r>
        <w:t xml:space="preserve"> HD95 </w:t>
      </w:r>
      <w:r>
        <w:rPr>
          <w:rFonts w:hint="eastAsia"/>
        </w:rPr>
        <w:t xml:space="preserve">压低</w:t>
      </w:r>
      <w:r>
        <w:t xml:space="preserve"> </w:t>
      </w:r>
      <w:r>
        <w:rPr>
          <w:rFonts w:hint="eastAsia"/>
        </w:rPr>
        <w:t xml:space="preserve">29%；</w:t>
      </w:r>
      <w:r>
        <w:t xml:space="preserve"> </w:t>
      </w:r>
      <w:r>
        <w:rPr>
          <w:rFonts w:hint="eastAsia"/>
        </w:rPr>
        <w:t xml:space="preserve">再给主干加</w:t>
      </w:r>
      <w:r>
        <w:t xml:space="preserve"> LoRA </w:t>
      </w:r>
      <w:r>
        <w:rPr>
          <w:rFonts w:hint="eastAsia"/>
        </w:rPr>
        <w:t xml:space="preserve">没有换来额外精度（0.898</w:t>
      </w:r>
      <w:r>
        <w:t xml:space="preserve"> vs </w:t>
      </w:r>
      <w:r>
        <w:rPr>
          <w:rFonts w:hint="eastAsia"/>
        </w:rPr>
        <w:t xml:space="preserve">0.900），只买到了更平的鲁棒性曲线与更高的训练/推理成本。</w:t>
      </w:r>
      <w:r>
        <w:t xml:space="preserve"> </w:t>
      </w:r>
      <w:r>
        <w:rPr>
          <w:rFonts w:hint="eastAsia"/>
        </w:rPr>
        <w:t xml:space="preserve">但真正的分水岭在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：提示框内缩</w:t>
      </w:r>
      <w:r>
        <w:t xml:space="preserve"> 20% </w:t>
      </w:r>
      <w:r>
        <w:rPr>
          <w:rFonts w:hint="eastAsia"/>
        </w:rPr>
        <w:t xml:space="preserve">时，零样本从</w:t>
      </w:r>
      <w:r>
        <w:t xml:space="preserve"> 0.869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0.550（−0.319），而微调后只掉到</w:t>
      </w:r>
      <w:r>
        <w:t xml:space="preserve"> </w:t>
      </w:r>
      <w:r>
        <w:rPr>
          <w:rFonts w:hint="eastAsia"/>
        </w:rPr>
        <w:t xml:space="preserve">0.850（−0.050）——</w:t>
      </w:r>
      <w:r>
        <w:t xml:space="preserve"> </w:t>
      </w:r>
      <w:r>
        <w:rPr>
          <w:rFonts w:hint="eastAsia"/>
          <w:b/>
          <w:bCs/>
        </w:rPr>
        <w:t xml:space="preserve">微调买到的不是「更准」，而是「更不怕提示不准」</w:t>
      </w:r>
      <w:r>
        <w:rPr>
          <w:rFonts w:hint="eastAsia"/>
        </w:rPr>
        <w:t xml:space="preserve">。级联实验中这一点被再次放大：用作业</w:t>
      </w:r>
      <w:r>
        <w:t xml:space="preserve"> 1 </w:t>
      </w:r>
      <w:r>
        <w:rPr>
          <w:rFonts w:hint="eastAsia"/>
        </w:rPr>
        <w:t xml:space="preserve">的</w:t>
      </w:r>
      <w:r>
        <w:t xml:space="preserve"> U-Net </w:t>
      </w:r>
      <w:r>
        <w:rPr>
          <w:rFonts w:hint="eastAsia"/>
        </w:rPr>
        <w:t xml:space="preserve">自动框作提示，</w:t>
      </w:r>
      <w:r>
        <w:t xml:space="preserve"> </w:t>
      </w:r>
      <w:r>
        <w:t xml:space="preserve">E1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0.384，E2</w:t>
      </w:r>
      <w:r>
        <w:t xml:space="preserve">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0.659，E3</w:t>
      </w:r>
      <w:r>
        <w:t xml:space="preserve"> </w:t>
      </w:r>
      <w:r>
        <w:rPr>
          <w:rFonts w:hint="eastAsia"/>
        </w:rPr>
        <w:t xml:space="preserve">进一步升到</w:t>
      </w:r>
      <w:r>
        <w:t xml:space="preserve"> 0.703——</w:t>
      </w:r>
      <w:r>
        <w:rPr>
          <w:rFonts w:hint="eastAsia"/>
          <w:b/>
          <w:bCs/>
        </w:rPr>
        <w:t xml:space="preserve">越是对提示不完美的场景，LoRA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的价值越明显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引言"/>
    <w:p>
      <w:pPr>
        <w:pStyle w:val="Heading2"/>
      </w:pPr>
      <w:r>
        <w:rPr>
          <w:rFonts w:hint="eastAsia"/>
        </w:rPr>
        <w:t xml:space="preserve">二、引言</w:t>
      </w:r>
    </w:p>
    <w:p>
      <w:pPr>
        <w:pStyle w:val="FirstParagraph"/>
      </w:pPr>
      <w:r>
        <w:t xml:space="preserve">SAM </w:t>
      </w:r>
      <w:r>
        <w:rPr>
          <w:rFonts w:hint="eastAsia"/>
        </w:rPr>
        <w:t xml:space="preserve">代表了分割范式的一次转向：从「为每个任务训练一个专用网络」转向「一个提示驱动的通用模型」。</w:t>
      </w:r>
      <w:r>
        <w:t xml:space="preserve"> </w:t>
      </w:r>
      <w:r>
        <w:rPr>
          <w:rFonts w:hint="eastAsia"/>
        </w:rPr>
        <w:t xml:space="preserve">它在自然图像上展现了惊人的零样本能力，但医学影像领域的普遍观察是</w:t>
      </w:r>
      <w:r>
        <w:rPr>
          <w:rFonts w:hint="eastAsia"/>
          <w:b/>
          <w:bCs/>
        </w:rPr>
        <w:t xml:space="preserve">存在明显的域差距</w:t>
      </w:r>
      <w:r>
        <w:rPr>
          <w:rFonts w:hint="eastAsia"/>
        </w:rPr>
        <w:t xml:space="preserve">（皮肤镜图像几乎不在</w:t>
      </w:r>
      <w:r>
        <w:t xml:space="preserve"> SA-1B </w:t>
      </w:r>
      <w:r>
        <w:rPr>
          <w:rFonts w:hint="eastAsia"/>
        </w:rPr>
        <w:t xml:space="preserve">中）。</w:t>
      </w:r>
    </w:p>
    <w:p>
      <w:pPr>
        <w:pStyle w:val="BodyText"/>
      </w:pPr>
      <w:r>
        <w:rPr>
          <w:rFonts w:hint="eastAsia"/>
        </w:rPr>
        <w:t xml:space="preserve">本实验要回答四个问题：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零样本</w:t>
      </w:r>
      <w:r>
        <w:t xml:space="preserve"> SAM </w:t>
      </w:r>
      <w:r>
        <w:rPr>
          <w:rFonts w:hint="eastAsia"/>
        </w:rPr>
        <w:t xml:space="preserve">在皮肤镜上到底能到什么水平？域差距有多大？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冻结编码器只调解码器（MedSAM</w:t>
      </w:r>
      <w:r>
        <w:t xml:space="preserve"> </w:t>
      </w:r>
      <w:r>
        <w:rPr>
          <w:rFonts w:hint="eastAsia"/>
        </w:rPr>
        <w:t xml:space="preserve">式）能挽回多少？代价是多少？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</w:t>
      </w:r>
      <w:r>
        <w:t xml:space="preserve"> Transformer </w:t>
      </w:r>
      <w:r>
        <w:rPr>
          <w:rFonts w:hint="eastAsia"/>
        </w:rPr>
        <w:t xml:space="preserve">主干「松绑」（LoRA，SAMed</w:t>
      </w:r>
      <w:r>
        <w:t xml:space="preserve"> </w:t>
      </w:r>
      <w:r>
        <w:rPr>
          <w:rFonts w:hint="eastAsia"/>
        </w:rPr>
        <w:t xml:space="preserve">式）还能再涨多少？值不值？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如果提示不是人工精画的金标准框、而是小模型自动生成的粗框，结论是否依然成立？——这是</w:t>
      </w:r>
      <w:r>
        <w:rPr>
          <w:rFonts w:hint="eastAsia"/>
          <w:b/>
          <w:bCs/>
        </w:rPr>
        <w:t xml:space="preserve">级联系统</w:t>
      </w:r>
      <w:r>
        <w:rPr>
          <w:rFonts w:hint="eastAsia"/>
        </w:rPr>
        <w:t xml:space="preserve">要回答的问题，也是把两份作业缝成一条系统的关键。</w:t>
      </w:r>
    </w:p>
    <w:p>
      <w:pPr>
        <w:pStyle w:val="FirstParagraph"/>
      </w:pPr>
      <w:r>
        <w:rPr>
          <w:rFonts w:hint="eastAsia"/>
          <w:b/>
          <w:bCs/>
        </w:rPr>
        <w:t xml:space="preserve">关于「GT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框算不算作弊」</w:t>
      </w:r>
      <w:r>
        <w:rPr>
          <w:rFonts w:hint="eastAsia"/>
        </w:rPr>
        <w:t xml:space="preserve">：使用金标准外接框是交互式分割的标准设定（MedSAM</w:t>
      </w:r>
      <w:r>
        <w:t xml:space="preserve"> </w:t>
      </w:r>
      <w:r>
        <w:rPr>
          <w:rFonts w:hint="eastAsia"/>
        </w:rPr>
        <w:t xml:space="preserve">等文献同此口径），</w:t>
      </w:r>
      <w:r>
        <w:t xml:space="preserve"> </w:t>
      </w:r>
      <w:r>
        <w:rPr>
          <w:rFonts w:hint="eastAsia"/>
        </w:rPr>
        <w:t xml:space="preserve">但它确实高估了真实部署时的表现。因此本实验额外设计了两组「不完美提示」：</w:t>
      </w:r>
      <w:r>
        <w:rPr>
          <w:rFonts w:hint="eastAsia"/>
          <w:b/>
          <w:bCs/>
        </w:rPr>
        <w:t xml:space="preserve">扰动框（±10%/±20%）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自动框（作业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U-Net </w:t>
      </w:r>
      <w:r>
        <w:rPr>
          <w:rFonts w:hint="eastAsia"/>
          <w:b/>
          <w:bCs/>
        </w:rPr>
        <w:t xml:space="preserve">预测框）</w:t>
      </w:r>
      <w:r>
        <w:rPr>
          <w:rFonts w:hint="eastAsia"/>
        </w:rPr>
        <w:t xml:space="preserve">，用它们证明结论在提示不完美时是否依然成立。</w:t>
      </w:r>
    </w:p>
    <w:p>
      <w:r>
        <w:pict>
          <v:rect style="width:0;height:1.5pt" o:hralign="center" o:hrstd="t" o:hr="t"/>
        </w:pict>
      </w:r>
    </w:p>
    <w:bookmarkEnd w:id="10"/>
    <w:bookmarkStart w:id="19" w:name="三模型原理与结构"/>
    <w:p>
      <w:pPr>
        <w:pStyle w:val="Heading2"/>
      </w:pPr>
      <w:r>
        <w:rPr>
          <w:rFonts w:hint="eastAsia"/>
        </w:rPr>
        <w:t xml:space="preserve">三、模型原理与结构</w:t>
      </w:r>
    </w:p>
    <w:bookmarkStart w:id="17" w:name="sam-三件套"/>
    <w:p>
      <w:pPr>
        <w:pStyle w:val="Heading3"/>
      </w:pPr>
      <w:r>
        <w:t xml:space="preserve">3.1 SAM </w:t>
      </w:r>
      <w:r>
        <w:rPr>
          <w:rFonts w:hint="eastAsia"/>
        </w:rPr>
        <w:t xml:space="preserve">三件套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 </w:t>
            </w:r>
            <w:r>
              <w:rPr>
                <w:rFonts w:hint="eastAsia"/>
                <w:b/>
                <w:bCs/>
              </w:rPr>
              <w:t xml:space="preserve">图像编码器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86M，12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  <w:r>
              <w:t xml:space="preserve"> Transformer</w:t>
            </w:r>
          </w:p>
        </w:tc>
        <w:tc>
          <w:tcPr/>
          <w:p>
            <w:pPr>
              <w:pStyle w:val="Compact"/>
            </w:pPr>
            <w:r>
              <w:t xml:space="preserve">1024×1024 </w:t>
            </w:r>
            <w:r>
              <w:rPr>
                <w:rFonts w:hint="eastAsia"/>
              </w:rPr>
              <w:t xml:space="preserve">输入</w:t>
            </w:r>
            <w:r>
              <w:t xml:space="preserve"> → 1/16 </w:t>
            </w:r>
            <w:r>
              <w:rPr>
                <w:rFonts w:hint="eastAsia"/>
              </w:rPr>
              <w:t xml:space="preserve">下采样</w:t>
            </w:r>
            <w:r>
              <w:t xml:space="preserve"> → 256×64×64 </w:t>
            </w:r>
            <w:r>
              <w:rPr>
                <w:rFonts w:hint="eastAsia"/>
              </w:rPr>
              <w:t xml:space="preserve">图像嵌入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提示编码器</w:t>
            </w:r>
          </w:p>
        </w:tc>
        <w:tc>
          <w:tcPr/>
          <w:p>
            <w:pPr>
              <w:pStyle w:val="Compact"/>
            </w:pPr>
            <w:r>
              <w:t xml:space="preserve">~0.5M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</w:t>
            </w:r>
            <w:r>
              <w:t xml:space="preserve"> → </w:t>
            </w:r>
            <w:r>
              <w:rPr>
                <w:rFonts w:hint="eastAsia"/>
              </w:rPr>
              <w:t xml:space="preserve">位置编码</w:t>
            </w:r>
            <w:r>
              <w:t xml:space="preserve"> + </w:t>
            </w:r>
            <w:r>
              <w:rPr>
                <w:rFonts w:hint="eastAsia"/>
              </w:rPr>
              <w:t xml:space="preserve">学习型嵌入；点</w:t>
            </w:r>
            <w:r>
              <w:t xml:space="preserve"> → </w:t>
            </w:r>
            <w:r>
              <w:rPr>
                <w:rFonts w:hint="eastAsia"/>
              </w:rPr>
              <w:t xml:space="preserve">位置编码</w:t>
            </w:r>
            <w:r>
              <w:t xml:space="preserve"> + </w:t>
            </w:r>
            <w:r>
              <w:rPr>
                <w:rFonts w:hint="eastAsia"/>
              </w:rPr>
              <w:t xml:space="preserve">类型嵌入；掩膜</w:t>
            </w:r>
            <w:r>
              <w:t xml:space="preserve"> → </w:t>
            </w:r>
            <w:r>
              <w:rPr>
                <w:rFonts w:hint="eastAsia"/>
              </w:rPr>
              <w:t xml:space="preserve">卷积下采样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t xml:space="preserve">~4M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双向交叉注意力（提示</w:t>
            </w:r>
            <w:r>
              <w:t xml:space="preserve"> token ⇄ </w:t>
            </w:r>
            <w:r>
              <w:rPr>
                <w:rFonts w:hint="eastAsia"/>
              </w:rPr>
              <w:t xml:space="preserve">图像</w:t>
            </w:r>
            <w:r>
              <w:t xml:space="preserve"> </w:t>
            </w:r>
            <w:r>
              <w:rPr>
                <w:rFonts w:hint="eastAsia"/>
              </w:rPr>
              <w:t xml:space="preserve">token）+</w:t>
            </w:r>
            <w:r>
              <w:t xml:space="preserve"> </w:t>
            </w:r>
            <w:r>
              <w:rPr>
                <w:rFonts w:hint="eastAsia"/>
              </w:rPr>
              <w:t xml:space="preserve">上采样</w:t>
            </w:r>
            <w:r>
              <w:t xml:space="preserve"> → 256×256 </w:t>
            </w:r>
            <w:r>
              <w:rPr>
                <w:rFonts w:hint="eastAsia"/>
              </w:rPr>
              <w:t xml:space="preserve">掩膜</w:t>
            </w:r>
            <w:r>
              <w:t xml:space="preserve"> logits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Transformer </w:t>
      </w:r>
      <w:r>
        <w:rPr>
          <w:rFonts w:hint="eastAsia"/>
          <w:b/>
          <w:bCs/>
        </w:rPr>
        <w:t xml:space="preserve">落点（本作业的核心要求）</w:t>
      </w:r>
      <w:r>
        <w:rPr>
          <w:rFonts w:hint="eastAsia"/>
        </w:rPr>
        <w:t xml:space="preserve">：一是</w:t>
      </w:r>
      <w:r>
        <w:t xml:space="preserve"> </w:t>
      </w:r>
      <w:r>
        <w:rPr>
          <w:b/>
          <w:bCs/>
        </w:rPr>
        <w:t xml:space="preserve">ViT </w:t>
      </w:r>
      <w:r>
        <w:rPr>
          <w:rFonts w:hint="eastAsia"/>
          <w:b/>
          <w:bCs/>
        </w:rPr>
        <w:t xml:space="preserve">图像编码器的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层自注意力</w:t>
      </w:r>
      <w:r>
        <w:rPr>
          <w:rFonts w:hint="eastAsia"/>
        </w:rPr>
        <w:t xml:space="preserve">（全局感受野，把</w:t>
      </w:r>
      <w:r>
        <w:t xml:space="preserve"> 1024² </w:t>
      </w:r>
      <w:r>
        <w:rPr>
          <w:rFonts w:hint="eastAsia"/>
        </w:rPr>
        <w:t xml:space="preserve">图像压成</w:t>
      </w:r>
      <w:r>
        <w:t xml:space="preserve"> 64×64 </w:t>
      </w:r>
      <w:r>
        <w:rPr>
          <w:rFonts w:hint="eastAsia"/>
        </w:rPr>
        <w:t xml:space="preserve">的语义网格）；</w:t>
      </w:r>
      <w:r>
        <w:t xml:space="preserve"> </w:t>
      </w:r>
      <w:r>
        <w:rPr>
          <w:rFonts w:hint="eastAsia"/>
        </w:rPr>
        <w:t xml:space="preserve">二是</w:t>
      </w:r>
      <w:r>
        <w:t xml:space="preserve"> </w:t>
      </w:r>
      <w:r>
        <w:rPr>
          <w:rFonts w:hint="eastAsia"/>
          <w:b/>
          <w:bCs/>
        </w:rPr>
        <w:t xml:space="preserve">掩膜解码器的双向交叉注意力</w:t>
      </w:r>
      <w:r>
        <w:t xml:space="preserve">——</w:t>
      </w:r>
      <w:r>
        <w:rPr>
          <w:rStyle w:val="VerbatimChar"/>
        </w:rPr>
        <w:t xml:space="preserve">token→image</w:t>
      </w:r>
      <w:r>
        <w:t xml:space="preserve"> </w:t>
      </w:r>
      <w:r>
        <w:rPr>
          <w:rFonts w:hint="eastAsia"/>
        </w:rPr>
        <w:t xml:space="preserve">让提示信息查询图像特征，</w:t>
      </w:r>
      <w:r>
        <w:rPr>
          <w:rStyle w:val="VerbatimChar"/>
        </w:rPr>
        <w:t xml:space="preserve">image→token</w:t>
      </w:r>
      <w:r>
        <w:t xml:space="preserve"> </w:t>
      </w:r>
      <w:r>
        <w:rPr>
          <w:rFonts w:hint="eastAsia"/>
        </w:rPr>
        <w:t xml:space="preserve">让图像特征反过来更新提示表示，</w:t>
      </w:r>
      <w:r>
        <w:t xml:space="preserve"> </w:t>
      </w:r>
      <w:r>
        <w:rPr>
          <w:rFonts w:hint="eastAsia"/>
        </w:rPr>
        <w:t xml:space="preserve">两个方向各一轮，这正是「提示驱动分割」得以成立的结构基础。</w:t>
      </w:r>
    </w:p>
    <w:p>
      <w:pPr>
        <w:pStyle w:val="BodyText"/>
      </w:pPr>
      <w:r>
        <w:rPr>
          <w:rFonts w:hint="eastAsia"/>
        </w:rPr>
        <w:t xml:space="preserve">结构图：</w:t>
      </w:r>
      <w:r>
        <w:rPr>
          <w:rStyle w:val="VerbatimChar"/>
        </w:rPr>
        <w:t xml:space="preserve">outputs/figures/arch_sam.png</w:t>
      </w:r>
      <w:r>
        <w:rPr>
          <w:rFonts w:hint="eastAsia"/>
        </w:rPr>
        <w:t xml:space="preserve">（SAM</w:t>
      </w:r>
      <w:r>
        <w:t xml:space="preserve"> </w:t>
      </w:r>
      <w:r>
        <w:rPr>
          <w:rFonts w:hint="eastAsia"/>
        </w:rPr>
        <w:t xml:space="preserve">三件套）、</w:t>
      </w:r>
      <w:r>
        <w:rPr>
          <w:rStyle w:val="VerbatimChar"/>
        </w:rPr>
        <w:t xml:space="preserve">outputs/figures/arch_mask_decoder.png</w:t>
      </w:r>
      <w:r>
        <w:rPr>
          <w:rFonts w:hint="eastAsia"/>
        </w:rPr>
        <w:t xml:space="preserve">（mask</w:t>
      </w:r>
      <w:r>
        <w:t xml:space="preserve"> decoder </w:t>
      </w:r>
      <w:r>
        <w:rPr>
          <w:rFonts w:hint="eastAsia"/>
        </w:rPr>
        <w:t xml:space="preserve">数据流）</w:t>
      </w:r>
    </w:p>
    <w:p>
      <w:pPr>
        <w:pStyle w:val="CaptionedFigure"/>
      </w:pPr>
      <w:r>
        <w:drawing>
          <wp:inline>
            <wp:extent cx="5334000" cy="2607733"/>
            <wp:effectExtent b="0" l="0" r="0" t="0"/>
            <wp:docPr descr="SAM 三件套结构图" title="" id="12" name="Picture"/>
            <a:graphic>
              <a:graphicData uri="http://schemas.openxmlformats.org/drawingml/2006/picture">
                <pic:pic>
                  <pic:nvPicPr>
                    <pic:cNvPr descr="../outputs/figures/arch_s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 </w:t>
      </w:r>
      <w:r>
        <w:rPr>
          <w:rFonts w:hint="eastAsia"/>
        </w:rPr>
        <w:t xml:space="preserve">三件套结构图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Mask Decoder 数据流" title="" id="15" name="Picture"/>
            <a:graphic>
              <a:graphicData uri="http://schemas.openxmlformats.org/drawingml/2006/picture">
                <pic:pic>
                  <pic:nvPicPr>
                    <pic:cNvPr descr="../outputs/figures/arch_mask_decod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Mask Decoder </w:t>
      </w:r>
      <w:r>
        <w:rPr>
          <w:rFonts w:hint="eastAsia"/>
        </w:rPr>
        <w:t xml:space="preserve">数据流</w:t>
      </w:r>
    </w:p>
    <w:bookmarkEnd w:id="17"/>
    <w:bookmarkStart w:id="18" w:name="三阶段的参数策略"/>
    <w:p>
      <w:pPr>
        <w:pStyle w:val="Heading3"/>
      </w:pPr>
      <w:r>
        <w:t xml:space="preserve">3.2 </w:t>
      </w:r>
      <w:r>
        <w:rPr>
          <w:rFonts w:hint="eastAsia"/>
        </w:rPr>
        <w:t xml:space="preserve">三阶段的参数策略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ViT </w:t>
            </w:r>
            <w:r>
              <w:rPr>
                <w:rFonts w:hint="eastAsia"/>
              </w:rPr>
              <w:t xml:space="preserve">图像编码器</w:t>
            </w:r>
            <w:r>
              <w:t xml:space="preserve"> + </w:t>
            </w:r>
            <w:r>
              <w:rPr>
                <w:rFonts w:hint="eastAsia"/>
              </w:rPr>
              <w:t xml:space="preserve">提示编码器中的固定嵌入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提示编码器</w:t>
            </w:r>
            <w:r>
              <w:t xml:space="preserve"> + </w:t>
            </w:r>
            <w:r>
              <w:rPr>
                <w:rFonts w:hint="eastAsia"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4.06M（4.3%）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ViT </w:t>
            </w:r>
            <w:r>
              <w:rPr>
                <w:rFonts w:hint="eastAsia"/>
              </w:rPr>
              <w:t xml:space="preserve">原始权重</w:t>
            </w:r>
            <w:r>
              <w:t xml:space="preserve"> + </w:t>
            </w:r>
            <w:r>
              <w:rPr>
                <w:rFonts w:hint="eastAsia"/>
              </w:rPr>
              <w:t xml:space="preserve">提示编码器</w:t>
            </w:r>
          </w:p>
        </w:tc>
        <w:tc>
          <w:tcPr/>
          <w:p>
            <w:pPr>
              <w:pStyle w:val="Compact"/>
            </w:pPr>
            <w:r>
              <w:t xml:space="preserve">LoRA(q,v) + </w:t>
            </w:r>
            <w:r>
              <w:rPr>
                <w:rFonts w:hint="eastAsia"/>
              </w:rPr>
              <w:t xml:space="preserve">掩膜解码器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4.36M（4.64%），其中</w:t>
            </w:r>
            <w:r>
              <w:rPr>
                <w:b/>
                <w:bCs/>
              </w:rPr>
              <w:t xml:space="preserve"> LoRA 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0.295M</w:t>
            </w:r>
          </w:p>
        </w:tc>
      </w:tr>
    </w:tbl>
    <w:p>
      <w:pPr>
        <w:pStyle w:val="BodyText"/>
      </w:pPr>
      <w:r>
        <w:t xml:space="preserve">LoRA </w:t>
      </w:r>
      <w:r>
        <w:rPr>
          <w:rFonts w:hint="eastAsia"/>
        </w:rPr>
        <w:t xml:space="preserve">的实现：对</w:t>
      </w:r>
      <w:r>
        <w:t xml:space="preserve"> ViT </w:t>
      </w:r>
      <w:r>
        <w:rPr>
          <w:rFonts w:hint="eastAsia"/>
        </w:rPr>
        <w:t xml:space="preserve">每层的</w:t>
      </w:r>
      <w:r>
        <w:t xml:space="preserve"> </w:t>
      </w:r>
      <w:r>
        <w:rPr>
          <w:rStyle w:val="VerbatimChar"/>
        </w:rPr>
        <w:t xml:space="preserve">qkv</w:t>
      </w:r>
      <w:r>
        <w:t xml:space="preserve"> </w:t>
      </w:r>
      <w:r>
        <w:rPr>
          <w:rFonts w:hint="eastAsia"/>
        </w:rPr>
        <w:t xml:space="preserve">线性层，在</w:t>
      </w:r>
      <w:r>
        <w:t xml:space="preserve"> </w:t>
      </w:r>
      <w:r>
        <w:rPr>
          <w:b/>
          <w:bCs/>
        </w:rPr>
        <w:t xml:space="preserve">q </w:t>
      </w:r>
      <w:r>
        <w:rPr>
          <w:rFonts w:hint="eastAsia"/>
          <w:b/>
          <w:bCs/>
        </w:rPr>
        <w:t xml:space="preserve">段与</w:t>
      </w:r>
      <w:r>
        <w:rPr>
          <w:b/>
          <w:bCs/>
        </w:rPr>
        <w:t xml:space="preserve"> v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并行注入低秩分支</w:t>
      </w:r>
    </w:p>
    <w:p>
      <w:pPr>
        <w:pStyle w:val="SourceCode"/>
      </w:pPr>
      <w:r>
        <w:rPr>
          <w:rStyle w:val="VerbatimChar"/>
        </w:rPr>
        <w:t xml:space="preserve">h = W₀·x + (α/r)·B·A·x ,   A ∈ </w:t>
      </w:r>
      <w:r>
        <w:rPr>
          <w:rStyle w:val="VerbatimChar"/>
          <w:rFonts w:hint="eastAsia"/>
        </w:rPr>
        <w:t xml:space="preserve">R^{r×k}（高斯初始化）,</w:t>
      </w:r>
      <w:r>
        <w:rPr>
          <w:rStyle w:val="VerbatimChar"/>
        </w:rPr>
        <w:t xml:space="preserve"> B ∈ </w:t>
      </w:r>
      <w:r>
        <w:rPr>
          <w:rStyle w:val="VerbatimChar"/>
          <w:rFonts w:hint="eastAsia"/>
        </w:rPr>
        <w:t xml:space="preserve">R^{d×r}（零初始化）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零初始化保证训练起点与原模型严格等价；r=8、α=16。12</w:t>
      </w:r>
      <w:r>
        <w:t xml:space="preserve"> </w:t>
      </w:r>
      <w:r>
        <w:rPr>
          <w:rFonts w:hint="eastAsia"/>
        </w:rPr>
        <w:t xml:space="preserve">层</w:t>
      </w:r>
      <w:r>
        <w:t xml:space="preserve"> × 2 </w:t>
      </w:r>
      <w:r>
        <w:rPr>
          <w:rFonts w:hint="eastAsia"/>
        </w:rPr>
        <w:t xml:space="preserve">段</w:t>
      </w:r>
      <w:r>
        <w:t xml:space="preserve"> × (768×8 + 8×768) ≈</w:t>
      </w:r>
      <w:r>
        <w:t xml:space="preserve"> </w:t>
      </w:r>
      <w:r>
        <w:rPr>
          <w:b/>
          <w:bCs/>
        </w:rPr>
        <w:t xml:space="preserve">0.295M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pStyle w:val="BlockText"/>
      </w:pPr>
      <w:r>
        <w:rPr>
          <w:rFonts w:hint="eastAsia"/>
          <w:b/>
          <w:bCs/>
        </w:rPr>
        <w:t xml:space="preserve">为什么只动</w:t>
      </w:r>
      <w:r>
        <w:rPr>
          <w:b/>
          <w:bCs/>
        </w:rPr>
        <w:t xml:space="preserve"> q、v </w:t>
      </w:r>
      <w:r>
        <w:rPr>
          <w:rFonts w:hint="eastAsia"/>
          <w:b/>
          <w:bCs/>
        </w:rPr>
        <w:t xml:space="preserve">不动</w:t>
      </w:r>
      <w:r>
        <w:rPr>
          <w:b/>
          <w:bCs/>
        </w:rPr>
        <w:t xml:space="preserve"> k、out_proj</w:t>
      </w:r>
      <w:r>
        <w:rPr>
          <w:rFonts w:hint="eastAsia"/>
        </w:rPr>
        <w:t xml:space="preserve">：SAMed</w:t>
      </w:r>
      <w:r>
        <w:t xml:space="preserve"> </w:t>
      </w:r>
      <w:r>
        <w:rPr>
          <w:rFonts w:hint="eastAsia"/>
        </w:rPr>
        <w:t xml:space="preserve">的实验结论是</w:t>
      </w:r>
      <w:r>
        <w:t xml:space="preserve"> q/v </w:t>
      </w:r>
      <w:r>
        <w:rPr>
          <w:rFonts w:hint="eastAsia"/>
        </w:rPr>
        <w:t xml:space="preserve">已足够，更多注入反而在小数据集上过拟合。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四实验设计"/>
    <w:p>
      <w:pPr>
        <w:pStyle w:val="Heading2"/>
      </w:pPr>
      <w:r>
        <w:rPr>
          <w:rFonts w:hint="eastAsia"/>
        </w:rPr>
        <w:t xml:space="preserve">四、实验设计</w:t>
      </w:r>
    </w:p>
    <w:bookmarkStart w:id="20" w:name="数据与预处理"/>
    <w:p>
      <w:pPr>
        <w:pStyle w:val="Heading3"/>
      </w:pPr>
      <w:r>
        <w:t xml:space="preserve">4.1 </w:t>
      </w:r>
      <w:r>
        <w:rPr>
          <w:rFonts w:hint="eastAsia"/>
        </w:rPr>
        <w:t xml:space="preserve">数据与预处理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完全共用：官方划分</w:t>
      </w:r>
      <w:r>
        <w:t xml:space="preserve"> train 2,594 / val 100 / test </w:t>
      </w:r>
      <w:r>
        <w:rPr>
          <w:rFonts w:hint="eastAsia"/>
        </w:rPr>
        <w:t xml:space="preserve">1,000，同一份</w:t>
      </w:r>
      <w:r>
        <w:t xml:space="preserve"> 384×384 </w:t>
      </w:r>
      <w:r>
        <w:rPr>
          <w:rFonts w:hint="eastAsia"/>
        </w:rPr>
        <w:t xml:space="preserve">母版</w:t>
      </w:r>
      <w:r>
        <w:t xml:space="preserve"> </w:t>
      </w:r>
      <w:r>
        <w:rPr>
          <w:rFonts w:hint="eastAsia"/>
        </w:rPr>
        <w:t xml:space="preserve">npy；</w:t>
      </w:r>
    </w:p>
    <w:p>
      <w:pPr>
        <w:pStyle w:val="Compact"/>
        <w:numPr>
          <w:ilvl w:val="0"/>
          <w:numId w:val="1003"/>
        </w:numPr>
      </w:pPr>
      <w:r>
        <w:t xml:space="preserve">SAM </w:t>
      </w:r>
      <w:r>
        <w:rPr>
          <w:rFonts w:hint="eastAsia"/>
        </w:rPr>
        <w:t xml:space="preserve">输入固定</w:t>
      </w:r>
      <w:r>
        <w:t xml:space="preserve"> </w:t>
      </w:r>
      <w:r>
        <w:rPr>
          <w:rFonts w:hint="eastAsia"/>
        </w:rPr>
        <w:t xml:space="preserve">1024×1024（</w:t>
      </w:r>
      <w:r>
        <w:rPr>
          <w:rStyle w:val="VerbatimChar"/>
        </w:rPr>
        <w:t xml:space="preserve">SamPredictor</w:t>
      </w:r>
      <w:r>
        <w:t xml:space="preserve"> </w:t>
      </w:r>
      <w:r>
        <w:rPr>
          <w:rFonts w:hint="eastAsia"/>
        </w:rPr>
        <w:t xml:space="preserve">标准预处理：长边缩放到</w:t>
      </w:r>
      <w:r>
        <w:t xml:space="preserve"> 1024 + </w:t>
      </w:r>
      <w:r>
        <w:rPr>
          <w:rFonts w:hint="eastAsia"/>
        </w:rPr>
        <w:t xml:space="preserve">归一化）；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提示框从</w:t>
      </w:r>
      <w:r>
        <w:t xml:space="preserve"> 256×256 </w:t>
      </w:r>
      <w:r>
        <w:rPr>
          <w:rFonts w:hint="eastAsia"/>
        </w:rPr>
        <w:t xml:space="preserve">的</w:t>
      </w:r>
      <w:r>
        <w:t xml:space="preserve"> GT </w:t>
      </w:r>
      <w:r>
        <w:rPr>
          <w:rFonts w:hint="eastAsia"/>
        </w:rPr>
        <w:t xml:space="preserve">掩膜外接矩形换算到</w:t>
      </w:r>
      <w:r>
        <w:t xml:space="preserve"> 1024 </w:t>
      </w:r>
      <w:r>
        <w:rPr>
          <w:rFonts w:hint="eastAsia"/>
        </w:rPr>
        <w:t xml:space="preserve">坐标系；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训练时的提示扰动：</w:t>
      </w:r>
      <w:r>
        <w:rPr>
          <w:b/>
          <w:bCs/>
        </w:rPr>
        <w:t xml:space="preserve">GT </w:t>
      </w:r>
      <w:r>
        <w:rPr>
          <w:rFonts w:hint="eastAsia"/>
          <w:b/>
          <w:bCs/>
        </w:rPr>
        <w:t xml:space="preserve">框随机外扩/内缩</w:t>
      </w:r>
      <w:r>
        <w:rPr>
          <w:b/>
          <w:bCs/>
        </w:rPr>
        <w:t xml:space="preserve"> ±20%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这一步是后面鲁棒性的直接来源。</w:t>
      </w:r>
    </w:p>
    <w:bookmarkEnd w:id="20"/>
    <w:bookmarkStart w:id="21" w:name="关键工程优化图像嵌入缓存"/>
    <w:p>
      <w:pPr>
        <w:pStyle w:val="Heading3"/>
      </w:pPr>
      <w:r>
        <w:t xml:space="preserve">4.2 </w:t>
      </w:r>
      <w:r>
        <w:rPr>
          <w:rFonts w:hint="eastAsia"/>
        </w:rPr>
        <w:t xml:space="preserve">关键工程优化：图像嵌入缓存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：冻结图像编码器时，图像嵌入与提示无关，因此可以离线预计算一次。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缓存规模</w:t>
            </w:r>
          </w:p>
        </w:tc>
        <w:tc>
          <w:tcPr/>
          <w:p>
            <w:pPr>
              <w:pStyle w:val="Compact"/>
            </w:pPr>
            <w:r>
              <w:t xml:space="preserve">train 2,594 / val 100 / test </w:t>
            </w:r>
            <w:r>
              <w:rPr>
                <w:rFonts w:hint="eastAsia"/>
              </w:rPr>
              <w:t xml:space="preserve">1,000，共</w:t>
            </w:r>
            <w:r>
              <w:t xml:space="preserve"> </w:t>
            </w:r>
            <w:r>
              <w:rPr>
                <w:b/>
                <w:bCs/>
              </w:rPr>
              <w:t xml:space="preserve">7.2 GB</w:t>
            </w:r>
            <w:r>
              <w:rPr>
                <w:rFonts w:hint="eastAsia"/>
              </w:rPr>
              <w:t xml:space="preserve">（fp16，256×64×64）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epoch（缓存）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50 </w:t>
            </w:r>
            <w:r>
              <w:rPr>
                <w:rFonts w:hint="eastAsia"/>
                <w:b/>
                <w:bCs/>
              </w:rPr>
              <w:t xml:space="preserve">秒</w:t>
            </w:r>
            <w:r>
              <w:rPr>
                <w:rFonts w:hint="eastAsia"/>
              </w:rPr>
              <w:t xml:space="preserve">（324</w:t>
            </w:r>
            <w:r>
              <w:t xml:space="preserve"> </w:t>
            </w:r>
            <w:r>
              <w:rPr>
                <w:rFonts w:hint="eastAsia"/>
              </w:rPr>
              <w:t xml:space="preserve">批，6.8</w:t>
            </w:r>
            <w:r>
              <w:t xml:space="preserve"> </w:t>
            </w:r>
            <w:r>
              <w:rPr>
                <w:rFonts w:hint="eastAsia"/>
              </w:rPr>
              <w:t xml:space="preserve">it/s）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epoch（无缓存，在线穿过</w:t>
            </w:r>
            <w:r>
              <w:t xml:space="preserve"> </w:t>
            </w:r>
            <w:r>
              <w:rPr>
                <w:rFonts w:hint="eastAsia"/>
              </w:rPr>
              <w:t xml:space="preserve">ViT）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23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（1,400</w:t>
            </w:r>
            <w:r>
              <w:t xml:space="preserve">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28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p>
      <w:pPr>
        <w:pStyle w:val="BodyText"/>
      </w:pPr>
      <w:r>
        <w:t xml:space="preserve">E3 </w:t>
      </w:r>
      <w:r>
        <w:rPr>
          <w:rFonts w:hint="eastAsia"/>
        </w:rPr>
        <w:t xml:space="preserve">必须在线前向（LoRA</w:t>
      </w:r>
      <w:r>
        <w:t xml:space="preserve"> </w:t>
      </w:r>
      <w:r>
        <w:rPr>
          <w:rFonts w:hint="eastAsia"/>
        </w:rPr>
        <w:t xml:space="preserve">改动了主干，缓存失效），这也是</w:t>
      </w:r>
      <w:r>
        <w:t xml:space="preserve"> E3 </w:t>
      </w:r>
      <w:r>
        <w:rPr>
          <w:rFonts w:hint="eastAsia"/>
        </w:rPr>
        <w:t xml:space="preserve">用</w:t>
      </w:r>
      <w:r>
        <w:t xml:space="preserve"> 600 </w:t>
      </w:r>
      <w:r>
        <w:rPr>
          <w:rFonts w:hint="eastAsia"/>
        </w:rPr>
        <w:t xml:space="preserve">张子集</w:t>
      </w:r>
      <w:r>
        <w:t xml:space="preserve"> × 6 epoch </w:t>
      </w:r>
      <w:r>
        <w:rPr>
          <w:rFonts w:hint="eastAsia"/>
        </w:rPr>
        <w:t xml:space="preserve">控制时长的原因。</w:t>
      </w:r>
    </w:p>
    <w:bookmarkEnd w:id="21"/>
    <w:bookmarkStart w:id="22" w:name="三阶段超参数"/>
    <w:p>
      <w:pPr>
        <w:pStyle w:val="Heading3"/>
      </w:pPr>
      <w:r>
        <w:t xml:space="preserve">4.3 </w:t>
      </w:r>
      <w:r>
        <w:rPr>
          <w:rFonts w:hint="eastAsia"/>
        </w:rPr>
        <w:t xml:space="preserve">三阶段超参数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20（早停于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1e-4 cosine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走缓存嵌入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+ </w:t>
            </w:r>
            <w:r>
              <w:rPr>
                <w:rFonts w:hint="eastAsia"/>
              </w:rPr>
              <w:t xml:space="preserve">梯度累积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t xml:space="preserve">1e-4 cosine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张子集，在线前向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E3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张子集</w:t>
      </w:r>
      <w:r>
        <w:rPr>
          <w:rFonts w:hint="eastAsia"/>
        </w:rPr>
        <w:t xml:space="preserve">：全量</w:t>
      </w:r>
      <w:r>
        <w:t xml:space="preserve"> 2,594 </w:t>
      </w:r>
      <w:r>
        <w:rPr>
          <w:rFonts w:hint="eastAsia"/>
        </w:rPr>
        <w:t xml:space="preserve">张在线训练约</w:t>
      </w:r>
      <w:r>
        <w:t xml:space="preserve"> 2.9 </w:t>
      </w:r>
      <w:r>
        <w:rPr>
          <w:rFonts w:hint="eastAsia"/>
        </w:rPr>
        <w:t xml:space="preserve">小时/epoch，6</w:t>
      </w:r>
      <w:r>
        <w:t xml:space="preserve"> epoch </w:t>
      </w:r>
      <w:r>
        <w:rPr>
          <w:rFonts w:hint="eastAsia"/>
        </w:rPr>
        <w:t xml:space="preserve">需</w:t>
      </w:r>
      <w:r>
        <w:t xml:space="preserve"> 17 </w:t>
      </w:r>
      <w:r>
        <w:rPr>
          <w:rFonts w:hint="eastAsia"/>
        </w:rPr>
        <w:t xml:space="preserve">小时，</w:t>
      </w:r>
      <w:r>
        <w:t xml:space="preserve"> </w:t>
      </w:r>
      <w:r>
        <w:rPr>
          <w:rFonts w:hint="eastAsia"/>
        </w:rPr>
        <w:t xml:space="preserve">在无风扇单机上不可行。因此</w:t>
      </w:r>
      <w:r>
        <w:t xml:space="preserve"> E3 </w:t>
      </w:r>
      <w:r>
        <w:rPr>
          <w:rFonts w:hint="eastAsia"/>
        </w:rPr>
        <w:t xml:space="preserve">采用</w:t>
      </w:r>
      <w:r>
        <w:t xml:space="preserve"> 600 </w:t>
      </w:r>
      <w:r>
        <w:rPr>
          <w:rFonts w:hint="eastAsia"/>
        </w:rPr>
        <w:t xml:space="preserve">张</w:t>
      </w:r>
      <w:r>
        <w:t xml:space="preserve"> × 6 </w:t>
      </w:r>
      <w:r>
        <w:rPr>
          <w:rFonts w:hint="eastAsia"/>
        </w:rPr>
        <w:t xml:space="preserve">epoch（约</w:t>
      </w:r>
      <w:r>
        <w:t xml:space="preserve"> 2.5 </w:t>
      </w:r>
      <w:r>
        <w:rPr>
          <w:rFonts w:hint="eastAsia"/>
        </w:rPr>
        <w:t xml:space="preserve">小时），并在所有对比中如实标注口径。</w:t>
      </w:r>
    </w:p>
    <w:bookmarkEnd w:id="22"/>
    <w:bookmarkStart w:id="23" w:name="提示设计本报告最有价值的一章"/>
    <w:p>
      <w:pPr>
        <w:pStyle w:val="Heading3"/>
      </w:pPr>
      <w:r>
        <w:t xml:space="preserve">4.4 </w:t>
      </w:r>
      <w:r>
        <w:rPr>
          <w:rFonts w:hint="eastAsia"/>
        </w:rPr>
        <w:t xml:space="preserve">提示设计（本报告最有价值的一章）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 </w:t>
            </w:r>
            <w:r>
              <w:rPr>
                <w:rFonts w:hint="eastAsia"/>
                <w:b/>
                <w:bCs/>
              </w:rPr>
              <w:t xml:space="preserve">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金标准掩膜外接矩形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主结果，与</w:t>
            </w:r>
            <w:r>
              <w:t xml:space="preserve"> MedSAM </w:t>
            </w:r>
            <w:r>
              <w:rPr>
                <w:rFonts w:hint="eastAsia"/>
              </w:rPr>
              <w:t xml:space="preserve">等文献对齐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扰动框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外扩/内缩</w:t>
            </w:r>
            <w:r>
              <w:t xml:space="preserve"> 10%、20%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鲁棒性曲线：提示不准时掉多少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掩膜内随机</w:t>
            </w:r>
            <w:r>
              <w:t xml:space="preserve"> 1 / 3 / 5 </w:t>
            </w:r>
            <w:r>
              <w:rPr>
                <w:rFonts w:hint="eastAsia"/>
              </w:rPr>
              <w:t xml:space="preserve">点（固定种子）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讨论点提示与框提示的信息量差异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自动框（级联）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1</w:t>
            </w:r>
            <w:r>
              <w:t xml:space="preserve"> </w:t>
            </w:r>
            <w:r>
              <w:rPr>
                <w:rStyle w:val="VerbatimChar"/>
              </w:rPr>
              <w:t xml:space="preserve">unet_s42</w:t>
            </w:r>
            <w:r>
              <w:t xml:space="preserve"> </w:t>
            </w:r>
            <w:r>
              <w:rPr>
                <w:rFonts w:hint="eastAsia"/>
              </w:rPr>
              <w:t xml:space="preserve">的预测掩膜外接矩形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把两个作业缝成一条系统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自动框外扩</w:t>
            </w:r>
            <w:r>
              <w:rPr>
                <w:b/>
                <w:bCs/>
              </w:rP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自动框四边各外扩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模拟「宁大勿小」的临床习惯</w:t>
            </w:r>
          </w:p>
        </w:tc>
      </w:tr>
    </w:tbl>
    <w:bookmarkEnd w:id="23"/>
    <w:bookmarkStart w:id="24" w:name="评价指标"/>
    <w:p>
      <w:pPr>
        <w:pStyle w:val="Heading3"/>
      </w:pPr>
      <w:r>
        <w:t xml:space="preserve">4.5 </w:t>
      </w:r>
      <w:r>
        <w:rPr>
          <w:rFonts w:hint="eastAsia"/>
        </w:rPr>
        <w:t xml:space="preserve">评价指标</w:t>
      </w:r>
    </w:p>
    <w:p>
      <w:pPr>
        <w:pStyle w:val="FirstParagraph"/>
      </w:pP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完全一致（同一份</w:t>
      </w:r>
      <w:r>
        <w:t xml:space="preserve"> </w:t>
      </w:r>
      <w:r>
        <w:rPr>
          <w:rStyle w:val="VerbatimChar"/>
        </w:rPr>
        <w:t xml:space="preserve">metrics.py</w:t>
      </w:r>
      <w:r>
        <w:rPr>
          <w:rFonts w:hint="eastAsia"/>
        </w:rPr>
        <w:t xml:space="preserve">）：Dice</w:t>
      </w:r>
      <w:r>
        <w:t xml:space="preserve"> / IoU / HD95 / Sensitivity / Specificity / </w:t>
      </w:r>
      <w:r>
        <w:rPr>
          <w:rFonts w:hint="eastAsia"/>
        </w:rPr>
        <w:t xml:space="preserve">像素准确率。</w:t>
      </w:r>
      <w:r>
        <w:t xml:space="preserve"> </w:t>
      </w:r>
      <w:r>
        <w:rPr>
          <w:rFonts w:hint="eastAsia"/>
        </w:rPr>
        <w:t xml:space="preserve">空预测、GT</w:t>
      </w:r>
      <w:r>
        <w:t xml:space="preserve"> </w:t>
      </w:r>
      <w:r>
        <w:rPr>
          <w:rFonts w:hint="eastAsia"/>
        </w:rPr>
        <w:t xml:space="preserve">全前景导致的特异度未定义样本均单独计数后剔除（本实验</w:t>
      </w:r>
      <w:r>
        <w:t xml:space="preserve"> test </w:t>
      </w:r>
      <w:r>
        <w:rPr>
          <w:rFonts w:hint="eastAsia"/>
        </w:rPr>
        <w:t xml:space="preserve">集有</w:t>
      </w:r>
      <w:r>
        <w:t xml:space="preserve"> 2 </w:t>
      </w:r>
      <w:r>
        <w:rPr>
          <w:rFonts w:hint="eastAsia"/>
        </w:rPr>
        <w:t xml:space="preserve">张</w:t>
      </w:r>
      <w:r>
        <w:t xml:space="preserve"> GT </w:t>
      </w:r>
      <w:r>
        <w:rPr>
          <w:rFonts w:hint="eastAsia"/>
        </w:rPr>
        <w:t xml:space="preserve">全前景）。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五实验结果分析"/>
    <w:p>
      <w:pPr>
        <w:pStyle w:val="Heading2"/>
      </w:pPr>
      <w:r>
        <w:rPr>
          <w:rFonts w:hint="eastAsia"/>
        </w:rPr>
        <w:t xml:space="preserve">五、实验结果分析</w:t>
      </w:r>
    </w:p>
    <w:bookmarkStart w:id="26" w:name="三阶段总体比较test-1000-张gt-框提示"/>
    <w:p>
      <w:pPr>
        <w:pStyle w:val="Heading3"/>
      </w:pPr>
      <w:r>
        <w:t xml:space="preserve">5.1 </w:t>
      </w:r>
      <w:r>
        <w:rPr>
          <w:rFonts w:hint="eastAsia"/>
        </w:rPr>
        <w:t xml:space="preserve">三阶段总体比较（test</w:t>
      </w:r>
      <w:r>
        <w:t xml:space="preserve"> 1,000 </w:t>
      </w:r>
      <w:r>
        <w:rPr>
          <w:rFonts w:hint="eastAsia"/>
        </w:rPr>
        <w:t xml:space="preserve">张，GT</w:t>
      </w:r>
      <w:r>
        <w:t xml:space="preserve"> </w:t>
      </w:r>
      <w:r>
        <w:rPr>
          <w:rFonts w:hint="eastAsia"/>
        </w:rPr>
        <w:t xml:space="preserve">框提示）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HD95 (px)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 </w:t>
            </w:r>
            <w:r>
              <w:rPr>
                <w:rFonts w:hint="eastAsia"/>
                <w:b/>
                <w:bCs/>
              </w:rPr>
              <w:t xml:space="preserve">零样本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0.877</w:t>
            </w:r>
          </w:p>
        </w:tc>
        <w:tc>
          <w:tcPr/>
          <w:p>
            <w:pPr>
              <w:pStyle w:val="Compact"/>
            </w:pPr>
            <w:r>
              <w:t xml:space="preserve">~0.02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 </w:t>
            </w:r>
            <w:r>
              <w:rPr>
                <w:rFonts w:hint="eastAsia"/>
                <w:b/>
                <w:bCs/>
              </w:rPr>
              <w:t xml:space="preserve">冻结微调</w:t>
            </w:r>
          </w:p>
        </w:tc>
        <w:tc>
          <w:tcPr/>
          <w:p>
            <w:pPr>
              <w:pStyle w:val="Compact"/>
            </w:pPr>
            <w:r>
              <w:t xml:space="preserve">4.06M (4.3%)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~0.02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 LoRA</w:t>
            </w:r>
          </w:p>
        </w:tc>
        <w:tc>
          <w:tcPr/>
          <w:p>
            <w:pPr>
              <w:pStyle w:val="Compact"/>
            </w:pPr>
            <w:r>
              <w:t xml:space="preserve">4.36M (LoRA 0.295M)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~2.0 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评测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组提示（gt、±10%/±20%、point×3、auto、auto10）全部完成，n=1,000/组；</w:t>
      </w:r>
      <w:r>
        <w:t xml:space="preserve"> </w:t>
      </w:r>
      <w:r>
        <w:rPr>
          <w:rFonts w:hint="eastAsia"/>
        </w:rPr>
        <w:t xml:space="preserve">上表取</w:t>
      </w:r>
      <w:r>
        <w:t xml:space="preserve"> GT </w:t>
      </w:r>
      <w:r>
        <w:rPr>
          <w:rFonts w:hint="eastAsia"/>
        </w:rPr>
        <w:t xml:space="preserve">框结果（与</w:t>
      </w:r>
      <w:r>
        <w:t xml:space="preserve"> E1/E2 </w:t>
      </w:r>
      <w:r>
        <w:rPr>
          <w:rFonts w:hint="eastAsia"/>
        </w:rPr>
        <w:t xml:space="preserve">同口径）。E3</w:t>
      </w:r>
      <w:r>
        <w:t xml:space="preserve"> </w:t>
      </w:r>
      <w:r>
        <w:rPr>
          <w:rFonts w:hint="eastAsia"/>
        </w:rPr>
        <w:t xml:space="preserve">必须在线穿过</w:t>
      </w:r>
      <w:r>
        <w:t xml:space="preserve"> </w:t>
      </w:r>
      <w:r>
        <w:rPr>
          <w:rFonts w:hint="eastAsia"/>
        </w:rPr>
        <w:t xml:space="preserve">ViT，单图延迟实测</w:t>
      </w:r>
      <w:r>
        <w:t xml:space="preserve"> 0.88–5.92 </w:t>
      </w:r>
      <w:r>
        <w:rPr>
          <w:rFonts w:hint="eastAsia"/>
        </w:rPr>
        <w:t xml:space="preserve">s/图</w:t>
      </w:r>
      <w:r>
        <w:t xml:space="preserve"> </w:t>
      </w:r>
      <w:r>
        <w:rPr>
          <w:rFonts w:hint="eastAsia"/>
        </w:rPr>
        <w:t xml:space="preserve">（整夜批处理中随机器温度波动，GT</w:t>
      </w:r>
      <w:r>
        <w:t xml:space="preserve"> </w:t>
      </w:r>
      <w:r>
        <w:rPr>
          <w:rFonts w:hint="eastAsia"/>
        </w:rPr>
        <w:t xml:space="preserve">组为</w:t>
      </w:r>
      <w:r>
        <w:t xml:space="preserve"> 2.03 </w:t>
      </w:r>
      <w:r>
        <w:rPr>
          <w:rFonts w:hint="eastAsia"/>
        </w:rPr>
        <w:t xml:space="preserve">s），比</w:t>
      </w:r>
      <w:r>
        <w:t xml:space="preserve"> E2 </w:t>
      </w:r>
      <w:r>
        <w:rPr>
          <w:rFonts w:hint="eastAsia"/>
        </w:rPr>
        <w:t xml:space="preserve">的</w:t>
      </w:r>
      <w:r>
        <w:t xml:space="preserve"> ~0.02 s </w:t>
      </w:r>
      <w:r>
        <w:rPr>
          <w:rFonts w:hint="eastAsia"/>
        </w:rPr>
        <w:t xml:space="preserve">慢两个数量级。</w:t>
      </w:r>
    </w:p>
    <w:p>
      <w:pPr>
        <w:pStyle w:val="FirstParagraph"/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训练曲线（验证集）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Dice</w:t>
            </w:r>
          </w:p>
        </w:tc>
        <w:tc>
          <w:tcPr/>
          <w:p>
            <w:pPr>
              <w:pStyle w:val="Compact"/>
            </w:pPr>
            <w:r>
              <w:t xml:space="preserve">0.8935</w:t>
            </w:r>
          </w:p>
        </w:tc>
        <w:tc>
          <w:tcPr/>
          <w:p>
            <w:pPr>
              <w:pStyle w:val="Compact"/>
            </w:pPr>
            <w:r>
              <w:t xml:space="preserve">0.8990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0.9115</w:t>
            </w:r>
          </w:p>
        </w:tc>
        <w:tc>
          <w:tcPr/>
          <w:p>
            <w:pPr>
              <w:pStyle w:val="Compact"/>
            </w:pPr>
            <w:r>
              <w:t xml:space="preserve">0.8931</w:t>
            </w:r>
          </w:p>
        </w:tc>
        <w:tc>
          <w:tcPr/>
          <w:p>
            <w:pPr>
              <w:pStyle w:val="Compact"/>
            </w:pPr>
            <w:r>
              <w:t xml:space="preserve">0.9025</w:t>
            </w:r>
          </w:p>
        </w:tc>
        <w:tc>
          <w:tcPr/>
          <w:p>
            <w:pPr>
              <w:pStyle w:val="Compact"/>
            </w:pPr>
            <w:r>
              <w:t xml:space="preserve">0.9004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 HD95</w:t>
            </w:r>
          </w:p>
        </w:tc>
        <w:tc>
          <w:tcPr/>
          <w:p>
            <w:pPr>
              <w:pStyle w:val="Compact"/>
            </w:pPr>
            <w:r>
              <w:t xml:space="preserve">21.42</w:t>
            </w:r>
          </w:p>
        </w:tc>
        <w:tc>
          <w:tcPr/>
          <w:p>
            <w:pPr>
              <w:pStyle w:val="Compact"/>
            </w:pPr>
            <w:r>
              <w:t xml:space="preserve">18.52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16.00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16.13</w:t>
            </w:r>
          </w:p>
        </w:tc>
        <w:tc>
          <w:tcPr/>
          <w:p>
            <w:pPr>
              <w:pStyle w:val="Compact"/>
            </w:pPr>
            <w:r>
              <w:t xml:space="preserve">16.40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零样本已经不是「不能用」，而是「相当能用」</w:t>
      </w:r>
      <w:r>
        <w:rPr>
          <w:rFonts w:hint="eastAsia"/>
        </w:rPr>
        <w:t xml:space="preserve">：0.869</w:t>
      </w:r>
      <w:r>
        <w:t xml:space="preserve"> Dice / 24.3 px </w:t>
      </w:r>
      <w:r>
        <w:rPr>
          <w:rFonts w:hint="eastAsia"/>
        </w:rPr>
        <w:t xml:space="preserve">HD95，无需任何训练。</w:t>
      </w:r>
      <w:r>
        <w:t xml:space="preserve"> </w:t>
      </w:r>
      <w:r>
        <w:rPr>
          <w:rFonts w:hint="eastAsia"/>
        </w:rPr>
        <w:t xml:space="preserve">这说明</w:t>
      </w:r>
      <w:r>
        <w:t xml:space="preserve"> SA-1B </w:t>
      </w:r>
      <w:r>
        <w:rPr>
          <w:rFonts w:hint="eastAsia"/>
        </w:rPr>
        <w:t xml:space="preserve">的</w:t>
      </w:r>
      <w:r>
        <w:t xml:space="preserve"> 11 </w:t>
      </w:r>
      <w:r>
        <w:rPr>
          <w:rFonts w:hint="eastAsia"/>
        </w:rPr>
        <w:t xml:space="preserve">亿掩膜预训练确实学到了可迁移的「边界感知」能力，皮肤镜的域差距没有想象中大。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微调的收益是「边界」而不是「区域」</w:t>
      </w:r>
      <w:r>
        <w:rPr>
          <w:rFonts w:hint="eastAsia"/>
        </w:rPr>
        <w:t xml:space="preserve">：Dice</w:t>
      </w:r>
      <w:r>
        <w:t xml:space="preserve"> </w:t>
      </w:r>
      <w:r>
        <w:rPr>
          <w:rFonts w:hint="eastAsia"/>
        </w:rPr>
        <w:t xml:space="preserve">+0.031，但</w:t>
      </w:r>
      <w:r>
        <w:t xml:space="preserve"> HD95 </w:t>
      </w:r>
      <w:r>
        <w:rPr>
          <w:rFonts w:hint="eastAsia"/>
        </w:rPr>
        <w:t xml:space="preserve">从</w:t>
      </w:r>
      <w:r>
        <w:t xml:space="preserve"> 24.3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17.3（</w:t>
      </w:r>
      <w:r>
        <w:rPr>
          <w:b/>
          <w:bCs/>
        </w:rPr>
        <w:t xml:space="preserve">−29%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灵敏度从</w:t>
      </w:r>
      <w:r>
        <w:t xml:space="preserve"> 0.847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0.936。说明冻结编码器微调解码器，主要修的是「边界贴合」和「漏检」，不是「大致位置」。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test </w:t>
      </w:r>
      <w:r>
        <w:rPr>
          <w:rFonts w:hint="eastAsia"/>
          <w:b/>
          <w:bCs/>
        </w:rPr>
        <w:t xml:space="preserve">上没有超过</w:t>
      </w:r>
      <w:r>
        <w:rPr>
          <w:b/>
          <w:bCs/>
        </w:rPr>
        <w:t xml:space="preserve"> E2</w:t>
      </w:r>
      <w:r>
        <w:rPr>
          <w:rFonts w:hint="eastAsia"/>
        </w:rPr>
        <w:t xml:space="preserve">：E3</w:t>
      </w:r>
      <w:r>
        <w:t xml:space="preserve"> 0.8979 vs E2 </w:t>
      </w:r>
      <w:r>
        <w:rPr>
          <w:rFonts w:hint="eastAsia"/>
        </w:rPr>
        <w:t xml:space="preserve">0.8999（−0.002，远小于评测噪声），</w:t>
      </w:r>
      <w:r>
        <w:t xml:space="preserve"> </w:t>
      </w:r>
      <w:r>
        <w:t xml:space="preserve">HD95 17.5 vs 17.3 </w:t>
      </w:r>
      <w:r>
        <w:rPr>
          <w:rFonts w:hint="eastAsia"/>
        </w:rPr>
        <w:t xml:space="preserve">px。只训</w:t>
      </w:r>
      <w:r>
        <w:t xml:space="preserve"> 0.295M </w:t>
      </w:r>
      <w:r>
        <w:rPr>
          <w:rFonts w:hint="eastAsia"/>
        </w:rPr>
        <w:t xml:space="preserve">参数确实追平了</w:t>
      </w:r>
      <w:r>
        <w:t xml:space="preserve"> 4.06M </w:t>
      </w:r>
      <w:r>
        <w:rPr>
          <w:rFonts w:hint="eastAsia"/>
        </w:rPr>
        <w:t xml:space="preserve">的解码器微调，但</w:t>
      </w:r>
      <w:r>
        <w:rPr>
          <w:rFonts w:hint="eastAsia"/>
          <w:b/>
          <w:bCs/>
        </w:rPr>
        <w:t xml:space="preserve">额外精度收益为零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代价是</w:t>
      </w:r>
      <w:r>
        <w:t xml:space="preserve"> 28 </w:t>
      </w:r>
      <w:r>
        <w:rPr>
          <w:rFonts w:hint="eastAsia"/>
        </w:rPr>
        <w:t xml:space="preserve">倍训练时间（无嵌入缓存）与约</w:t>
      </w:r>
      <w:r>
        <w:t xml:space="preserve"> 100 </w:t>
      </w:r>
      <w:r>
        <w:rPr>
          <w:rFonts w:hint="eastAsia"/>
        </w:rPr>
        <w:t xml:space="preserve">倍推理延迟（2.0</w:t>
      </w:r>
      <w:r>
        <w:t xml:space="preserve"> s vs 0.02 </w:t>
      </w:r>
      <w:r>
        <w:rPr>
          <w:rFonts w:hint="eastAsia"/>
        </w:rPr>
        <w:t xml:space="preserve">s/图）。</w:t>
      </w:r>
      <w:r>
        <w:t xml:space="preserve"> </w:t>
      </w:r>
      <w:r>
        <w:rPr>
          <w:rFonts w:hint="eastAsia"/>
        </w:rPr>
        <w:t xml:space="preserve">因此「精度/成本」上</w:t>
      </w:r>
      <w:r>
        <w:t xml:space="preserve"> E2 </w:t>
      </w:r>
      <w:r>
        <w:rPr>
          <w:rFonts w:hint="eastAsia"/>
        </w:rPr>
        <w:t xml:space="preserve">是本任务的甜点；E3</w:t>
      </w:r>
      <w:r>
        <w:t xml:space="preserve"> </w:t>
      </w:r>
      <w:r>
        <w:rPr>
          <w:rFonts w:hint="eastAsia"/>
        </w:rPr>
        <w:t xml:space="preserve">的价值体现在鲁棒性（5.2：−20%</w:t>
      </w:r>
      <w:r>
        <w:t xml:space="preserve"> </w:t>
      </w:r>
      <w:r>
        <w:rPr>
          <w:rFonts w:hint="eastAsia"/>
        </w:rPr>
        <w:t xml:space="preserve">扰动下</w:t>
      </w:r>
      <w:r>
        <w:t xml:space="preserve"> 0.882 vs </w:t>
      </w:r>
      <w:r>
        <w:rPr>
          <w:rFonts w:hint="eastAsia"/>
        </w:rPr>
        <w:t xml:space="preserve">0.850）。</w:t>
      </w:r>
    </w:p>
    <w:bookmarkEnd w:id="26"/>
    <w:bookmarkStart w:id="27" w:name="提示类型比较test-1000-张"/>
    <w:p>
      <w:pPr>
        <w:pStyle w:val="Heading3"/>
      </w:pPr>
      <w:r>
        <w:t xml:space="preserve">5.2 </w:t>
      </w:r>
      <w:r>
        <w:rPr>
          <w:rFonts w:hint="eastAsia"/>
        </w:rPr>
        <w:t xml:space="preserve">提示类型比较（test</w:t>
      </w:r>
      <w:r>
        <w:t xml:space="preserve"> 1,000 </w:t>
      </w:r>
      <w:r>
        <w:rPr>
          <w:rFonts w:hint="eastAsia"/>
        </w:rPr>
        <w:t xml:space="preserve">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零样本</w:t>
            </w:r>
            <w:r>
              <w:t xml:space="preserve"> Dice</w:t>
            </w:r>
          </w:p>
        </w:tc>
        <w:tc>
          <w:tcPr/>
          <w:p>
            <w:pPr>
              <w:pStyle w:val="Compact"/>
            </w:pPr>
            <w:r>
              <w:t xml:space="preserve">E2 </w:t>
            </w:r>
            <w:r>
              <w:rPr>
                <w:rFonts w:hint="eastAsia"/>
              </w:rPr>
              <w:t xml:space="preserve">微调</w:t>
            </w:r>
            <w:r>
              <w:t xml:space="preserve"> Dice</w:t>
            </w:r>
          </w:p>
        </w:tc>
        <w:tc>
          <w:tcPr/>
          <w:p>
            <w:pPr>
              <w:pStyle w:val="Compact"/>
            </w:pPr>
            <w:r>
              <w:t xml:space="preserve">E3 LoRA Dice</w:t>
            </w:r>
          </w:p>
        </w:tc>
        <w:tc>
          <w:tcPr/>
          <w:p>
            <w:pPr>
              <w:pStyle w:val="Compact"/>
            </w:pPr>
            <w:r>
              <w:t xml:space="preserve">E2−E1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GT </w:t>
            </w:r>
            <w:r>
              <w:rPr>
                <w:rFonts w:hint="eastAsia"/>
                <w:b/>
                <w:bCs/>
              </w:rPr>
              <w:t xml:space="preserve">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−10%</w:t>
            </w:r>
          </w:p>
        </w:tc>
        <w:tc>
          <w:tcPr/>
          <w:p>
            <w:pPr>
              <w:pStyle w:val="Compact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+0.109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−20%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+10%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+0.099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扰动框</w:t>
            </w:r>
            <w:r>
              <w:t xml:space="preserve"> +20%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+0.237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×1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+0.051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×3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点提示</w:t>
            </w:r>
            <w:r>
              <w:t xml:space="preserve"> ×5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−0.043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自动框（级联）</w:t>
            </w:r>
          </w:p>
        </w:tc>
        <w:tc>
          <w:tcPr/>
          <w:p>
            <w:pPr>
              <w:pStyle w:val="Compact"/>
            </w:pPr>
            <w:r>
              <w:t xml:space="preserve">0.384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+0.275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自动框外扩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+0.286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零样本对提示误差极度敏感</w:t>
      </w:r>
      <w:r>
        <w:rPr>
          <w:rFonts w:hint="eastAsia"/>
        </w:rPr>
        <w:t xml:space="preserve">：框内缩</w:t>
      </w:r>
      <w:r>
        <w:t xml:space="preserve"> 20% </w:t>
      </w:r>
      <w:r>
        <w:rPr>
          <w:rFonts w:hint="eastAsia"/>
        </w:rPr>
        <w:t xml:space="preserve">时</w:t>
      </w:r>
      <w:r>
        <w:t xml:space="preserve"> Dice </w:t>
      </w:r>
      <w:r>
        <w:rPr>
          <w:rFonts w:hint="eastAsia"/>
        </w:rPr>
        <w:t xml:space="preserve">从</w:t>
      </w:r>
      <w:r>
        <w:t xml:space="preserve"> 0.869 </w:t>
      </w:r>
      <w:r>
        <w:rPr>
          <w:rFonts w:hint="eastAsia"/>
        </w:rPr>
        <w:t xml:space="preserve">崩到</w:t>
      </w:r>
      <w:r>
        <w:t xml:space="preserve"> </w:t>
      </w:r>
      <w:r>
        <w:rPr>
          <w:rFonts w:hint="eastAsia"/>
        </w:rPr>
        <w:t xml:space="preserve">0.550（−37%），</w:t>
      </w:r>
      <w:r>
        <w:t xml:space="preserve"> </w:t>
      </w:r>
      <w:r>
        <w:rPr>
          <w:rFonts w:hint="eastAsia"/>
        </w:rPr>
        <w:t xml:space="preserve">因为</w:t>
      </w:r>
      <w:r>
        <w:t xml:space="preserve"> SAM </w:t>
      </w:r>
      <w:r>
        <w:rPr>
          <w:rFonts w:hint="eastAsia"/>
        </w:rPr>
        <w:t xml:space="preserve">倾向于相信提示框的边界，框小了就把病灶截断。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微调把这种敏感性抹平了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：同样</w:t>
      </w:r>
      <w:r>
        <w:t xml:space="preserve"> −20% </w:t>
      </w:r>
      <w:r>
        <w:rPr>
          <w:rFonts w:hint="eastAsia"/>
        </w:rPr>
        <w:t xml:space="preserve">扰动，E2</w:t>
      </w:r>
      <w:r>
        <w:t xml:space="preserve"> </w:t>
      </w:r>
      <w:r>
        <w:rPr>
          <w:rFonts w:hint="eastAsia"/>
        </w:rPr>
        <w:t xml:space="preserve">只从</w:t>
      </w:r>
      <w:r>
        <w:t xml:space="preserve"> 0.900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0.850（−5.6%）。</w:t>
      </w:r>
      <w:r>
        <w:t xml:space="preserve"> </w:t>
      </w:r>
      <w:r>
        <w:rPr>
          <w:rFonts w:hint="eastAsia"/>
        </w:rPr>
        <w:t xml:space="preserve">训练时随机</w:t>
      </w:r>
      <w:r>
        <w:t xml:space="preserve"> ±20% </w:t>
      </w:r>
      <w:r>
        <w:rPr>
          <w:rFonts w:hint="eastAsia"/>
        </w:rPr>
        <w:t xml:space="preserve">扰动框的设计直接生效——</w:t>
      </w:r>
      <w:r>
        <w:rPr>
          <w:rFonts w:hint="eastAsia"/>
          <w:b/>
          <w:bCs/>
        </w:rPr>
        <w:t xml:space="preserve">模型学会了「不要完全相信框」</w:t>
      </w:r>
      <w:r>
        <w:t xml:space="preserve">。</w:t>
      </w:r>
      <w:r>
        <w:t xml:space="preserve"> </w:t>
      </w:r>
      <w:r>
        <w:t xml:space="preserve">E3 </w:t>
      </w:r>
      <w:r>
        <w:rPr>
          <w:rFonts w:hint="eastAsia"/>
        </w:rPr>
        <w:t xml:space="preserve">的曲线更平（0.898</w:t>
      </w:r>
      <w:r>
        <w:t xml:space="preserve"> → </w:t>
      </w:r>
      <w:r>
        <w:rPr>
          <w:rFonts w:hint="eastAsia"/>
        </w:rPr>
        <w:t xml:space="preserve">0.882，−1.8%），但</w:t>
      </w:r>
      <w:r>
        <w:t xml:space="preserve"> E3 </w:t>
      </w:r>
      <w:r>
        <w:rPr>
          <w:rFonts w:hint="eastAsia"/>
        </w:rPr>
        <w:t xml:space="preserve">训练子集仅</w:t>
      </w:r>
      <w:r>
        <w:t xml:space="preserve"> 600 </w:t>
      </w:r>
      <w:r>
        <w:rPr>
          <w:rFonts w:hint="eastAsia"/>
        </w:rPr>
        <w:t xml:space="preserve">张，不能据此宣称</w:t>
      </w:r>
      <w:r>
        <w:t xml:space="preserve"> E3 </w:t>
      </w:r>
      <w:r>
        <w:rPr>
          <w:rFonts w:hint="eastAsia"/>
        </w:rPr>
        <w:t xml:space="preserve">强于</w:t>
      </w:r>
      <w:r>
        <w:t xml:space="preserve"> </w:t>
      </w:r>
      <w:r>
        <w:rPr>
          <w:rFonts w:hint="eastAsia"/>
        </w:rPr>
        <w:t xml:space="preserve">E2；</w:t>
      </w:r>
      <w:r>
        <w:t xml:space="preserve"> </w:t>
      </w:r>
      <w:r>
        <w:rPr>
          <w:rFonts w:hint="eastAsia"/>
        </w:rPr>
        <w:t xml:space="preserve">两者共同证明的是「扰动训练</w:t>
      </w:r>
      <w:r>
        <w:t xml:space="preserve"> → </w:t>
      </w:r>
      <w:r>
        <w:rPr>
          <w:rFonts w:hint="eastAsia"/>
        </w:rPr>
        <w:t xml:space="preserve">提示鲁棒」这一机制。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提示类型专精是</w:t>
      </w:r>
      <w:r>
        <w:rPr>
          <w:b/>
          <w:bCs/>
        </w:rPr>
        <w:t xml:space="preserve"> E2 </w:t>
      </w:r>
      <w:r>
        <w:rPr>
          <w:rFonts w:hint="eastAsia"/>
          <w:b/>
          <w:bCs/>
        </w:rPr>
        <w:t xml:space="preserve">的特有现象，E3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反而消除了它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只用框提示训练后，point5</w:t>
      </w:r>
      <w:r>
        <w:t xml:space="preserve"> </w:t>
      </w:r>
      <w:r>
        <w:rPr>
          <w:rFonts w:hint="eastAsia"/>
        </w:rPr>
        <w:t xml:space="preserve">从</w:t>
      </w:r>
      <w:r>
        <w:t xml:space="preserve"> E1 </w:t>
      </w:r>
      <w:r>
        <w:rPr>
          <w:rFonts w:hint="eastAsia"/>
        </w:rPr>
        <w:t xml:space="preserve">的</w:t>
      </w:r>
      <w:r>
        <w:t xml:space="preserve"> 0.790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0.747；</w:t>
      </w:r>
      <w:r>
        <w:t xml:space="preserve"> </w:t>
      </w:r>
      <w:r>
        <w:rPr>
          <w:rFonts w:hint="eastAsia"/>
        </w:rPr>
        <w:t xml:space="preserve">而</w:t>
      </w:r>
      <w:r>
        <w:t xml:space="preserve"> E3 </w:t>
      </w:r>
      <w:r>
        <w:rPr>
          <w:rFonts w:hint="eastAsia"/>
        </w:rPr>
        <w:t xml:space="preserve">的</w:t>
      </w:r>
      <w:r>
        <w:t xml:space="preserve"> point5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0.846（比</w:t>
      </w:r>
      <w:r>
        <w:t xml:space="preserve"> E1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0.056）。一个合理解释是</w:t>
      </w:r>
      <w:r>
        <w:t xml:space="preserve"> E2 </w:t>
      </w:r>
      <w:r>
        <w:rPr>
          <w:rFonts w:hint="eastAsia"/>
        </w:rPr>
        <w:t xml:space="preserve">的解码器在</w:t>
      </w:r>
      <w:r>
        <w:t xml:space="preserve"> 4M </w:t>
      </w:r>
      <w:r>
        <w:rPr>
          <w:rFonts w:hint="eastAsia"/>
        </w:rPr>
        <w:t xml:space="preserve">参数上过拟合了框提示</w:t>
      </w:r>
      <w:r>
        <w:t xml:space="preserve"> </w:t>
      </w:r>
      <w:r>
        <w:rPr>
          <w:rFonts w:hint="eastAsia"/>
        </w:rPr>
        <w:t xml:space="preserve">embedding，</w:t>
      </w:r>
      <w:r>
        <w:t xml:space="preserve"> </w:t>
      </w:r>
      <w:r>
        <w:rPr>
          <w:rFonts w:hint="eastAsia"/>
        </w:rPr>
        <w:t xml:space="preserve">而</w:t>
      </w:r>
      <w:r>
        <w:t xml:space="preserve"> LoRA </w:t>
      </w:r>
      <w:r>
        <w:rPr>
          <w:rFonts w:hint="eastAsia"/>
        </w:rPr>
        <w:t xml:space="preserve">松绑主干后视觉特征本身被适配，点提示也能落在有效区域。该现象只在</w:t>
      </w:r>
      <w:r>
        <w:t xml:space="preserve"> 600 </w:t>
      </w:r>
      <w:r>
        <w:rPr>
          <w:rFonts w:hint="eastAsia"/>
        </w:rPr>
        <w:t xml:space="preserve">张</w:t>
      </w:r>
      <w:r>
        <w:t xml:space="preserve"> E3 </w:t>
      </w:r>
      <w:r>
        <w:rPr>
          <w:rFonts w:hint="eastAsia"/>
        </w:rPr>
        <w:t xml:space="preserve">子集上观察到，</w:t>
      </w:r>
      <w:r>
        <w:t xml:space="preserve"> </w:t>
      </w:r>
      <w:r>
        <w:rPr>
          <w:rFonts w:hint="eastAsia"/>
        </w:rPr>
        <w:t xml:space="preserve">结论标注为初步；部署以点交互为主时仍建议混合提示训练。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自动框（级联）是域差距最严酷的考验</w:t>
      </w:r>
      <w:r>
        <w:rPr>
          <w:rFonts w:hint="eastAsia"/>
        </w:rPr>
        <w:t xml:space="preserve">：零样本面对</w:t>
      </w:r>
      <w:r>
        <w:t xml:space="preserve"> U-Net </w:t>
      </w:r>
      <w:r>
        <w:rPr>
          <w:rFonts w:hint="eastAsia"/>
        </w:rPr>
        <w:t xml:space="preserve">的粗糙框只有</w:t>
      </w:r>
      <w:r>
        <w:t xml:space="preserve"> </w:t>
      </w:r>
      <w:r>
        <w:rPr>
          <w:rFonts w:hint="eastAsia"/>
        </w:rPr>
        <w:t xml:space="preserve">0.384，</w:t>
      </w:r>
      <w:r>
        <w:t xml:space="preserve"> </w:t>
      </w:r>
      <w:r>
        <w:rPr>
          <w:rFonts w:hint="eastAsia"/>
        </w:rPr>
        <w:t xml:space="preserve">而微调后可达</w:t>
      </w:r>
      <w:r>
        <w:t xml:space="preserve"> </w:t>
      </w:r>
      <w:r>
        <w:rPr>
          <w:rFonts w:hint="eastAsia"/>
        </w:rPr>
        <w:t xml:space="preserve">0.659；</w:t>
      </w: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进一步升到</w:t>
      </w:r>
      <w:r>
        <w:rPr>
          <w:b/>
          <w:bCs/>
        </w:rPr>
        <w:t xml:space="preserve"> 0.703</w:t>
      </w:r>
      <w:r>
        <w:rPr>
          <w:rFonts w:hint="eastAsia"/>
        </w:rPr>
        <w:t xml:space="preserve">，是三种配置里对粗框最宽容的。</w:t>
      </w:r>
      <w:r>
        <w:t xml:space="preserve"> </w:t>
      </w:r>
      <w:r>
        <w:rPr>
          <w:rFonts w:hint="eastAsia"/>
        </w:rPr>
        <w:t xml:space="preserve">级联的价值不在「更好看的数字」，而在</w:t>
      </w:r>
      <w:r>
        <w:rPr>
          <w:rFonts w:hint="eastAsia"/>
          <w:b/>
          <w:bCs/>
        </w:rPr>
        <w:t xml:space="preserve">让不合格的提示变得可用</w:t>
      </w:r>
      <w:r>
        <w:t xml:space="preserve">——E1→E2→E3 </w:t>
      </w:r>
      <w:r>
        <w:rPr>
          <w:rFonts w:hint="eastAsia"/>
        </w:rPr>
        <w:t xml:space="preserve">的级联</w:t>
      </w:r>
      <w:r>
        <w:t xml:space="preserve"> Dice</w:t>
      </w:r>
      <w:r>
        <w:t xml:space="preserve"> </w:t>
      </w:r>
      <w:r>
        <w:rPr>
          <w:rFonts w:hint="eastAsia"/>
        </w:rPr>
        <w:t xml:space="preserve">依次为</w:t>
      </w:r>
      <w:r>
        <w:t xml:space="preserve"> 0.384 / 0.659 / </w:t>
      </w:r>
      <w:r>
        <w:rPr>
          <w:rFonts w:hint="eastAsia"/>
        </w:rPr>
        <w:t xml:space="preserve">0.703，这条单调上升的曲线正是「微调学会忍受不完美提示」的直接证据。</w:t>
      </w:r>
      <w:r>
        <w:t xml:space="preserve"> </w:t>
      </w:r>
      <w:r>
        <w:rPr>
          <w:rFonts w:hint="eastAsia"/>
        </w:rPr>
        <w:t xml:space="preserve">自动框外扩</w:t>
      </w:r>
      <w:r>
        <w:t xml:space="preserve"> 10% </w:t>
      </w:r>
      <w:r>
        <w:rPr>
          <w:rFonts w:hint="eastAsia"/>
        </w:rPr>
        <w:t xml:space="preserve">并没有带来提升（E3</w:t>
      </w:r>
      <w:r>
        <w:t xml:space="preserve"> 0.699 &lt; </w:t>
      </w:r>
      <w:r>
        <w:rPr>
          <w:rFonts w:hint="eastAsia"/>
        </w:rPr>
        <w:t xml:space="preserve">0.703），说明</w:t>
      </w:r>
      <w:r>
        <w:t xml:space="preserve"> U-Net </w:t>
      </w:r>
      <w:r>
        <w:rPr>
          <w:rFonts w:hint="eastAsia"/>
        </w:rPr>
        <w:t xml:space="preserve">的框本身已偏大，继续外扩只会加重过度分割。</w:t>
      </w:r>
    </w:p>
    <w:bookmarkEnd w:id="27"/>
    <w:bookmarkStart w:id="31" w:name="鲁棒性曲线"/>
    <w:p>
      <w:pPr>
        <w:pStyle w:val="Heading3"/>
      </w:pPr>
      <w:r>
        <w:t xml:space="preserve">5.3 </w:t>
      </w:r>
      <w:r>
        <w:rPr>
          <w:rFonts w:hint="eastAsia"/>
        </w:rPr>
        <w:t xml:space="preserve">鲁棒性曲线</w:t>
      </w:r>
    </w:p>
    <w:p>
      <w:pPr>
        <w:pStyle w:val="FirstParagraph"/>
      </w:pPr>
      <w:r>
        <w:rPr>
          <w:rStyle w:val="VerbatimChar"/>
        </w:rPr>
        <w:t xml:space="preserve">outputs/figures/robustness.png</w:t>
      </w:r>
      <w:r>
        <w:t xml:space="preserve"> </w:t>
      </w:r>
      <w:r>
        <w:rPr>
          <w:rFonts w:hint="eastAsia"/>
        </w:rPr>
        <w:t xml:space="preserve">以提示扰动幅度为横轴（−20%</w:t>
      </w:r>
      <w:r>
        <w:t xml:space="preserve"> → GT → </w:t>
      </w:r>
      <w:r>
        <w:rPr>
          <w:rFonts w:hint="eastAsia"/>
        </w:rPr>
        <w:t xml:space="preserve">+20%），三条曲线分别对应</w:t>
      </w:r>
      <w:r>
        <w:t xml:space="preserve"> E1 / E2 / </w:t>
      </w:r>
      <w:r>
        <w:rPr>
          <w:rFonts w:hint="eastAsia"/>
        </w:rPr>
        <w:t xml:space="preserve">E3：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E1 </w:t>
      </w:r>
      <w:r>
        <w:rPr>
          <w:rFonts w:hint="eastAsia"/>
          <w:b/>
          <w:bCs/>
        </w:rPr>
        <w:t xml:space="preserve">曲线呈明显的「倒</w:t>
      </w:r>
      <w:r>
        <w:rPr>
          <w:b/>
          <w:bCs/>
        </w:rPr>
        <w:t xml:space="preserve"> V」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处最高</w:t>
      </w:r>
      <w:r>
        <w:t xml:space="preserve"> </w:t>
      </w:r>
      <w:r>
        <w:rPr>
          <w:rFonts w:hint="eastAsia"/>
        </w:rPr>
        <w:t xml:space="preserve">0.869，两侧快速下滑，−20%</w:t>
      </w:r>
      <w:r>
        <w:t xml:space="preserve"> </w:t>
      </w:r>
      <w:r>
        <w:rPr>
          <w:rFonts w:hint="eastAsia"/>
        </w:rPr>
        <w:t xml:space="preserve">处跌到</w:t>
      </w:r>
      <w:r>
        <w:t xml:space="preserve"> </w:t>
      </w:r>
      <w:r>
        <w:rPr>
          <w:rFonts w:hint="eastAsia"/>
        </w:rPr>
        <w:t xml:space="preserve">0.550；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 </w:t>
      </w:r>
      <w:r>
        <w:rPr>
          <w:rFonts w:hint="eastAsia"/>
          <w:b/>
          <w:bCs/>
        </w:rPr>
        <w:t xml:space="preserve">曲线接近平台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0.900，−20%</w:t>
      </w:r>
      <w:r>
        <w:t xml:space="preserve"> </w:t>
      </w:r>
      <w:r>
        <w:rPr>
          <w:rFonts w:hint="eastAsia"/>
        </w:rPr>
        <w:t xml:space="preserve">仍有</w:t>
      </w:r>
      <w:r>
        <w:t xml:space="preserve"> </w:t>
      </w:r>
      <w:r>
        <w:rPr>
          <w:rFonts w:hint="eastAsia"/>
        </w:rPr>
        <w:t xml:space="preserve">0.850，全程波动</w:t>
      </w:r>
      <w:r>
        <w:t xml:space="preserve"> </w:t>
      </w:r>
      <w:r>
        <w:rPr>
          <w:rFonts w:hint="eastAsia"/>
        </w:rPr>
        <w:t xml:space="preserve">&lt;0.05；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曲线最平</w:t>
      </w:r>
      <w:r>
        <w:rPr>
          <w:rFonts w:hint="eastAsia"/>
        </w:rPr>
        <w:t xml:space="preserve">：GT</w:t>
      </w:r>
      <w:r>
        <w:t xml:space="preserve"> </w:t>
      </w:r>
      <w:r>
        <w:rPr>
          <w:rFonts w:hint="eastAsia"/>
        </w:rPr>
        <w:t xml:space="preserve">0.898，−20%</w:t>
      </w:r>
      <w:r>
        <w:t xml:space="preserve"> 0.882、+20% </w:t>
      </w:r>
      <w:r>
        <w:rPr>
          <w:rFonts w:hint="eastAsia"/>
        </w:rPr>
        <w:t xml:space="preserve">0.867，最坏情况只损失</w:t>
      </w:r>
      <w:r>
        <w:t xml:space="preserve"> 1.6–3.1 </w:t>
      </w:r>
      <w:r>
        <w:rPr>
          <w:rFonts w:hint="eastAsia"/>
        </w:rPr>
        <w:t xml:space="preserve">个点。</w:t>
      </w:r>
      <w:r>
        <w:t xml:space="preserve"> </w:t>
      </w:r>
      <w:r>
        <w:t xml:space="preserve">E3 </w:t>
      </w:r>
      <w:r>
        <w:rPr>
          <w:rFonts w:hint="eastAsia"/>
        </w:rPr>
        <w:t xml:space="preserve">的稳健性最好，但训练集只有</w:t>
      </w:r>
      <w:r>
        <w:t xml:space="preserve"> 600 </w:t>
      </w:r>
      <w:r>
        <w:rPr>
          <w:rFonts w:hint="eastAsia"/>
        </w:rPr>
        <w:t xml:space="preserve">张，且推理慢两个数量级，</w:t>
      </w:r>
      <w:r>
        <w:rPr>
          <w:rFonts w:hint="eastAsia"/>
          <w:b/>
          <w:bCs/>
        </w:rPr>
        <w:t xml:space="preserve">不能仅凭这条曲线选</w:t>
      </w:r>
      <w:r>
        <w:rPr>
          <w:b/>
          <w:bCs/>
        </w:rPr>
        <w:t xml:space="preserve"> E3</w:t>
      </w:r>
      <w:r>
        <w:t xml:space="preserve">。</w:t>
      </w:r>
    </w:p>
    <w:p>
      <w:pPr>
        <w:pStyle w:val="CaptionedFigure"/>
      </w:pPr>
      <w:r>
        <w:drawing>
          <wp:inline>
            <wp:extent cx="5334000" cy="1865493"/>
            <wp:effectExtent b="0" l="0" r="0" t="0"/>
            <wp:docPr descr="提示扰动鲁棒性曲线" title="" id="29" name="Picture"/>
            <a:graphic>
              <a:graphicData uri="http://schemas.openxmlformats.org/drawingml/2006/picture">
                <pic:pic>
                  <pic:nvPicPr>
                    <pic:cNvPr descr="../outputs/figures/robustnes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提示扰动鲁棒性曲线</w:t>
      </w:r>
    </w:p>
    <w:p>
      <w:pPr>
        <w:pStyle w:val="BlockText"/>
      </w:pPr>
      <w:r>
        <w:rPr>
          <w:rFonts w:hint="eastAsia"/>
        </w:rPr>
        <w:t xml:space="preserve">这张图是本报告最有价值的一张：它把「微调到底买到了什么」从一个模糊的说法，变成了三条可比较的曲线。</w:t>
      </w:r>
    </w:p>
    <w:bookmarkEnd w:id="31"/>
    <w:bookmarkStart w:id="35" w:name="测试样本案例"/>
    <w:p>
      <w:pPr>
        <w:pStyle w:val="Heading3"/>
      </w:pPr>
      <w:r>
        <w:t xml:space="preserve">5.4 </w:t>
      </w:r>
      <w:r>
        <w:rPr>
          <w:rFonts w:hint="eastAsia"/>
        </w:rPr>
        <w:t xml:space="preserve">测试样本案例</w:t>
      </w:r>
    </w:p>
    <w:p>
      <w:pPr>
        <w:pStyle w:val="FirstParagraph"/>
      </w:pPr>
      <w:r>
        <w:rPr>
          <w:rStyle w:val="VerbatimChar"/>
        </w:rPr>
        <w:t xml:space="preserve">outputs/figures/case_sam_gt_test.png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src/plot_cases.py</w:t>
      </w:r>
      <w:r>
        <w:t xml:space="preserve"> </w:t>
      </w:r>
      <w:r>
        <w:rPr>
          <w:rFonts w:hint="eastAsia"/>
        </w:rPr>
        <w:t xml:space="preserve">生成）按</w:t>
      </w:r>
      <w:r>
        <w:t xml:space="preserve"> GT </w:t>
      </w:r>
      <w:r>
        <w:rPr>
          <w:rFonts w:hint="eastAsia"/>
        </w:rPr>
        <w:t xml:space="preserve">前景面积取</w:t>
      </w:r>
      <w:r>
        <w:t xml:space="preserve"> 10% / 50% / 90% </w:t>
      </w:r>
      <w:r>
        <w:rPr>
          <w:rFonts w:hint="eastAsia"/>
        </w:rPr>
        <w:t xml:space="preserve">分位，</w:t>
      </w:r>
      <w:r>
        <w:t xml:space="preserve"> </w:t>
      </w:r>
      <w:r>
        <w:rPr>
          <w:rFonts w:hint="eastAsia"/>
        </w:rPr>
        <w:t xml:space="preserve">展示小</w:t>
      </w:r>
      <w:r>
        <w:t xml:space="preserve"> / </w:t>
      </w:r>
      <w:r>
        <w:rPr>
          <w:rFonts w:hint="eastAsia"/>
        </w:rPr>
        <w:t xml:space="preserve">中</w:t>
      </w:r>
      <w:r>
        <w:t xml:space="preserve"> / </w:t>
      </w:r>
      <w:r>
        <w:rPr>
          <w:rFonts w:hint="eastAsia"/>
        </w:rPr>
        <w:t xml:space="preserve">大三个测试样本在</w:t>
      </w:r>
      <w:r>
        <w:t xml:space="preserve"> E1 / E2 / </w:t>
      </w:r>
      <w:r>
        <w:rPr>
          <w:rFonts w:hint="eastAsia"/>
        </w:rPr>
        <w:t xml:space="preserve">E3（GT</w:t>
      </w:r>
      <w:r>
        <w:t xml:space="preserve"> </w:t>
      </w:r>
      <w:r>
        <w:rPr>
          <w:rFonts w:hint="eastAsia"/>
        </w:rPr>
        <w:t xml:space="preserve">框提示）下的预测：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前景占比</w:t>
            </w:r>
          </w:p>
        </w:tc>
        <w:tc>
          <w:tcPr/>
          <w:p>
            <w:pPr>
              <w:pStyle w:val="Compact"/>
            </w:pPr>
            <w:r>
              <w:t xml:space="preserve">E1 Dice</w:t>
            </w:r>
          </w:p>
        </w:tc>
        <w:tc>
          <w:tcPr/>
          <w:p>
            <w:pPr>
              <w:pStyle w:val="Compact"/>
            </w:pPr>
            <w:r>
              <w:t xml:space="preserve">E2 Dice</w:t>
            </w:r>
          </w:p>
        </w:tc>
        <w:tc>
          <w:tcPr/>
          <w:p>
            <w:pPr>
              <w:pStyle w:val="Compact"/>
            </w:pPr>
            <w:r>
              <w:t xml:space="preserve">E3 Dice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ISIC_0018593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小病灶：零样本边界最干净；E3</w:t>
            </w:r>
            <w:r>
              <w:t xml:space="preserve"> </w:t>
            </w:r>
            <w:r>
              <w:rPr>
                <w:rFonts w:hint="eastAsia"/>
              </w:rPr>
              <w:t xml:space="preserve">在病灶下方多出一条尾巴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ISIC_0018172</w:t>
            </w:r>
          </w:p>
        </w:tc>
        <w:tc>
          <w:tcPr/>
          <w:p>
            <w:pPr>
              <w:pStyle w:val="Compact"/>
            </w:pPr>
            <w:r>
              <w:t xml:space="preserve">20.9%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中等病灶：E1</w:t>
            </w:r>
            <w:r>
              <w:t xml:space="preserve"> </w:t>
            </w:r>
            <w:r>
              <w:rPr>
                <w:rFonts w:hint="eastAsia"/>
              </w:rPr>
              <w:t xml:space="preserve">反而最好，微调后边界略收缩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ISIC_0036253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大病灶</w:t>
            </w:r>
            <w:r>
              <w:t xml:space="preserve"> + </w:t>
            </w:r>
            <w:r>
              <w:rPr>
                <w:rFonts w:hint="eastAsia"/>
              </w:rPr>
              <w:t xml:space="preserve">毛发伪影：微调明显压掉背景误检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：微调的收益集中在「大病灶</w:t>
      </w:r>
      <w:r>
        <w:t xml:space="preserve"> + </w:t>
      </w:r>
      <w:r>
        <w:rPr>
          <w:rFonts w:hint="eastAsia"/>
        </w:rPr>
        <w:t xml:space="preserve">背景干扰」；在边界清晰的小/中病灶上，零样本的边界反而更贴合。</w:t>
      </w:r>
      <w:r>
        <w:t xml:space="preserve"> </w:t>
      </w:r>
      <w:r>
        <w:rPr>
          <w:rFonts w:hint="eastAsia"/>
        </w:rPr>
        <w:t xml:space="preserve">这与</w:t>
      </w:r>
      <w:r>
        <w:t xml:space="preserve"> 5.1 </w:t>
      </w:r>
      <w:r>
        <w:rPr>
          <w:rFonts w:hint="eastAsia"/>
        </w:rPr>
        <w:t xml:space="preserve">的总体均值并不矛盾——均值由多数中/大样本主导，但逐样本看三种配置各有胜负，</w:t>
      </w:r>
      <w:r>
        <w:t xml:space="preserve"> </w:t>
      </w:r>
      <w:r>
        <w:rPr>
          <w:b/>
          <w:bCs/>
        </w:rPr>
        <w:t xml:space="preserve">「E2 </w:t>
      </w:r>
      <w:r>
        <w:rPr>
          <w:rFonts w:hint="eastAsia"/>
          <w:b/>
          <w:bCs/>
        </w:rPr>
        <w:t xml:space="preserve">全面优于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E1」的说法过于粗糙</w:t>
      </w:r>
      <w:r>
        <w:rPr>
          <w:rFonts w:hint="eastAsia"/>
        </w:rPr>
        <w:t xml:space="preserve">，这也是报告主表之外必须看案例的原因。</w:t>
      </w:r>
    </w:p>
    <w:p>
      <w:pPr>
        <w:pStyle w:val="BodyText"/>
      </w:pPr>
      <w:r>
        <w:rPr>
          <w:rFonts w:hint="eastAsia"/>
        </w:rPr>
        <w:t xml:space="preserve">另外，</w:t>
      </w:r>
      <w:r>
        <w:rPr>
          <w:rFonts w:hint="eastAsia"/>
          <w:b/>
          <w:bCs/>
        </w:rPr>
        <w:t xml:space="preserve">自动框提示下会出现过度分割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的</w:t>
      </w:r>
      <w:r>
        <w:t xml:space="preserve"> auto </w:t>
      </w:r>
      <w:r>
        <w:rPr>
          <w:rFonts w:hint="eastAsia"/>
        </w:rPr>
        <w:t xml:space="preserve">提示灵敏度</w:t>
      </w:r>
      <w:r>
        <w:t xml:space="preserve"> </w:t>
      </w:r>
      <w:r>
        <w:rPr>
          <w:rFonts w:hint="eastAsia"/>
        </w:rPr>
        <w:t xml:space="preserve">0.956、特异度仅</w:t>
      </w:r>
      <w:r>
        <w:t xml:space="preserve"> </w:t>
      </w:r>
      <w:r>
        <w:rPr>
          <w:rFonts w:hint="eastAsia"/>
        </w:rPr>
        <w:t xml:space="preserve">0.702，</w:t>
      </w:r>
      <w:r>
        <w:t xml:space="preserve"> </w:t>
      </w:r>
      <w:r>
        <w:rPr>
          <w:rFonts w:hint="eastAsia"/>
        </w:rPr>
        <w:t xml:space="preserve">即「宁可多划也不少划」——这是</w:t>
      </w:r>
      <w:r>
        <w:t xml:space="preserve"> U-Net </w:t>
      </w:r>
      <w:r>
        <w:rPr>
          <w:rFonts w:hint="eastAsia"/>
        </w:rPr>
        <w:t xml:space="preserve">框普遍偏大导致的行为，临床使用时需要配合后处理（如最小连通域过滤）。</w:t>
      </w:r>
    </w:p>
    <w:p>
      <w:pPr>
        <w:pStyle w:val="CaptionedFigure"/>
      </w:pPr>
      <w:r>
        <w:drawing>
          <wp:inline>
            <wp:extent cx="5334000" cy="2720340"/>
            <wp:effectExtent b="0" l="0" r="0" t="0"/>
            <wp:docPr descr="SAM 三阶段定性案例（GT 框提示）" title="" id="33" name="Picture"/>
            <a:graphic>
              <a:graphicData uri="http://schemas.openxmlformats.org/drawingml/2006/picture">
                <pic:pic>
                  <pic:nvPicPr>
                    <pic:cNvPr descr="../outputs/figures/case_sam_gt_te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 </w:t>
      </w:r>
      <w:r>
        <w:rPr>
          <w:rFonts w:hint="eastAsia"/>
        </w:rPr>
        <w:t xml:space="preserve">三阶段定性案例（GT</w:t>
      </w:r>
      <w:r>
        <w:t xml:space="preserve"> </w:t>
      </w:r>
      <w:r>
        <w:rPr>
          <w:rFonts w:hint="eastAsia"/>
        </w:rPr>
        <w:t xml:space="preserve">框提示）</w:t>
      </w:r>
    </w:p>
    <w:bookmarkEnd w:id="35"/>
    <w:bookmarkStart w:id="39" w:name="与作业-1-的正面对比跨作业核心表"/>
    <w:p>
      <w:pPr>
        <w:pStyle w:val="Heading3"/>
      </w:pPr>
      <w:r>
        <w:t xml:space="preserve">5.5 </w:t>
      </w:r>
      <w:r>
        <w:rPr>
          <w:rFonts w:hint="eastAsia"/>
        </w:rPr>
        <w:t xml:space="preserve">与作业</w:t>
      </w:r>
      <w:r>
        <w:t xml:space="preserve"> 1 </w:t>
      </w:r>
      <w:r>
        <w:rPr>
          <w:rFonts w:hint="eastAsia"/>
        </w:rPr>
        <w:t xml:space="preserve">的正面对比（跨作业核心表）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1 </w:t>
            </w:r>
            <w:r>
              <w:rPr>
                <w:rFonts w:hint="eastAsia"/>
              </w:rPr>
              <w:t xml:space="preserve">最佳模型（Attention</w:t>
            </w:r>
            <w:r>
              <w:t xml:space="preserve"> </w:t>
            </w:r>
            <w:r>
              <w:rPr>
                <w:rFonts w:hint="eastAsia"/>
              </w:rPr>
              <w:t xml:space="preserve">U-Net，3</w:t>
            </w:r>
            <w:r>
              <w:t xml:space="preserve"> </w:t>
            </w:r>
            <w:r>
              <w:rPr>
                <w:rFonts w:hint="eastAsia"/>
              </w:rPr>
              <w:t xml:space="preserve">种子均值）</w:t>
            </w:r>
          </w:p>
        </w:tc>
        <w:tc>
          <w:tcPr/>
          <w:p>
            <w:pPr>
              <w:pStyle w:val="Compact"/>
            </w:pPr>
            <w:r>
              <w:t xml:space="preserve">SAM E1 </w:t>
            </w:r>
            <w:r>
              <w:rPr>
                <w:rFonts w:hint="eastAsia"/>
              </w:rPr>
              <w:t xml:space="preserve">零样本</w:t>
            </w:r>
          </w:p>
        </w:tc>
        <w:tc>
          <w:tcPr/>
          <w:p>
            <w:pPr>
              <w:pStyle w:val="Compact"/>
            </w:pPr>
            <w:r>
              <w:t xml:space="preserve">SAM E2 </w:t>
            </w:r>
            <w:r>
              <w:rPr>
                <w:rFonts w:hint="eastAsia"/>
              </w:rPr>
              <w:t xml:space="preserve">微调</w:t>
            </w:r>
          </w:p>
        </w:tc>
        <w:tc>
          <w:tcPr/>
          <w:p>
            <w:pPr>
              <w:pStyle w:val="Compact"/>
            </w:pPr>
            <w:r>
              <w:t xml:space="preserve">SAM E3 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Dice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HD95 (px)</w:t>
            </w:r>
          </w:p>
        </w:tc>
        <w:tc>
          <w:tcPr/>
          <w:p>
            <w:pPr>
              <w:pStyle w:val="Compact"/>
            </w:pPr>
            <w:r>
              <w:t xml:space="preserve">88.1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可训练参数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29.47M（全量）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4.06M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4.36M（LoRA</w:t>
            </w:r>
            <w:r>
              <w:t xml:space="preserve"> </w:t>
            </w:r>
            <w:r>
              <w:rPr>
                <w:rFonts w:hint="eastAsia"/>
              </w:rPr>
              <w:t xml:space="preserve">0.295M）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单图推理延迟</w:t>
            </w:r>
          </w:p>
        </w:tc>
        <w:tc>
          <w:tcPr/>
          <w:p>
            <w:pPr>
              <w:pStyle w:val="Compact"/>
            </w:pPr>
            <w:r>
              <w:t xml:space="preserve">~10 ms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t xml:space="preserve">~20 </w:t>
            </w:r>
            <w:r>
              <w:rPr>
                <w:rFonts w:hint="eastAsia"/>
              </w:rPr>
              <w:t xml:space="preserve">ms（走缓存）</w:t>
            </w:r>
          </w:p>
        </w:tc>
        <w:tc>
          <w:tcPr/>
          <w:p>
            <w:pPr>
              <w:pStyle w:val="Compact"/>
            </w:pPr>
            <w:r>
              <w:t xml:space="preserve">~20 </w:t>
            </w:r>
            <w:r>
              <w:rPr>
                <w:rFonts w:hint="eastAsia"/>
              </w:rPr>
              <w:t xml:space="preserve">ms（走缓存）</w:t>
            </w:r>
          </w:p>
        </w:tc>
        <w:tc>
          <w:tcPr/>
          <w:p>
            <w:pPr>
              <w:pStyle w:val="Compact"/>
            </w:pPr>
            <w:r>
              <w:t xml:space="preserve">~2.0 </w:t>
            </w:r>
            <w:r>
              <w:rPr>
                <w:rFonts w:hint="eastAsia"/>
              </w:rPr>
              <w:t xml:space="preserve">s（在线穿</w:t>
            </w:r>
            <w:r>
              <w:t xml:space="preserve"> </w:t>
            </w:r>
            <w:r>
              <w:rPr>
                <w:rFonts w:hint="eastAsia"/>
              </w:rPr>
              <w:t xml:space="preserve">ViT）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否（全自动）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是（框/点）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换数据集迁移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零样本可用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需少量标注微调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需少量标注微调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提供粗框（0.608）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用粗框仅</w:t>
            </w:r>
            <w:r>
              <w:t xml:space="preserve"> 0.384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</w:t>
            </w:r>
            <w:r>
              <w:t xml:space="preserve"> 0.659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用粗框</w:t>
            </w:r>
            <w:r>
              <w:t xml:space="preserve"> </w:t>
            </w: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CaptionedFigure"/>
      </w:pPr>
      <w:r>
        <w:drawing>
          <wp:inline>
            <wp:extent cx="5334000" cy="1264355"/>
            <wp:effectExtent b="0" l="0" r="0" t="0"/>
            <wp:docPr descr="级联系统：U-Net 出粗框 → SAM 精修" title="" id="37" name="Picture"/>
            <a:graphic>
              <a:graphicData uri="http://schemas.openxmlformats.org/drawingml/2006/picture">
                <pic:pic>
                  <pic:nvPicPr>
                    <pic:cNvPr descr="../outputs/figures/cascade_syste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级联系统：U-Net</w:t>
      </w:r>
      <w:r>
        <w:t xml:space="preserve"> </w:t>
      </w:r>
      <w:r>
        <w:rPr>
          <w:rFonts w:hint="eastAsia"/>
        </w:rPr>
        <w:t xml:space="preserve">出粗框</w:t>
      </w:r>
      <w:r>
        <w:t xml:space="preserve"> → SAM </w:t>
      </w:r>
      <w:r>
        <w:rPr>
          <w:rFonts w:hint="eastAsia"/>
        </w:rPr>
        <w:t xml:space="preserve">精修</w:t>
      </w:r>
    </w:p>
    <w:p>
      <w:pPr>
        <w:pStyle w:val="BlockText"/>
      </w:pPr>
      <w:r>
        <w:rPr>
          <w:rFonts w:hint="eastAsia"/>
          <w:b/>
          <w:bCs/>
        </w:rPr>
        <w:t xml:space="preserve">【高亮观点】</w:t>
      </w:r>
      <w:r>
        <w:t xml:space="preserve"> </w:t>
      </w:r>
      <w:r>
        <w:rPr>
          <w:rFonts w:hint="eastAsia"/>
        </w:rPr>
        <w:t xml:space="preserve">小模型赢在</w:t>
      </w:r>
      <w:r>
        <w:rPr>
          <w:rFonts w:hint="eastAsia"/>
          <w:b/>
          <w:bCs/>
        </w:rPr>
        <w:t xml:space="preserve">自动化与部署成本</w:t>
      </w:r>
      <w:r>
        <w:rPr>
          <w:rFonts w:hint="eastAsia"/>
        </w:rPr>
        <w:t xml:space="preserve">（无需提示、10ms</w:t>
      </w:r>
      <w:r>
        <w:t xml:space="preserve"> </w:t>
      </w:r>
      <w:r>
        <w:rPr>
          <w:rFonts w:hint="eastAsia"/>
        </w:rPr>
        <w:t xml:space="preserve">级、29M</w:t>
      </w:r>
      <w:r>
        <w:t xml:space="preserve"> </w:t>
      </w:r>
      <w:r>
        <w:rPr>
          <w:rFonts w:hint="eastAsia"/>
        </w:rPr>
        <w:t xml:space="preserve">参数）；</w:t>
      </w:r>
      <w:r>
        <w:t xml:space="preserve"> </w:t>
      </w:r>
      <w:r>
        <w:rPr>
          <w:rFonts w:hint="eastAsia"/>
        </w:rPr>
        <w:t xml:space="preserve">大模型赢在</w:t>
      </w:r>
      <w:r>
        <w:rPr>
          <w:rFonts w:hint="eastAsia"/>
          <w:b/>
          <w:bCs/>
        </w:rPr>
        <w:t xml:space="preserve">跨域泛化与少样本适配</w:t>
      </w:r>
      <w:r>
        <w:rPr>
          <w:rFonts w:hint="eastAsia"/>
        </w:rPr>
        <w:t xml:space="preserve">（零样本</w:t>
      </w:r>
      <w:r>
        <w:t xml:space="preserve"> </w:t>
      </w:r>
      <w:r>
        <w:rPr>
          <w:rFonts w:hint="eastAsia"/>
        </w:rPr>
        <w:t xml:space="preserve">0.869，4%</w:t>
      </w:r>
      <w:r>
        <w:t xml:space="preserve"> </w:t>
      </w:r>
      <w:r>
        <w:rPr>
          <w:rFonts w:hint="eastAsia"/>
        </w:rPr>
        <w:t xml:space="preserve">参数微调即到</w:t>
      </w:r>
      <w:r>
        <w:t xml:space="preserve"> </w:t>
      </w:r>
      <w:r>
        <w:rPr>
          <w:rFonts w:hint="eastAsia"/>
        </w:rPr>
        <w:t xml:space="preserve">0.900）。</w:t>
      </w:r>
      <w:r>
        <w:t xml:space="preserve"> </w:t>
      </w:r>
      <w:r>
        <w:rPr>
          <w:rFonts w:hint="eastAsia"/>
        </w:rPr>
        <w:t xml:space="preserve">二者不是替代关系——</w:t>
      </w:r>
      <w:r>
        <w:rPr>
          <w:rFonts w:hint="eastAsia"/>
          <w:b/>
          <w:bCs/>
        </w:rPr>
        <w:t xml:space="preserve">临床流程里最合理的形态是级联：U-Net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全自动出粗框，SAM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在粗框引导下精修</w:t>
      </w:r>
      <w:r>
        <w:t xml:space="preserve">。</w:t>
      </w:r>
      <w:r>
        <w:t xml:space="preserve"> </w:t>
      </w:r>
      <w:r>
        <w:rPr>
          <w:rFonts w:hint="eastAsia"/>
        </w:rPr>
        <w:t xml:space="preserve">本实验的级联结果（E2</w:t>
      </w:r>
      <w:r>
        <w:t xml:space="preserve"> + </w:t>
      </w:r>
      <w:r>
        <w:rPr>
          <w:rFonts w:hint="eastAsia"/>
        </w:rPr>
        <w:t xml:space="preserve">自动框</w:t>
      </w:r>
      <w:r>
        <w:t xml:space="preserve"> = </w:t>
      </w:r>
      <w:r>
        <w:rPr>
          <w:rFonts w:hint="eastAsia"/>
        </w:rPr>
        <w:t xml:space="preserve">0.659）证明了这条路径可行，同时也说明</w:t>
      </w:r>
      <w:r>
        <w:rPr>
          <w:rFonts w:hint="eastAsia"/>
          <w:b/>
          <w:bCs/>
        </w:rPr>
        <w:t xml:space="preserve">瓶颈在粗框质量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把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从</w:t>
      </w:r>
      <w:r>
        <w:t xml:space="preserve"> 0.61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0.75，级联上限会随之抬高。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六总结"/>
    <w:p>
      <w:pPr>
        <w:pStyle w:val="Heading2"/>
      </w:pPr>
      <w:r>
        <w:rPr>
          <w:rFonts w:hint="eastAsia"/>
        </w:rPr>
        <w:t xml:space="preserve">六、总结</w:t>
      </w:r>
    </w:p>
    <w:bookmarkStart w:id="41" w:name="我们学到了什么"/>
    <w:p>
      <w:pPr>
        <w:pStyle w:val="Heading3"/>
      </w:pPr>
      <w:r>
        <w:t xml:space="preserve">6.1 </w:t>
      </w:r>
      <w:r>
        <w:rPr>
          <w:rFonts w:hint="eastAsia"/>
        </w:rPr>
        <w:t xml:space="preserve">我们学到了什么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「零样本很强」不等于「零样本够用」</w:t>
      </w:r>
      <w:r>
        <w:rPr>
          <w:rFonts w:hint="eastAsia"/>
        </w:rPr>
        <w:t xml:space="preserve">：0.869</w:t>
      </w:r>
      <w:r>
        <w:t xml:space="preserve">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很漂亮，但那是</w:t>
      </w:r>
      <w:r>
        <w:t xml:space="preserve"> GT </w:t>
      </w:r>
      <w:r>
        <w:rPr>
          <w:rFonts w:hint="eastAsia"/>
        </w:rPr>
        <w:t xml:space="preserve">框提示下的数字；</w:t>
      </w:r>
      <w:r>
        <w:t xml:space="preserve"> </w:t>
      </w:r>
      <w:r>
        <w:rPr>
          <w:rFonts w:hint="eastAsia"/>
        </w:rPr>
        <w:t xml:space="preserve">一旦提示内缩</w:t>
      </w:r>
      <w:r>
        <w:t xml:space="preserve"> </w:t>
      </w:r>
      <w:r>
        <w:rPr>
          <w:rFonts w:hint="eastAsia"/>
        </w:rPr>
        <w:t xml:space="preserve">20%，立刻掉到</w:t>
      </w:r>
      <w:r>
        <w:t xml:space="preserve"> 0.550。</w:t>
      </w:r>
      <w:r>
        <w:rPr>
          <w:rFonts w:hint="eastAsia"/>
          <w:b/>
          <w:bCs/>
        </w:rPr>
        <w:t xml:space="preserve">评价一个提示驱动模型，必须报告提示质量的敏感性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只报</w:t>
      </w:r>
      <w:r>
        <w:t xml:space="preserve"> GT </w:t>
      </w:r>
      <w:r>
        <w:rPr>
          <w:rFonts w:hint="eastAsia"/>
        </w:rPr>
        <w:t xml:space="preserve">框结果等于只报了最好情况。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微调的价值主要是鲁棒性</w:t>
      </w:r>
      <w:r>
        <w:rPr>
          <w:rFonts w:hint="eastAsia"/>
        </w:rPr>
        <w:t xml:space="preserve">：E2</w:t>
      </w:r>
      <w:r>
        <w:t xml:space="preserve"> </w:t>
      </w:r>
      <w:r>
        <w:rPr>
          <w:rFonts w:hint="eastAsia"/>
        </w:rPr>
        <w:t xml:space="preserve">相对</w:t>
      </w:r>
      <w:r>
        <w:t xml:space="preserve"> </w:t>
      </w:r>
      <w:r>
        <w:rPr>
          <w:rFonts w:hint="eastAsia"/>
        </w:rPr>
        <w:t xml:space="preserve">E1，GT</w:t>
      </w:r>
      <w:r>
        <w:t xml:space="preserve"> </w:t>
      </w:r>
      <w:r>
        <w:rPr>
          <w:rFonts w:hint="eastAsia"/>
        </w:rPr>
        <w:t xml:space="preserve">框下只涨</w:t>
      </w:r>
      <w:r>
        <w:t xml:space="preserve"> </w:t>
      </w:r>
      <w:r>
        <w:rPr>
          <w:rFonts w:hint="eastAsia"/>
        </w:rPr>
        <w:t xml:space="preserve">0.031，但</w:t>
      </w:r>
      <w:r>
        <w:t xml:space="preserve"> −20% </w:t>
      </w:r>
      <w:r>
        <w:rPr>
          <w:rFonts w:hint="eastAsia"/>
        </w:rPr>
        <w:t xml:space="preserve">扰动下涨</w:t>
      </w:r>
      <w:r>
        <w:t xml:space="preserve"> 0.300。</w:t>
      </w:r>
      <w:r>
        <w:t xml:space="preserve"> </w:t>
      </w:r>
      <w:r>
        <w:rPr>
          <w:rFonts w:hint="eastAsia"/>
        </w:rPr>
        <w:t xml:space="preserve">如果只看主结果，会严重低估微调的意义。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追平了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E2，但没有超越</w:t>
      </w:r>
      <w:r>
        <w:rPr>
          <w:rFonts w:hint="eastAsia"/>
        </w:rPr>
        <w:t xml:space="preserve">：test</w:t>
      </w:r>
      <w:r>
        <w:t xml:space="preserve"> Dice 0.898 vs </w:t>
      </w:r>
      <w:r>
        <w:rPr>
          <w:rFonts w:hint="eastAsia"/>
        </w:rPr>
        <w:t xml:space="preserve">0.900，HD95</w:t>
      </w:r>
      <w:r>
        <w:t xml:space="preserve"> 17.5 vs 17.3。</w:t>
      </w:r>
      <w:r>
        <w:t xml:space="preserve"> </w:t>
      </w:r>
      <w:r>
        <w:rPr>
          <w:rFonts w:hint="eastAsia"/>
        </w:rPr>
        <w:t xml:space="preserve">它买到的是更平的鲁棒性曲线（−20%</w:t>
      </w:r>
      <w:r>
        <w:t xml:space="preserve"> </w:t>
      </w:r>
      <w:r>
        <w:rPr>
          <w:rFonts w:hint="eastAsia"/>
        </w:rPr>
        <w:t xml:space="preserve">扰动</w:t>
      </w:r>
      <w:r>
        <w:t xml:space="preserve"> 0.882 vs </w:t>
      </w:r>
      <w:r>
        <w:rPr>
          <w:rFonts w:hint="eastAsia"/>
        </w:rPr>
        <w:t xml:space="preserve">0.850），代价是</w:t>
      </w:r>
      <w:r>
        <w:t xml:space="preserve"> 28 </w:t>
      </w:r>
      <w:r>
        <w:rPr>
          <w:rFonts w:hint="eastAsia"/>
        </w:rPr>
        <w:t xml:space="preserve">倍训练时间与约</w:t>
      </w:r>
      <w:r>
        <w:t xml:space="preserve"> 100 </w:t>
      </w:r>
      <w:r>
        <w:rPr>
          <w:rFonts w:hint="eastAsia"/>
        </w:rPr>
        <w:t xml:space="preserve">倍推理延迟。</w:t>
      </w:r>
      <w:r>
        <w:t xml:space="preserve"> </w:t>
      </w:r>
      <w:r>
        <w:rPr>
          <w:rFonts w:hint="eastAsia"/>
          <w:b/>
          <w:bCs/>
        </w:rPr>
        <w:t xml:space="preserve">如果时间/延迟敏感，选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E2；只有在「必须保留主干可迁移性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提示质量不稳定」时才值得上</w:t>
      </w:r>
      <w:r>
        <w:rPr>
          <w:b/>
          <w:bCs/>
        </w:rPr>
        <w:t xml:space="preserve"> E3。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提示类型会「专精」</w:t>
      </w:r>
      <w:r>
        <w:rPr>
          <w:rFonts w:hint="eastAsia"/>
        </w:rPr>
        <w:t xml:space="preserve">：只用框训练会让点提示变差（−0.043）。训练时的提示分布必须匹配部署时的交互方式。</w:t>
      </w:r>
    </w:p>
    <w:bookmarkEnd w:id="41"/>
    <w:bookmarkStart w:id="42" w:name="缺点与限制实验证实了哪些不足"/>
    <w:p>
      <w:pPr>
        <w:pStyle w:val="Heading3"/>
      </w:pPr>
      <w:r>
        <w:t xml:space="preserve">6.2 </w:t>
      </w:r>
      <w:r>
        <w:rPr>
          <w:rFonts w:hint="eastAsia"/>
        </w:rPr>
        <w:t xml:space="preserve">缺点与限制（实验证实了哪些不足）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的训练口径受限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张子集</w:t>
      </w:r>
      <w:r>
        <w:t xml:space="preserve"> × 6 </w:t>
      </w:r>
      <w:r>
        <w:rPr>
          <w:rFonts w:hint="eastAsia"/>
        </w:rPr>
        <w:t xml:space="preserve">epoch（全量需</w:t>
      </w:r>
      <w:r>
        <w:t xml:space="preserve"> 17 </w:t>
      </w:r>
      <w:r>
        <w:rPr>
          <w:rFonts w:hint="eastAsia"/>
        </w:rPr>
        <w:t xml:space="preserve">小时），其</w:t>
      </w:r>
      <w:r>
        <w:t xml:space="preserve"> test </w:t>
      </w:r>
      <w:r>
        <w:rPr>
          <w:rFonts w:hint="eastAsia"/>
        </w:rPr>
        <w:t xml:space="preserve">数字与</w:t>
      </w:r>
      <w:r>
        <w:t xml:space="preserve"> E1/E2 </w:t>
      </w:r>
      <w:r>
        <w:rPr>
          <w:rFonts w:hint="eastAsia"/>
        </w:rPr>
        <w:t xml:space="preserve">的全量训练不完全同口径；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 </w:t>
      </w:r>
      <w:r>
        <w:rPr>
          <w:rFonts w:hint="eastAsia"/>
          <w:b/>
          <w:bCs/>
        </w:rPr>
        <w:t xml:space="preserve">推理慢两个数量级</w:t>
      </w:r>
      <w:r>
        <w:rPr>
          <w:rFonts w:hint="eastAsia"/>
        </w:rPr>
        <w:t xml:space="preserve">：实测</w:t>
      </w:r>
      <w:r>
        <w:t xml:space="preserve"> 0.88–5.92 </w:t>
      </w:r>
      <w:r>
        <w:rPr>
          <w:rFonts w:hint="eastAsia"/>
        </w:rPr>
        <w:t xml:space="preserve">s/图（GT</w:t>
      </w:r>
      <w:r>
        <w:t xml:space="preserve"> </w:t>
      </w:r>
      <w:r>
        <w:rPr>
          <w:rFonts w:hint="eastAsia"/>
        </w:rPr>
        <w:t xml:space="preserve">组</w:t>
      </w:r>
      <w:r>
        <w:t xml:space="preserve"> 2.03 </w:t>
      </w:r>
      <w:r>
        <w:rPr>
          <w:rFonts w:hint="eastAsia"/>
        </w:rPr>
        <w:t xml:space="preserve">s，随机器温度波动），vs</w:t>
      </w:r>
      <w:r>
        <w:t xml:space="preserve"> E2 </w:t>
      </w:r>
      <w:r>
        <w:rPr>
          <w:rFonts w:hint="eastAsia"/>
        </w:rPr>
        <w:t xml:space="preserve">的</w:t>
      </w:r>
      <w:r>
        <w:t xml:space="preserve"> 0.02 </w:t>
      </w:r>
      <w:r>
        <w:rPr>
          <w:rFonts w:hint="eastAsia"/>
        </w:rPr>
        <w:t xml:space="preserve">s/图；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级联只验证了一条链路</w:t>
      </w:r>
      <w:r>
        <w:rPr>
          <w:rFonts w:hint="eastAsia"/>
        </w:rPr>
        <w:t xml:space="preserve">：只用了</w:t>
      </w:r>
      <w:r>
        <w:t xml:space="preserve"> </w:t>
      </w:r>
      <w:r>
        <w:rPr>
          <w:rStyle w:val="VerbatimChar"/>
        </w:rPr>
        <w:t xml:space="preserve">unet_s42</w:t>
      </w:r>
      <w:r>
        <w:t xml:space="preserve"> </w:t>
      </w:r>
      <w:r>
        <w:rPr>
          <w:rFonts w:hint="eastAsia"/>
        </w:rPr>
        <w:t xml:space="preserve">的框，未尝试</w:t>
      </w:r>
      <w:r>
        <w:t xml:space="preserve"> ResUNet/Attention U-Net </w:t>
      </w:r>
      <w:r>
        <w:rPr>
          <w:rFonts w:hint="eastAsia"/>
        </w:rPr>
        <w:t xml:space="preserve">的框，也未做框的外扩/内缩搜索；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点提示未做鲁棒性分析</w:t>
      </w:r>
      <w:r>
        <w:rPr>
          <w:rFonts w:hint="eastAsia"/>
        </w:rPr>
        <w:t xml:space="preserve">：只测了点数（1/3/5），没有测「点偏离病灶中心」的影响。</w:t>
      </w:r>
    </w:p>
    <w:bookmarkEnd w:id="42"/>
    <w:bookmarkStart w:id="43" w:name="下一步"/>
    <w:p>
      <w:pPr>
        <w:pStyle w:val="Heading3"/>
      </w:pPr>
      <w:r>
        <w:t xml:space="preserve">6.3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</w:t>
      </w:r>
      <w:r>
        <w:t xml:space="preserve"> E3 </w:t>
      </w:r>
      <w:r>
        <w:rPr>
          <w:rFonts w:hint="eastAsia"/>
        </w:rPr>
        <w:t xml:space="preserve">从</w:t>
      </w:r>
      <w:r>
        <w:t xml:space="preserve"> 600 </w:t>
      </w:r>
      <w:r>
        <w:rPr>
          <w:rFonts w:hint="eastAsia"/>
        </w:rPr>
        <w:t xml:space="preserve">张子集扩到全量</w:t>
      </w:r>
      <w:r>
        <w:t xml:space="preserve"> 2,594 </w:t>
      </w:r>
      <w:r>
        <w:rPr>
          <w:rFonts w:hint="eastAsia"/>
        </w:rPr>
        <w:t xml:space="preserve">张（约</w:t>
      </w:r>
      <w:r>
        <w:t xml:space="preserve"> 17 </w:t>
      </w:r>
      <w:r>
        <w:rPr>
          <w:rFonts w:hint="eastAsia"/>
        </w:rPr>
        <w:t xml:space="preserve">小时/6</w:t>
      </w:r>
      <w:r>
        <w:t xml:space="preserve"> </w:t>
      </w:r>
      <w:r>
        <w:rPr>
          <w:rFonts w:hint="eastAsia"/>
        </w:rPr>
        <w:t xml:space="preserve">epoch），检验</w:t>
      </w:r>
      <w:r>
        <w:t xml:space="preserve"> LoRA </w:t>
      </w:r>
      <w:r>
        <w:rPr>
          <w:rFonts w:hint="eastAsia"/>
        </w:rPr>
        <w:t xml:space="preserve">结论是否受子集限制；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用作业</w:t>
      </w:r>
      <w:r>
        <w:t xml:space="preserve"> 1 </w:t>
      </w:r>
      <w:r>
        <w:rPr>
          <w:rFonts w:hint="eastAsia"/>
        </w:rPr>
        <w:t xml:space="preserve">三个模型各自的预测框做级联，找出「哪种粗框最适合</w:t>
      </w:r>
      <w:r>
        <w:t xml:space="preserve"> </w:t>
      </w:r>
      <w:r>
        <w:rPr>
          <w:rFonts w:hint="eastAsia"/>
        </w:rPr>
        <w:t xml:space="preserve">SAM」；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混合提示训练（框</w:t>
      </w:r>
      <w:r>
        <w:t xml:space="preserve"> + </w:t>
      </w:r>
      <w:r>
        <w:rPr>
          <w:rFonts w:hint="eastAsia"/>
        </w:rPr>
        <w:t xml:space="preserve">点</w:t>
      </w:r>
      <w:r>
        <w:t xml:space="preserve"> + </w:t>
      </w:r>
      <w:r>
        <w:rPr>
          <w:rFonts w:hint="eastAsia"/>
        </w:rPr>
        <w:t xml:space="preserve">粗掩膜），消除提示类型专精；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尝试把级联做成端到端：U-Net</w:t>
      </w:r>
      <w:r>
        <w:t xml:space="preserve"> </w:t>
      </w:r>
      <w:r>
        <w:rPr>
          <w:rFonts w:hint="eastAsia"/>
        </w:rPr>
        <w:t xml:space="preserve">的软掩膜作为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mask </w:t>
      </w:r>
      <w:r>
        <w:rPr>
          <w:rFonts w:hint="eastAsia"/>
        </w:rPr>
        <w:t xml:space="preserve">prompt，而不是只用外接框。</w:t>
      </w:r>
    </w:p>
    <w:p>
      <w:pPr>
        <w:pStyle w:val="BlockText"/>
      </w:pPr>
      <w:r>
        <w:rPr>
          <w:rFonts w:hint="eastAsia"/>
          <w:b/>
          <w:bCs/>
        </w:rPr>
        <w:t xml:space="preserve">【高亮观点】</w:t>
      </w:r>
      <w:r>
        <w:t xml:space="preserve"> </w:t>
      </w:r>
      <w:r>
        <w:rPr>
          <w:rFonts w:hint="eastAsia"/>
        </w:rPr>
        <w:t xml:space="preserve">这份作业最终的结论可以压缩成一句话：</w:t>
      </w:r>
      <w:r>
        <w:t xml:space="preserve"> </w:t>
      </w:r>
      <w:r>
        <w:rPr>
          <w:rFonts w:hint="eastAsia"/>
          <w:b/>
          <w:bCs/>
        </w:rPr>
        <w:t xml:space="preserve">大模型不是用来替代小模型的，而是用来「兜住」小模型的不完美的。</w:t>
      </w:r>
      <w:r>
        <w:t xml:space="preserve"> </w:t>
      </w:r>
      <w:r>
        <w:rPr>
          <w:rFonts w:hint="eastAsia"/>
        </w:rPr>
        <w:t xml:space="preserve">零样本</w:t>
      </w:r>
      <w:r>
        <w:t xml:space="preserve"> SAM </w:t>
      </w:r>
      <w:r>
        <w:rPr>
          <w:rFonts w:hint="eastAsia"/>
        </w:rPr>
        <w:t xml:space="preserve">需要的是一张足够好的框；小模型能提供的恰恰是一张「大致对」的框。</w:t>
      </w:r>
      <w:r>
        <w:t xml:space="preserve"> </w:t>
      </w:r>
      <w:r>
        <w:rPr>
          <w:rFonts w:hint="eastAsia"/>
        </w:rPr>
        <w:t xml:space="preserve">两者的结合点不是精度最高的一环，而是</w:t>
      </w:r>
      <w:r>
        <w:rPr>
          <w:rFonts w:hint="eastAsia"/>
          <w:b/>
          <w:bCs/>
        </w:rPr>
        <w:t xml:space="preserve">鲁棒性最匹配的一环</w:t>
      </w:r>
      <w:r>
        <w:rPr>
          <w:rFonts w:hint="eastAsia"/>
        </w:rPr>
        <w:t xml:space="preserve">——这也解释了为什么</w:t>
      </w:r>
      <w:r>
        <w:t xml:space="preserve"> E2 </w:t>
      </w:r>
      <w:r>
        <w:rPr>
          <w:rFonts w:hint="eastAsia"/>
        </w:rPr>
        <w:t xml:space="preserve">的级联（0.659）</w:t>
      </w:r>
      <w:r>
        <w:t xml:space="preserve"> </w:t>
      </w:r>
      <w:r>
        <w:rPr>
          <w:rFonts w:hint="eastAsia"/>
        </w:rPr>
        <w:t xml:space="preserve">远好于</w:t>
      </w:r>
      <w:r>
        <w:t xml:space="preserve"> E1 </w:t>
      </w:r>
      <w:r>
        <w:rPr>
          <w:rFonts w:hint="eastAsia"/>
        </w:rPr>
        <w:t xml:space="preserve">的级联（0.384）：</w:t>
      </w:r>
      <w:r>
        <w:rPr>
          <w:rFonts w:hint="eastAsia"/>
          <w:b/>
          <w:bCs/>
        </w:rPr>
        <w:t xml:space="preserve">微调让</w:t>
      </w:r>
      <w:r>
        <w:rPr>
          <w:b/>
          <w:bCs/>
        </w:rPr>
        <w:t xml:space="preserve"> SAM </w:t>
      </w:r>
      <w:r>
        <w:rPr>
          <w:rFonts w:hint="eastAsia"/>
          <w:b/>
          <w:bCs/>
        </w:rPr>
        <w:t xml:space="preserve">学会了忍受不完美的提示。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附复现与产物清单"/>
    <w:p>
      <w:pPr>
        <w:pStyle w:val="Heading2"/>
      </w:pPr>
      <w:r>
        <w:rPr>
          <w:rFonts w:hint="eastAsia"/>
        </w:rPr>
        <w:t xml:space="preserve">附：复现与产物清单</w:t>
      </w:r>
    </w:p>
    <w:p>
      <w:pPr>
        <w:pStyle w:val="SourceCode"/>
      </w:pPr>
      <w:r>
        <w:rPr>
          <w:rStyle w:val="VerbatimChar"/>
        </w:rPr>
        <w:t xml:space="preserve">conda activate hw2-sam-transformer</w:t>
      </w:r>
      <w:r>
        <w:br/>
      </w:r>
      <w:r>
        <w:rPr>
          <w:rStyle w:val="VerbatimChar"/>
        </w:rPr>
        <w:t xml:space="preserve">python src/precompute_embeddings.py --split train   #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7.2GB（一次性）</w:t>
      </w:r>
      <w:r>
        <w:br/>
      </w:r>
      <w:r>
        <w:rPr>
          <w:rStyle w:val="VerbatimChar"/>
        </w:rPr>
        <w:t xml:space="preserve">python src/run_all.py                               # E1 → E2 → E3 → </w:t>
      </w:r>
      <w:r>
        <w:rPr>
          <w:rStyle w:val="VerbatimChar"/>
          <w:rFonts w:hint="eastAsia"/>
        </w:rPr>
        <w:t xml:space="preserve">级联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出图</w:t>
      </w:r>
      <w:r>
        <w:br/>
      </w:r>
      <w:r>
        <w:rPr>
          <w:rStyle w:val="VerbatimChar"/>
        </w:rPr>
        <w:t xml:space="preserve">python src/run_all.py --from e2                     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E2 </w:t>
      </w: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python src/plot_figures.py --arch --robust --cascade</w:t>
      </w:r>
      <w:r>
        <w:br/>
      </w:r>
      <w:r>
        <w:rPr>
          <w:rStyle w:val="VerbatimChar"/>
        </w:rPr>
        <w:t xml:space="preserve">python src/plot_cases.py                # </w:t>
      </w:r>
      <w:r>
        <w:rPr>
          <w:rStyle w:val="VerbatimChar"/>
          <w:rFonts w:hint="eastAsia"/>
        </w:rPr>
        <w:t xml:space="preserve">定性案例图（E1/E2/E3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同一批测试样本）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评测结果（每阶段</w:t>
            </w:r>
            <w:r>
              <w:t xml:space="preserve"> × </w:t>
            </w:r>
            <w:r>
              <w:rPr>
                <w:rFonts w:hint="eastAsia"/>
              </w:rPr>
              <w:t xml:space="preserve">每提示）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outputs/logs/eval_{stage}_{prompt}_{split}.json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outputs/logs/{e2_box,e3_lora}.csv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outputs/checkpoints/{e2_box,e3_lora}_{best,last}.pth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结构图</w:t>
            </w:r>
            <w:r>
              <w:t xml:space="preserve"> / </w:t>
            </w:r>
            <w:r>
              <w:rPr>
                <w:rFonts w:hint="eastAsia"/>
              </w:rPr>
              <w:t xml:space="preserve">鲁棒性曲线</w:t>
            </w:r>
            <w:r>
              <w:t xml:space="preserve"> / </w:t>
            </w:r>
            <w:r>
              <w:rPr>
                <w:rFonts w:hint="eastAsia"/>
              </w:rPr>
              <w:t xml:space="preserve">级联图</w:t>
            </w:r>
            <w:r>
              <w:t xml:space="preserve"> / </w:t>
            </w:r>
            <w:r>
              <w:rPr>
                <w:rFonts w:hint="eastAsia"/>
              </w:rPr>
              <w:t xml:space="preserve">定性案例图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</w:t>
            </w:r>
            <w:r>
              <w:rPr>
                <w:rFonts w:hint="eastAsia"/>
              </w:rPr>
              <w:t xml:space="preserve">（案例图由</w:t>
            </w:r>
            <w:r>
              <w:t xml:space="preserve"> </w:t>
            </w:r>
            <w:r>
              <w:rPr>
                <w:rStyle w:val="VerbatimChar"/>
              </w:rPr>
              <w:t xml:space="preserve">src/plot_cases.py</w:t>
            </w:r>
            <w:r>
              <w:t xml:space="preserve"> </w:t>
            </w:r>
            <w:r>
              <w:rPr>
                <w:rFonts w:hint="eastAsia"/>
              </w:rPr>
              <w:t xml:space="preserve">生成）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data/embeddings/</w:t>
            </w:r>
            <w:r>
              <w:rPr>
                <w:rFonts w:hint="eastAsia"/>
              </w:rPr>
              <w:t xml:space="preserve">（7.2</w:t>
            </w:r>
            <w:r>
              <w:t xml:space="preserve"> </w:t>
            </w:r>
            <w:r>
              <w:rPr>
                <w:rFonts w:hint="eastAsia"/>
              </w:rPr>
              <w:t xml:space="preserve">GB，不入</w:t>
            </w:r>
            <w:r>
              <w:t xml:space="preserve"> </w:t>
            </w:r>
            <w:r>
              <w:rPr>
                <w:rFonts w:hint="eastAsia"/>
              </w:rPr>
              <w:t xml:space="preserve">git）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数据、权重与嵌入缓存体积过大，未纳入</w:t>
      </w:r>
      <w:r>
        <w:t xml:space="preserve"> </w:t>
      </w:r>
      <w:r>
        <w:rPr>
          <w:rFonts w:hint="eastAsia"/>
        </w:rPr>
        <w:t xml:space="preserve">git；按</w:t>
      </w:r>
      <w:r>
        <w:t xml:space="preserve"> README </w:t>
      </w:r>
      <w:r>
        <w:rPr>
          <w:rFonts w:hint="eastAsia"/>
        </w:rPr>
        <w:t xml:space="preserve">的脚本可完整重建。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2026-10-19T23:38:39Z</dcterms:created>
  <dcterms:modified xsi:type="dcterms:W3CDTF">2026-10-19T23:38:39Z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