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2C9" w:rsidRPr="00DF7DA8" w:rsidRDefault="003F72C9" w:rsidP="003F72C9">
      <w:pPr>
        <w:spacing w:before="100" w:beforeAutospacing="1" w:after="100" w:afterAutospacing="1" w:line="240" w:lineRule="auto"/>
        <w:outlineLvl w:val="0"/>
        <w:rPr>
          <w:rFonts w:ascii="Courier New" w:eastAsia="Times New Roman" w:hAnsi="Courier New" w:cs="Courier New"/>
          <w:b/>
          <w:bCs/>
          <w:kern w:val="36"/>
          <w:sz w:val="48"/>
          <w:szCs w:val="48"/>
        </w:rPr>
      </w:pPr>
      <w:r w:rsidRPr="00DF7DA8">
        <w:rPr>
          <w:rFonts w:ascii="Courier New" w:eastAsia="Times New Roman" w:hAnsi="Courier New" w:cs="Courier New"/>
          <w:b/>
          <w:bCs/>
          <w:kern w:val="36"/>
          <w:sz w:val="48"/>
          <w:szCs w:val="48"/>
        </w:rPr>
        <w:t>Testing Challenge #6 - Boundary testing</w:t>
      </w:r>
    </w:p>
    <w:p w:rsidR="003F72C9" w:rsidRPr="00DF7DA8" w:rsidRDefault="003F72C9" w:rsidP="003F72C9">
      <w:pPr>
        <w:spacing w:before="100" w:beforeAutospacing="1" w:after="100" w:afterAutospacing="1" w:line="240" w:lineRule="auto"/>
        <w:outlineLvl w:val="2"/>
        <w:rPr>
          <w:rFonts w:ascii="Courier New" w:eastAsia="Times New Roman" w:hAnsi="Courier New" w:cs="Courier New"/>
          <w:b/>
          <w:bCs/>
          <w:sz w:val="27"/>
          <w:szCs w:val="27"/>
        </w:rPr>
      </w:pPr>
      <w:r w:rsidRPr="00DF7DA8">
        <w:rPr>
          <w:rFonts w:ascii="Courier New" w:eastAsia="Times New Roman" w:hAnsi="Courier New" w:cs="Courier New"/>
          <w:b/>
          <w:bCs/>
          <w:sz w:val="27"/>
          <w:szCs w:val="27"/>
        </w:rPr>
        <w:t>Specification</w:t>
      </w:r>
    </w:p>
    <w:p w:rsidR="003F72C9" w:rsidRPr="00DF7DA8" w:rsidRDefault="003F72C9" w:rsidP="003F72C9">
      <w:pPr>
        <w:spacing w:before="100" w:beforeAutospacing="1" w:after="100" w:afterAutospacing="1" w:line="240" w:lineRule="auto"/>
        <w:rPr>
          <w:rFonts w:ascii="Courier New" w:eastAsia="Times New Roman" w:hAnsi="Courier New" w:cs="Courier New"/>
          <w:sz w:val="24"/>
          <w:szCs w:val="24"/>
        </w:rPr>
      </w:pPr>
      <w:r w:rsidRPr="00DF7DA8">
        <w:rPr>
          <w:rFonts w:ascii="Courier New" w:eastAsia="Times New Roman" w:hAnsi="Courier New" w:cs="Courier New"/>
          <w:sz w:val="24"/>
          <w:szCs w:val="24"/>
        </w:rPr>
        <w:t>This is a form to book a TAXI. The application has to work only in 2017 for a taxi company in Amsterdam.</w:t>
      </w:r>
      <w:r w:rsidRPr="00DF7DA8">
        <w:rPr>
          <w:rFonts w:ascii="Courier New" w:eastAsia="Times New Roman" w:hAnsi="Courier New" w:cs="Courier New"/>
          <w:sz w:val="24"/>
          <w:szCs w:val="24"/>
        </w:rPr>
        <w:br/>
        <w:t xml:space="preserve">Taxis have to be ordered at least 1 hour in advance. </w:t>
      </w:r>
      <w:r w:rsidRPr="00DF7DA8">
        <w:rPr>
          <w:rFonts w:ascii="Courier New" w:eastAsia="Times New Roman" w:hAnsi="Courier New" w:cs="Courier New"/>
          <w:sz w:val="24"/>
          <w:szCs w:val="24"/>
        </w:rPr>
        <w:br/>
        <w:t xml:space="preserve">If the time is less than 1 hour customers cannot order online. They have to call. </w:t>
      </w:r>
      <w:r w:rsidRPr="00DF7DA8">
        <w:rPr>
          <w:rFonts w:ascii="Courier New" w:eastAsia="Times New Roman" w:hAnsi="Courier New" w:cs="Courier New"/>
          <w:sz w:val="24"/>
          <w:szCs w:val="24"/>
        </w:rPr>
        <w:br/>
        <w:t xml:space="preserve">Date format is DD/MM/YYYY </w:t>
      </w:r>
      <w:proofErr w:type="gramStart"/>
      <w:r w:rsidRPr="00DF7DA8">
        <w:rPr>
          <w:rFonts w:ascii="Courier New" w:eastAsia="Times New Roman" w:hAnsi="Courier New" w:cs="Courier New"/>
          <w:sz w:val="24"/>
          <w:szCs w:val="24"/>
        </w:rPr>
        <w:t>HH:MM.</w:t>
      </w:r>
      <w:proofErr w:type="gramEnd"/>
      <w:r w:rsidRPr="00DF7DA8">
        <w:rPr>
          <w:rFonts w:ascii="Courier New" w:eastAsia="Times New Roman" w:hAnsi="Courier New" w:cs="Courier New"/>
          <w:sz w:val="24"/>
          <w:szCs w:val="24"/>
        </w:rPr>
        <w:t xml:space="preserve"> </w:t>
      </w:r>
      <w:r w:rsidRPr="00DF7DA8">
        <w:rPr>
          <w:rFonts w:ascii="Courier New" w:eastAsia="Times New Roman" w:hAnsi="Courier New" w:cs="Courier New"/>
          <w:sz w:val="24"/>
          <w:szCs w:val="24"/>
        </w:rPr>
        <w:br/>
      </w:r>
      <w:r w:rsidRPr="00DF7DA8">
        <w:rPr>
          <w:rFonts w:ascii="Courier New" w:eastAsia="Times New Roman" w:hAnsi="Courier New" w:cs="Courier New"/>
          <w:sz w:val="24"/>
          <w:szCs w:val="24"/>
        </w:rPr>
        <w:br/>
        <w:t xml:space="preserve">For testing purposes the default value is current date and time (in Amsterdam), but set for 2017 plus one hour and 10 minutes. You have logged in the application, and specified location. All you have to do is to specify the date and time. </w:t>
      </w:r>
    </w:p>
    <w:p w:rsidR="003F72C9" w:rsidRPr="00DF7DA8" w:rsidRDefault="003F72C9" w:rsidP="003F72C9">
      <w:pPr>
        <w:spacing w:after="0" w:line="240" w:lineRule="auto"/>
        <w:rPr>
          <w:rFonts w:ascii="Courier New" w:eastAsia="Times New Roman" w:hAnsi="Courier New" w:cs="Courier New"/>
          <w:sz w:val="24"/>
          <w:szCs w:val="24"/>
        </w:rPr>
      </w:pPr>
    </w:p>
    <w:p w:rsidR="003F72C9" w:rsidRPr="00DF7DA8" w:rsidRDefault="003F72C9" w:rsidP="003F72C9">
      <w:pPr>
        <w:spacing w:before="100" w:beforeAutospacing="1" w:after="100" w:afterAutospacing="1" w:line="240" w:lineRule="auto"/>
        <w:rPr>
          <w:rFonts w:ascii="Courier New" w:eastAsia="Times New Roman" w:hAnsi="Courier New" w:cs="Courier New"/>
          <w:sz w:val="24"/>
          <w:szCs w:val="24"/>
        </w:rPr>
      </w:pPr>
      <w:r w:rsidRPr="00DF7DA8">
        <w:rPr>
          <w:rFonts w:ascii="Courier New" w:eastAsia="Times New Roman" w:hAnsi="Courier New" w:cs="Courier New"/>
          <w:b/>
          <w:bCs/>
          <w:sz w:val="24"/>
          <w:szCs w:val="24"/>
        </w:rPr>
        <w:t xml:space="preserve">Your challenge </w:t>
      </w:r>
      <w:r w:rsidRPr="00DF7DA8">
        <w:rPr>
          <w:rFonts w:ascii="Courier New" w:eastAsia="Times New Roman" w:hAnsi="Courier New" w:cs="Courier New"/>
          <w:sz w:val="24"/>
          <w:szCs w:val="24"/>
        </w:rPr>
        <w:t xml:space="preserve">is to test all the </w:t>
      </w:r>
      <w:r w:rsidRPr="00DF7DA8">
        <w:rPr>
          <w:rFonts w:ascii="Courier New" w:eastAsia="Times New Roman" w:hAnsi="Courier New" w:cs="Courier New"/>
          <w:b/>
          <w:bCs/>
          <w:color w:val="FF0000"/>
          <w:sz w:val="24"/>
          <w:szCs w:val="24"/>
        </w:rPr>
        <w:t xml:space="preserve">invalid boundaries </w:t>
      </w:r>
      <w:r w:rsidRPr="00DF7DA8">
        <w:rPr>
          <w:rFonts w:ascii="Courier New" w:eastAsia="Times New Roman" w:hAnsi="Courier New" w:cs="Courier New"/>
          <w:sz w:val="24"/>
          <w:szCs w:val="24"/>
        </w:rPr>
        <w:t>for the date and time field. Test one boundary at a time. Do not test with missing values (</w:t>
      </w:r>
      <w:proofErr w:type="spellStart"/>
      <w:r w:rsidRPr="00DF7DA8">
        <w:rPr>
          <w:rFonts w:ascii="Courier New" w:eastAsia="Times New Roman" w:hAnsi="Courier New" w:cs="Courier New"/>
          <w:sz w:val="24"/>
          <w:szCs w:val="24"/>
        </w:rPr>
        <w:t>eg</w:t>
      </w:r>
      <w:proofErr w:type="spellEnd"/>
      <w:r w:rsidRPr="00DF7DA8">
        <w:rPr>
          <w:rFonts w:ascii="Courier New" w:eastAsia="Times New Roman" w:hAnsi="Courier New" w:cs="Courier New"/>
          <w:sz w:val="24"/>
          <w:szCs w:val="24"/>
        </w:rPr>
        <w:t xml:space="preserve"> missing month 03/ /2017 04:44).</w:t>
      </w:r>
    </w:p>
    <w:p w:rsidR="00E4511D" w:rsidRDefault="003F72C9" w:rsidP="00E4511D">
      <w:pPr>
        <w:spacing w:before="100" w:beforeAutospacing="1" w:after="100" w:afterAutospacing="1" w:line="240" w:lineRule="auto"/>
        <w:rPr>
          <w:rFonts w:ascii="Courier New" w:eastAsia="Times New Roman" w:hAnsi="Courier New" w:cs="Courier New"/>
          <w:sz w:val="24"/>
          <w:szCs w:val="24"/>
        </w:rPr>
      </w:pPr>
      <w:r w:rsidRPr="00DF7DA8">
        <w:rPr>
          <w:rFonts w:ascii="Courier New" w:eastAsia="Times New Roman" w:hAnsi="Courier New" w:cs="Courier New"/>
          <w:sz w:val="24"/>
          <w:szCs w:val="24"/>
        </w:rPr>
        <w:t>Dates containing other chars than numbers or unrecognized date format will be ignored</w:t>
      </w:r>
    </w:p>
    <w:p w:rsidR="00E4511D" w:rsidRDefault="00E4511D" w:rsidP="00E4511D">
      <w:pPr>
        <w:spacing w:before="100" w:beforeAutospacing="1" w:after="100" w:afterAutospacing="1" w:line="240" w:lineRule="auto"/>
        <w:rPr>
          <w:rFonts w:ascii="Courier New" w:eastAsia="Times New Roman" w:hAnsi="Courier New" w:cs="Courier New"/>
          <w:b/>
          <w:sz w:val="24"/>
          <w:szCs w:val="24"/>
        </w:rPr>
      </w:pPr>
      <w:r>
        <w:rPr>
          <w:rFonts w:ascii="Courier New" w:eastAsia="Times New Roman" w:hAnsi="Courier New" w:cs="Courier New"/>
          <w:b/>
          <w:sz w:val="24"/>
          <w:szCs w:val="24"/>
        </w:rPr>
        <w:t>Scenarios:</w:t>
      </w:r>
    </w:p>
    <w:p w:rsidR="00E4511D" w:rsidRDefault="00E4511D" w:rsidP="00E4511D">
      <w:pPr>
        <w:pStyle w:val="ListParagraph"/>
        <w:numPr>
          <w:ilvl w:val="0"/>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Input</w:t>
      </w:r>
    </w:p>
    <w:p w:rsidR="00E4511D" w:rsidRDefault="00E4511D" w:rsidP="00E4511D">
      <w:pPr>
        <w:pStyle w:val="ListParagraph"/>
        <w:numPr>
          <w:ilvl w:val="1"/>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Valid</w:t>
      </w:r>
    </w:p>
    <w:p w:rsidR="00E4511D" w:rsidRDefault="00E4511D" w:rsidP="00E4511D">
      <w:pPr>
        <w:pStyle w:val="ListParagraph"/>
        <w:numPr>
          <w:ilvl w:val="2"/>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Date and time are in the correct format.</w:t>
      </w:r>
    </w:p>
    <w:p w:rsidR="0019001D" w:rsidRDefault="0019001D" w:rsidP="00E4511D">
      <w:pPr>
        <w:pStyle w:val="ListParagraph"/>
        <w:numPr>
          <w:ilvl w:val="2"/>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Date and time are within valid ranges.</w:t>
      </w:r>
    </w:p>
    <w:p w:rsidR="00E4511D" w:rsidRDefault="00E4511D" w:rsidP="00E4511D">
      <w:pPr>
        <w:pStyle w:val="ListParagraph"/>
        <w:numPr>
          <w:ilvl w:val="1"/>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Invalid</w:t>
      </w:r>
    </w:p>
    <w:p w:rsidR="00E4511D" w:rsidRDefault="00856A22" w:rsidP="00E4511D">
      <w:pPr>
        <w:pStyle w:val="ListParagraph"/>
        <w:numPr>
          <w:ilvl w:val="2"/>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Date or time contain character other than numbers.</w:t>
      </w:r>
    </w:p>
    <w:p w:rsidR="00856A22" w:rsidRDefault="0019001D" w:rsidP="00E4511D">
      <w:pPr>
        <w:pStyle w:val="ListParagraph"/>
        <w:numPr>
          <w:ilvl w:val="2"/>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Unrecognized date format.</w:t>
      </w:r>
    </w:p>
    <w:p w:rsidR="0019001D" w:rsidRDefault="0019001D" w:rsidP="0019001D">
      <w:pPr>
        <w:pStyle w:val="ListParagraph"/>
        <w:numPr>
          <w:ilvl w:val="0"/>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Output</w:t>
      </w:r>
    </w:p>
    <w:p w:rsidR="0019001D" w:rsidRDefault="0019001D" w:rsidP="0019001D">
      <w:pPr>
        <w:pStyle w:val="ListParagraph"/>
        <w:numPr>
          <w:ilvl w:val="1"/>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“A taxi has been booked.”</w:t>
      </w:r>
    </w:p>
    <w:p w:rsidR="00E4511D" w:rsidRPr="00127D68" w:rsidRDefault="0019001D" w:rsidP="00E4511D">
      <w:pPr>
        <w:pStyle w:val="ListParagraph"/>
        <w:numPr>
          <w:ilvl w:val="1"/>
          <w:numId w:val="3"/>
        </w:num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Error message.</w:t>
      </w:r>
    </w:p>
    <w:tbl>
      <w:tblPr>
        <w:tblStyle w:val="TableGrid"/>
        <w:tblW w:w="12113" w:type="dxa"/>
        <w:jc w:val="center"/>
        <w:tblLook w:val="04A0" w:firstRow="1" w:lastRow="0" w:firstColumn="1" w:lastColumn="0" w:noHBand="0" w:noVBand="1"/>
      </w:tblPr>
      <w:tblGrid>
        <w:gridCol w:w="1889"/>
        <w:gridCol w:w="1796"/>
        <w:gridCol w:w="1620"/>
        <w:gridCol w:w="1430"/>
        <w:gridCol w:w="1682"/>
        <w:gridCol w:w="1298"/>
        <w:gridCol w:w="2398"/>
      </w:tblGrid>
      <w:tr w:rsidR="008D647A" w:rsidTr="0019001D">
        <w:trPr>
          <w:jc w:val="center"/>
        </w:trPr>
        <w:tc>
          <w:tcPr>
            <w:tcW w:w="1889"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Test Case #</w:t>
            </w:r>
          </w:p>
        </w:tc>
        <w:tc>
          <w:tcPr>
            <w:tcW w:w="1796"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DD</w:t>
            </w:r>
          </w:p>
        </w:tc>
        <w:tc>
          <w:tcPr>
            <w:tcW w:w="1620"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MM</w:t>
            </w:r>
          </w:p>
        </w:tc>
        <w:tc>
          <w:tcPr>
            <w:tcW w:w="1430"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proofErr w:type="spellStart"/>
            <w:r>
              <w:rPr>
                <w:rFonts w:ascii="Courier New" w:eastAsia="Times New Roman" w:hAnsi="Courier New" w:cs="Courier New"/>
                <w:sz w:val="24"/>
                <w:szCs w:val="24"/>
              </w:rPr>
              <w:t>yyyy</w:t>
            </w:r>
            <w:proofErr w:type="spellEnd"/>
          </w:p>
        </w:tc>
        <w:tc>
          <w:tcPr>
            <w:tcW w:w="1682"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HH</w:t>
            </w:r>
          </w:p>
        </w:tc>
        <w:tc>
          <w:tcPr>
            <w:tcW w:w="1298"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MM</w:t>
            </w:r>
          </w:p>
        </w:tc>
        <w:tc>
          <w:tcPr>
            <w:tcW w:w="2398" w:type="dxa"/>
            <w:vAlign w:val="center"/>
          </w:tcPr>
          <w:p w:rsidR="008D647A" w:rsidRDefault="008D647A" w:rsidP="00BA3EC7">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Expected Result</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1</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31</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12</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2016</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23</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59</w:t>
            </w:r>
          </w:p>
        </w:tc>
        <w:tc>
          <w:tcPr>
            <w:tcW w:w="2398" w:type="dxa"/>
            <w:vAlign w:val="center"/>
          </w:tcPr>
          <w:p w:rsidR="008D647A" w:rsidRDefault="00E451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01</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01</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2018</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00</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00</w:t>
            </w:r>
          </w:p>
        </w:tc>
        <w:tc>
          <w:tcPr>
            <w:tcW w:w="2398" w:type="dxa"/>
            <w:vAlign w:val="center"/>
          </w:tcPr>
          <w:p w:rsidR="008D647A" w:rsidRDefault="00E451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3</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40</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07</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2017</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2398" w:type="dxa"/>
          </w:tcPr>
          <w:p w:rsidR="008D647A" w:rsidRDefault="008D647A" w:rsidP="00856A22">
            <w:pPr>
              <w:jc w:val="center"/>
            </w:pPr>
            <w:r w:rsidRPr="005F3E14">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4</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04</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17</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2017</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2398" w:type="dxa"/>
          </w:tcPr>
          <w:p w:rsidR="008D647A" w:rsidRDefault="008D647A" w:rsidP="00856A22">
            <w:pPr>
              <w:jc w:val="center"/>
            </w:pPr>
            <w:r w:rsidRPr="005F3E14">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lastRenderedPageBreak/>
              <w:t>5</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04</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07</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9999</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2398" w:type="dxa"/>
          </w:tcPr>
          <w:p w:rsidR="008D647A" w:rsidRDefault="008D647A" w:rsidP="00856A22">
            <w:pPr>
              <w:jc w:val="center"/>
            </w:pPr>
            <w:r w:rsidRPr="005F3E14">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6</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04</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07</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2017</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99</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2398" w:type="dxa"/>
          </w:tcPr>
          <w:p w:rsidR="008D647A" w:rsidRDefault="008D647A" w:rsidP="00856A22">
            <w:pPr>
              <w:jc w:val="center"/>
            </w:pPr>
            <w:r w:rsidRPr="005F3E14">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7</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04</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07</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2017</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09</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99</w:t>
            </w:r>
          </w:p>
        </w:tc>
        <w:tc>
          <w:tcPr>
            <w:tcW w:w="2398" w:type="dxa"/>
          </w:tcPr>
          <w:p w:rsidR="008D647A" w:rsidRDefault="008D647A" w:rsidP="00856A22">
            <w:pPr>
              <w:jc w:val="center"/>
            </w:pPr>
            <w:r w:rsidRPr="005F3E14">
              <w:rPr>
                <w:rFonts w:ascii="Courier New" w:eastAsia="Times New Roman" w:hAnsi="Courier New" w:cs="Courier New"/>
                <w:sz w:val="24"/>
                <w:szCs w:val="24"/>
              </w:rPr>
              <w:t>Invalid</w:t>
            </w:r>
          </w:p>
        </w:tc>
      </w:tr>
      <w:tr w:rsidR="008D647A" w:rsidTr="0019001D">
        <w:trPr>
          <w:jc w:val="center"/>
        </w:trPr>
        <w:tc>
          <w:tcPr>
            <w:tcW w:w="1889" w:type="dxa"/>
            <w:vAlign w:val="center"/>
          </w:tcPr>
          <w:p w:rsidR="008D647A"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8</w:t>
            </w:r>
          </w:p>
        </w:tc>
        <w:tc>
          <w:tcPr>
            <w:tcW w:w="1796"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40</w:t>
            </w:r>
          </w:p>
        </w:tc>
        <w:tc>
          <w:tcPr>
            <w:tcW w:w="162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17</w:t>
            </w:r>
          </w:p>
        </w:tc>
        <w:tc>
          <w:tcPr>
            <w:tcW w:w="1430"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9999</w:t>
            </w:r>
          </w:p>
        </w:tc>
        <w:tc>
          <w:tcPr>
            <w:tcW w:w="1682"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99</w:t>
            </w:r>
          </w:p>
        </w:tc>
        <w:tc>
          <w:tcPr>
            <w:tcW w:w="1298" w:type="dxa"/>
            <w:vAlign w:val="center"/>
          </w:tcPr>
          <w:p w:rsidR="008D647A" w:rsidRDefault="008D647A"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99</w:t>
            </w:r>
          </w:p>
        </w:tc>
        <w:tc>
          <w:tcPr>
            <w:tcW w:w="2398" w:type="dxa"/>
            <w:vAlign w:val="center"/>
          </w:tcPr>
          <w:p w:rsidR="008D647A" w:rsidRDefault="008D647A" w:rsidP="00856A22">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Invalid</w:t>
            </w:r>
          </w:p>
        </w:tc>
      </w:tr>
      <w:tr w:rsidR="00856A22" w:rsidTr="0019001D">
        <w:trPr>
          <w:jc w:val="center"/>
        </w:trPr>
        <w:tc>
          <w:tcPr>
            <w:tcW w:w="1889" w:type="dxa"/>
            <w:vAlign w:val="center"/>
          </w:tcPr>
          <w:p w:rsidR="00856A22" w:rsidRDefault="00856A22"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9</w:t>
            </w:r>
          </w:p>
        </w:tc>
        <w:tc>
          <w:tcPr>
            <w:tcW w:w="1796" w:type="dxa"/>
            <w:vAlign w:val="center"/>
          </w:tcPr>
          <w:p w:rsidR="00856A22" w:rsidRDefault="001900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AA</w:t>
            </w:r>
          </w:p>
        </w:tc>
        <w:tc>
          <w:tcPr>
            <w:tcW w:w="1620" w:type="dxa"/>
            <w:vAlign w:val="center"/>
          </w:tcPr>
          <w:p w:rsidR="00856A22" w:rsidRDefault="001900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AA</w:t>
            </w:r>
          </w:p>
        </w:tc>
        <w:tc>
          <w:tcPr>
            <w:tcW w:w="1430" w:type="dxa"/>
            <w:vAlign w:val="center"/>
          </w:tcPr>
          <w:p w:rsidR="00856A22" w:rsidRDefault="001900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AAAA</w:t>
            </w:r>
          </w:p>
        </w:tc>
        <w:tc>
          <w:tcPr>
            <w:tcW w:w="1682" w:type="dxa"/>
            <w:vAlign w:val="center"/>
          </w:tcPr>
          <w:p w:rsidR="00856A22" w:rsidRDefault="001900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AA</w:t>
            </w:r>
          </w:p>
        </w:tc>
        <w:tc>
          <w:tcPr>
            <w:tcW w:w="1298" w:type="dxa"/>
            <w:vAlign w:val="center"/>
          </w:tcPr>
          <w:p w:rsidR="00856A22" w:rsidRDefault="0019001D" w:rsidP="008D647A">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AA</w:t>
            </w:r>
          </w:p>
        </w:tc>
        <w:tc>
          <w:tcPr>
            <w:tcW w:w="2398" w:type="dxa"/>
            <w:vAlign w:val="center"/>
          </w:tcPr>
          <w:p w:rsidR="00856A22" w:rsidRDefault="0019001D" w:rsidP="00856A22">
            <w:pPr>
              <w:spacing w:before="100" w:beforeAutospacing="1" w:after="100" w:afterAutospacing="1"/>
              <w:jc w:val="center"/>
              <w:rPr>
                <w:rFonts w:ascii="Courier New" w:eastAsia="Times New Roman" w:hAnsi="Courier New" w:cs="Courier New"/>
                <w:sz w:val="24"/>
                <w:szCs w:val="24"/>
              </w:rPr>
            </w:pPr>
            <w:r>
              <w:rPr>
                <w:rFonts w:ascii="Courier New" w:eastAsia="Times New Roman" w:hAnsi="Courier New" w:cs="Courier New"/>
                <w:sz w:val="24"/>
                <w:szCs w:val="24"/>
              </w:rPr>
              <w:t>Invalid</w:t>
            </w:r>
          </w:p>
        </w:tc>
      </w:tr>
    </w:tbl>
    <w:p w:rsidR="00F30F12" w:rsidRPr="00DF7DA8" w:rsidRDefault="00F30F12" w:rsidP="003F72C9">
      <w:pPr>
        <w:spacing w:before="100" w:beforeAutospacing="1" w:after="100" w:afterAutospacing="1" w:line="240" w:lineRule="auto"/>
        <w:rPr>
          <w:rFonts w:ascii="Courier New" w:eastAsia="Times New Roman" w:hAnsi="Courier New" w:cs="Courier New"/>
          <w:sz w:val="24"/>
          <w:szCs w:val="24"/>
        </w:rPr>
      </w:pPr>
    </w:p>
    <w:p w:rsidR="003F72C9" w:rsidRPr="00DF7DA8" w:rsidRDefault="003F72C9" w:rsidP="003F72C9">
      <w:pPr>
        <w:spacing w:before="100" w:beforeAutospacing="1" w:after="100" w:afterAutospacing="1" w:line="240" w:lineRule="auto"/>
        <w:outlineLvl w:val="2"/>
        <w:rPr>
          <w:rFonts w:ascii="Courier New" w:eastAsia="Times New Roman" w:hAnsi="Courier New" w:cs="Courier New"/>
          <w:b/>
          <w:bCs/>
          <w:sz w:val="27"/>
          <w:szCs w:val="27"/>
        </w:rPr>
      </w:pPr>
      <w:r w:rsidRPr="00DF7DA8">
        <w:rPr>
          <w:rFonts w:ascii="Courier New" w:eastAsia="Times New Roman" w:hAnsi="Courier New" w:cs="Courier New"/>
          <w:b/>
          <w:bCs/>
          <w:sz w:val="27"/>
          <w:szCs w:val="27"/>
        </w:rPr>
        <w:t xml:space="preserve">Logged in as </w:t>
      </w:r>
      <w:hyperlink r:id="rId5" w:tgtFrame="_blank" w:history="1">
        <w:r w:rsidRPr="00DF7DA8">
          <w:rPr>
            <w:rFonts w:ascii="Courier New" w:eastAsia="Times New Roman" w:hAnsi="Courier New" w:cs="Courier New"/>
            <w:b/>
            <w:bCs/>
            <w:color w:val="0000FF"/>
            <w:sz w:val="27"/>
            <w:szCs w:val="27"/>
            <w:u w:val="single"/>
          </w:rPr>
          <w:t>Stani</w:t>
        </w:r>
        <w:r w:rsidRPr="00DF7DA8">
          <w:rPr>
            <w:rFonts w:ascii="Courier New" w:eastAsia="Times New Roman" w:hAnsi="Courier New" w:cs="Courier New"/>
            <w:b/>
            <w:bCs/>
            <w:color w:val="0000FF"/>
            <w:sz w:val="27"/>
            <w:szCs w:val="27"/>
            <w:u w:val="single"/>
          </w:rPr>
          <w:t>s</w:t>
        </w:r>
        <w:r w:rsidRPr="00DF7DA8">
          <w:rPr>
            <w:rFonts w:ascii="Courier New" w:eastAsia="Times New Roman" w:hAnsi="Courier New" w:cs="Courier New"/>
            <w:b/>
            <w:bCs/>
            <w:color w:val="0000FF"/>
            <w:sz w:val="27"/>
            <w:szCs w:val="27"/>
            <w:u w:val="single"/>
          </w:rPr>
          <w:t>lav Petrov</w:t>
        </w:r>
      </w:hyperlink>
      <w:r w:rsidRPr="00DF7DA8">
        <w:rPr>
          <w:rFonts w:ascii="Courier New" w:eastAsia="Times New Roman" w:hAnsi="Courier New" w:cs="Courier New"/>
          <w:b/>
          <w:bCs/>
          <w:sz w:val="27"/>
          <w:szCs w:val="27"/>
        </w:rPr>
        <w:t xml:space="preserve"> </w:t>
      </w:r>
    </w:p>
    <w:p w:rsidR="003F72C9" w:rsidRPr="00DF7DA8" w:rsidRDefault="003F72C9" w:rsidP="003F72C9">
      <w:pPr>
        <w:spacing w:after="0" w:line="240" w:lineRule="auto"/>
        <w:rPr>
          <w:rFonts w:ascii="Courier New" w:eastAsia="Times New Roman" w:hAnsi="Courier New" w:cs="Courier New"/>
          <w:sz w:val="24"/>
          <w:szCs w:val="24"/>
        </w:rPr>
      </w:pPr>
      <w:r w:rsidRPr="00DF7DA8">
        <w:rPr>
          <w:rFonts w:ascii="Courier New" w:eastAsia="Times New Roman" w:hAnsi="Courier New" w:cs="Courier New"/>
          <w:noProof/>
          <w:sz w:val="24"/>
          <w:szCs w:val="24"/>
        </w:rPr>
        <w:drawing>
          <wp:inline distT="0" distB="0" distL="0" distR="0">
            <wp:extent cx="6607506" cy="3458845"/>
            <wp:effectExtent l="0" t="0" r="3175" b="8255"/>
            <wp:docPr id="1" name="Picture 1" descr="http://testingchallenges.thetestingmap.org/challen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ingchallenges.thetestingmap.org/challen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5685" cy="3468361"/>
                    </a:xfrm>
                    <a:prstGeom prst="rect">
                      <a:avLst/>
                    </a:prstGeom>
                    <a:noFill/>
                    <a:ln>
                      <a:noFill/>
                    </a:ln>
                  </pic:spPr>
                </pic:pic>
              </a:graphicData>
            </a:graphic>
          </wp:inline>
        </w:drawing>
      </w:r>
    </w:p>
    <w:p w:rsidR="003F72C9" w:rsidRPr="00DF7DA8" w:rsidRDefault="003F72C9" w:rsidP="003F72C9">
      <w:pPr>
        <w:pBdr>
          <w:bottom w:val="single" w:sz="6" w:space="1" w:color="auto"/>
        </w:pBdr>
        <w:spacing w:after="0" w:line="240" w:lineRule="auto"/>
        <w:jc w:val="center"/>
        <w:rPr>
          <w:rFonts w:ascii="Courier New" w:eastAsia="Times New Roman" w:hAnsi="Courier New" w:cs="Courier New"/>
          <w:vanish/>
          <w:sz w:val="16"/>
          <w:szCs w:val="16"/>
        </w:rPr>
      </w:pPr>
      <w:r w:rsidRPr="00DF7DA8">
        <w:rPr>
          <w:rFonts w:ascii="Courier New" w:eastAsia="Times New Roman" w:hAnsi="Courier New" w:cs="Courier New"/>
          <w:vanish/>
          <w:sz w:val="16"/>
          <w:szCs w:val="16"/>
        </w:rPr>
        <w:t>Top of Form</w:t>
      </w:r>
    </w:p>
    <w:p w:rsidR="003F72C9" w:rsidRPr="00DF7DA8" w:rsidRDefault="003F72C9" w:rsidP="003F72C9">
      <w:pPr>
        <w:spacing w:after="0" w:line="240" w:lineRule="auto"/>
        <w:rPr>
          <w:rFonts w:ascii="Courier New" w:eastAsia="Times New Roman" w:hAnsi="Courier New" w:cs="Courier New"/>
          <w:sz w:val="24"/>
          <w:szCs w:val="24"/>
        </w:rPr>
      </w:pPr>
      <w:r w:rsidRPr="00DF7DA8">
        <w:rPr>
          <w:rFonts w:ascii="Courier New" w:eastAsia="Times New Roman" w:hAnsi="Courier New" w:cs="Courier New"/>
          <w:sz w:val="24"/>
          <w:szCs w:val="24"/>
        </w:rPr>
        <w:t xml:space="preserve">Please select date and time* </w:t>
      </w:r>
      <w:r w:rsidRPr="00DF7DA8">
        <w:rPr>
          <w:rFonts w:ascii="Courier New" w:eastAsia="Times New Roman" w:hAnsi="Courier New" w:cs="Courier New"/>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0.75pt;height:18pt" o:ole="">
            <v:imagedata r:id="rId7" o:title=""/>
          </v:shape>
          <w:control r:id="rId8" w:name="DefaultOcxName" w:shapeid="_x0000_i1035"/>
        </w:object>
      </w:r>
    </w:p>
    <w:p w:rsidR="003F72C9" w:rsidRPr="00DF7DA8" w:rsidRDefault="003F72C9" w:rsidP="003F72C9">
      <w:pPr>
        <w:spacing w:after="0" w:line="240" w:lineRule="auto"/>
        <w:rPr>
          <w:rFonts w:ascii="Courier New" w:eastAsia="Times New Roman" w:hAnsi="Courier New" w:cs="Courier New"/>
          <w:sz w:val="24"/>
          <w:szCs w:val="24"/>
        </w:rPr>
      </w:pPr>
      <w:r w:rsidRPr="00DF7DA8">
        <w:rPr>
          <w:rFonts w:ascii="Courier New" w:eastAsia="Times New Roman" w:hAnsi="Courier New" w:cs="Courier New"/>
          <w:sz w:val="24"/>
          <w:szCs w:val="24"/>
        </w:rPr>
        <w:t xml:space="preserve">  </w:t>
      </w:r>
    </w:p>
    <w:p w:rsidR="00CC5A4E" w:rsidRPr="009D2E87" w:rsidRDefault="007C7A2C" w:rsidP="009D2E87">
      <w:pPr>
        <w:pBdr>
          <w:top w:val="single" w:sz="6" w:space="1" w:color="auto"/>
        </w:pBdr>
        <w:spacing w:after="0" w:line="240" w:lineRule="auto"/>
        <w:jc w:val="center"/>
        <w:rPr>
          <w:rFonts w:ascii="Courier New" w:eastAsia="Times New Roman" w:hAnsi="Courier New" w:cs="Courier New"/>
          <w:sz w:val="16"/>
          <w:szCs w:val="16"/>
        </w:rPr>
      </w:pPr>
      <w:r w:rsidRPr="00DF7DA8">
        <w:rPr>
          <w:rFonts w:ascii="Courier New" w:hAnsi="Courier New" w:cs="Courier New"/>
          <w:noProof/>
        </w:rPr>
        <w:lastRenderedPageBreak/>
        <w:drawing>
          <wp:inline distT="0" distB="0" distL="0" distR="0" wp14:anchorId="76FA8129" wp14:editId="033A0B2B">
            <wp:extent cx="5943600" cy="5351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51145"/>
                    </a:xfrm>
                    <a:prstGeom prst="rect">
                      <a:avLst/>
                    </a:prstGeom>
                  </pic:spPr>
                </pic:pic>
              </a:graphicData>
            </a:graphic>
          </wp:inline>
        </w:drawing>
      </w:r>
    </w:p>
    <w:p w:rsidR="007C7A2C" w:rsidRDefault="006A0057" w:rsidP="007D4F98">
      <w:pPr>
        <w:rPr>
          <w:rFonts w:ascii="Courier New" w:eastAsia="Times New Roman" w:hAnsi="Courier New" w:cs="Courier New"/>
          <w:sz w:val="24"/>
          <w:szCs w:val="24"/>
        </w:rPr>
      </w:pPr>
      <w:r>
        <w:rPr>
          <w:rFonts w:ascii="Courier New" w:eastAsia="Times New Roman" w:hAnsi="Courier New" w:cs="Courier New"/>
          <w:b/>
          <w:sz w:val="24"/>
          <w:szCs w:val="24"/>
        </w:rPr>
        <w:t xml:space="preserve">Top 5 </w:t>
      </w:r>
      <w:r w:rsidR="007D4F98">
        <w:rPr>
          <w:rFonts w:ascii="Courier New" w:eastAsia="Times New Roman" w:hAnsi="Courier New" w:cs="Courier New"/>
          <w:b/>
          <w:sz w:val="24"/>
          <w:szCs w:val="24"/>
        </w:rPr>
        <w:t>Bugs:</w:t>
      </w:r>
    </w:p>
    <w:p w:rsidR="006C7E72" w:rsidRPr="006A0057" w:rsidRDefault="00FD6781" w:rsidP="00882167">
      <w:pPr>
        <w:pStyle w:val="ListParagraph"/>
        <w:numPr>
          <w:ilvl w:val="0"/>
          <w:numId w:val="6"/>
        </w:numPr>
        <w:rPr>
          <w:rFonts w:ascii="Courier New" w:eastAsia="Times New Roman" w:hAnsi="Courier New" w:cs="Courier New"/>
          <w:sz w:val="24"/>
          <w:szCs w:val="24"/>
        </w:rPr>
      </w:pPr>
      <w:r w:rsidRPr="006A0057">
        <w:rPr>
          <w:rFonts w:ascii="Courier New" w:eastAsia="Times New Roman" w:hAnsi="Courier New" w:cs="Courier New"/>
          <w:sz w:val="24"/>
          <w:szCs w:val="24"/>
        </w:rPr>
        <w:t>User can login with only a valid username.</w:t>
      </w:r>
    </w:p>
    <w:p w:rsidR="00FD6781" w:rsidRPr="00FD6781" w:rsidRDefault="00FD6781" w:rsidP="00FD6781">
      <w:pPr>
        <w:pStyle w:val="ListParagraph"/>
        <w:numPr>
          <w:ilvl w:val="0"/>
          <w:numId w:val="6"/>
        </w:numPr>
        <w:rPr>
          <w:rFonts w:ascii="Courier New" w:eastAsia="Times New Roman" w:hAnsi="Courier New" w:cs="Courier New"/>
          <w:sz w:val="24"/>
          <w:szCs w:val="24"/>
        </w:rPr>
      </w:pPr>
      <w:r>
        <w:rPr>
          <w:rFonts w:ascii="Courier New" w:eastAsia="Times New Roman" w:hAnsi="Courier New" w:cs="Courier New"/>
          <w:sz w:val="24"/>
          <w:szCs w:val="24"/>
        </w:rPr>
        <w:t>User can login with only a valid password.</w:t>
      </w:r>
    </w:p>
    <w:p w:rsidR="006C7E72" w:rsidRDefault="00FD6781" w:rsidP="007D4F98">
      <w:pPr>
        <w:pStyle w:val="ListParagraph"/>
        <w:numPr>
          <w:ilvl w:val="0"/>
          <w:numId w:val="6"/>
        </w:numPr>
        <w:rPr>
          <w:rFonts w:ascii="Courier New" w:eastAsia="Times New Roman" w:hAnsi="Courier New" w:cs="Courier New"/>
          <w:sz w:val="24"/>
          <w:szCs w:val="24"/>
        </w:rPr>
      </w:pPr>
      <w:r>
        <w:rPr>
          <w:rFonts w:ascii="Courier New" w:eastAsia="Times New Roman" w:hAnsi="Courier New" w:cs="Courier New"/>
          <w:sz w:val="24"/>
          <w:szCs w:val="24"/>
        </w:rPr>
        <w:t xml:space="preserve">User can sign in with other </w:t>
      </w:r>
      <w:r w:rsidR="009D2E87">
        <w:rPr>
          <w:rFonts w:ascii="Courier New" w:eastAsia="Times New Roman" w:hAnsi="Courier New" w:cs="Courier New"/>
          <w:sz w:val="24"/>
          <w:szCs w:val="24"/>
        </w:rPr>
        <w:t xml:space="preserve">users’ </w:t>
      </w:r>
      <w:r>
        <w:rPr>
          <w:rFonts w:ascii="Courier New" w:eastAsia="Times New Roman" w:hAnsi="Courier New" w:cs="Courier New"/>
          <w:sz w:val="24"/>
          <w:szCs w:val="24"/>
        </w:rPr>
        <w:t>passwords</w:t>
      </w:r>
      <w:r w:rsidR="006C7E72">
        <w:rPr>
          <w:rFonts w:ascii="Courier New" w:eastAsia="Times New Roman" w:hAnsi="Courier New" w:cs="Courier New"/>
          <w:sz w:val="24"/>
          <w:szCs w:val="24"/>
        </w:rPr>
        <w:t>.</w:t>
      </w:r>
    </w:p>
    <w:p w:rsidR="00FD6781" w:rsidRDefault="006A0057" w:rsidP="006A0057">
      <w:pPr>
        <w:pStyle w:val="ListParagraph"/>
        <w:numPr>
          <w:ilvl w:val="0"/>
          <w:numId w:val="6"/>
        </w:numPr>
        <w:rPr>
          <w:rFonts w:ascii="Courier New" w:eastAsia="Times New Roman" w:hAnsi="Courier New" w:cs="Courier New"/>
          <w:sz w:val="24"/>
          <w:szCs w:val="24"/>
        </w:rPr>
      </w:pPr>
      <w:r>
        <w:rPr>
          <w:rFonts w:ascii="Courier New" w:eastAsia="Times New Roman" w:hAnsi="Courier New" w:cs="Courier New"/>
          <w:sz w:val="24"/>
          <w:szCs w:val="24"/>
        </w:rPr>
        <w:t xml:space="preserve">No check for same combination of information being </w:t>
      </w:r>
      <w:proofErr w:type="gramStart"/>
      <w:r>
        <w:rPr>
          <w:rFonts w:ascii="Courier New" w:eastAsia="Times New Roman" w:hAnsi="Courier New" w:cs="Courier New"/>
          <w:sz w:val="24"/>
          <w:szCs w:val="24"/>
        </w:rPr>
        <w:t>entered into</w:t>
      </w:r>
      <w:proofErr w:type="gramEnd"/>
      <w:r>
        <w:rPr>
          <w:rFonts w:ascii="Courier New" w:eastAsia="Times New Roman" w:hAnsi="Courier New" w:cs="Courier New"/>
          <w:sz w:val="24"/>
          <w:szCs w:val="24"/>
        </w:rPr>
        <w:t xml:space="preserve"> the table multiple times.</w:t>
      </w:r>
    </w:p>
    <w:p w:rsidR="006A0057" w:rsidRDefault="00FD6781" w:rsidP="006A0057">
      <w:pPr>
        <w:pStyle w:val="ListParagraph"/>
        <w:numPr>
          <w:ilvl w:val="0"/>
          <w:numId w:val="6"/>
        </w:numPr>
        <w:rPr>
          <w:rFonts w:ascii="Courier New" w:eastAsia="Times New Roman" w:hAnsi="Courier New" w:cs="Courier New"/>
          <w:sz w:val="24"/>
          <w:szCs w:val="24"/>
        </w:rPr>
      </w:pPr>
      <w:r>
        <w:rPr>
          <w:rFonts w:ascii="Courier New" w:eastAsia="Times New Roman" w:hAnsi="Courier New" w:cs="Courier New"/>
          <w:sz w:val="24"/>
          <w:szCs w:val="24"/>
        </w:rPr>
        <w:t>No character limit to username.</w:t>
      </w:r>
    </w:p>
    <w:p w:rsidR="006A0057" w:rsidRPr="006A0057" w:rsidRDefault="006A0057" w:rsidP="006A0057">
      <w:pPr>
        <w:rPr>
          <w:rFonts w:ascii="Courier New" w:eastAsia="Times New Roman" w:hAnsi="Courier New" w:cs="Courier New"/>
          <w:sz w:val="24"/>
          <w:szCs w:val="24"/>
        </w:rPr>
      </w:pPr>
    </w:p>
    <w:p w:rsidR="007D4F98" w:rsidRDefault="006A0057" w:rsidP="007D4F98">
      <w:pPr>
        <w:rPr>
          <w:rFonts w:ascii="Courier New" w:eastAsia="Times New Roman" w:hAnsi="Courier New" w:cs="Courier New"/>
          <w:b/>
          <w:sz w:val="24"/>
          <w:szCs w:val="24"/>
        </w:rPr>
      </w:pPr>
      <w:r>
        <w:rPr>
          <w:rFonts w:ascii="Courier New" w:eastAsia="Times New Roman" w:hAnsi="Courier New" w:cs="Courier New"/>
          <w:b/>
          <w:sz w:val="24"/>
          <w:szCs w:val="24"/>
        </w:rPr>
        <w:t xml:space="preserve">Top 5 </w:t>
      </w:r>
      <w:r w:rsidR="007D4F98">
        <w:rPr>
          <w:rFonts w:ascii="Courier New" w:eastAsia="Times New Roman" w:hAnsi="Courier New" w:cs="Courier New"/>
          <w:b/>
          <w:sz w:val="24"/>
          <w:szCs w:val="24"/>
        </w:rPr>
        <w:t>Issues:</w:t>
      </w:r>
    </w:p>
    <w:p w:rsidR="006A0057" w:rsidRDefault="006A0057" w:rsidP="007D4F98">
      <w:pPr>
        <w:pStyle w:val="ListParagraph"/>
        <w:numPr>
          <w:ilvl w:val="0"/>
          <w:numId w:val="7"/>
        </w:numPr>
        <w:rPr>
          <w:rFonts w:ascii="Courier New" w:eastAsia="Times New Roman" w:hAnsi="Courier New" w:cs="Courier New"/>
          <w:sz w:val="24"/>
          <w:szCs w:val="24"/>
        </w:rPr>
      </w:pPr>
      <w:r>
        <w:rPr>
          <w:rFonts w:ascii="Courier New" w:eastAsia="Times New Roman" w:hAnsi="Courier New" w:cs="Courier New"/>
          <w:sz w:val="24"/>
          <w:szCs w:val="24"/>
        </w:rPr>
        <w:t>User not found and login successful messages both show up at the same time.</w:t>
      </w:r>
    </w:p>
    <w:p w:rsidR="007D4F98" w:rsidRDefault="006A0057" w:rsidP="006A0057">
      <w:pPr>
        <w:pStyle w:val="ListParagraph"/>
        <w:numPr>
          <w:ilvl w:val="0"/>
          <w:numId w:val="7"/>
        </w:numPr>
        <w:rPr>
          <w:rFonts w:ascii="Courier New" w:eastAsia="Times New Roman" w:hAnsi="Courier New" w:cs="Courier New"/>
          <w:sz w:val="24"/>
          <w:szCs w:val="24"/>
        </w:rPr>
      </w:pPr>
      <w:r>
        <w:rPr>
          <w:rFonts w:ascii="Courier New" w:eastAsia="Times New Roman" w:hAnsi="Courier New" w:cs="Courier New"/>
          <w:sz w:val="24"/>
          <w:szCs w:val="24"/>
        </w:rPr>
        <w:t>Feedback is not translated to other languages beyond English.</w:t>
      </w:r>
    </w:p>
    <w:p w:rsidR="006A0057" w:rsidRDefault="006A0057" w:rsidP="006A0057">
      <w:pPr>
        <w:pStyle w:val="ListParagraph"/>
        <w:numPr>
          <w:ilvl w:val="0"/>
          <w:numId w:val="7"/>
        </w:numPr>
        <w:rPr>
          <w:rFonts w:ascii="Courier New" w:eastAsia="Times New Roman" w:hAnsi="Courier New" w:cs="Courier New"/>
          <w:sz w:val="24"/>
          <w:szCs w:val="24"/>
        </w:rPr>
      </w:pPr>
      <w:r>
        <w:rPr>
          <w:rFonts w:ascii="Courier New" w:eastAsia="Times New Roman" w:hAnsi="Courier New" w:cs="Courier New"/>
          <w:sz w:val="24"/>
          <w:szCs w:val="24"/>
        </w:rPr>
        <w:lastRenderedPageBreak/>
        <w:t>No feedback for an empty login.</w:t>
      </w:r>
    </w:p>
    <w:p w:rsidR="006C7E72" w:rsidRDefault="006C7E72" w:rsidP="007D4F98">
      <w:pPr>
        <w:pStyle w:val="ListParagraph"/>
        <w:numPr>
          <w:ilvl w:val="0"/>
          <w:numId w:val="7"/>
        </w:numPr>
        <w:rPr>
          <w:rFonts w:ascii="Courier New" w:eastAsia="Times New Roman" w:hAnsi="Courier New" w:cs="Courier New"/>
          <w:sz w:val="24"/>
          <w:szCs w:val="24"/>
        </w:rPr>
      </w:pPr>
      <w:r>
        <w:rPr>
          <w:rFonts w:ascii="Courier New" w:eastAsia="Times New Roman" w:hAnsi="Courier New" w:cs="Courier New"/>
          <w:sz w:val="24"/>
          <w:szCs w:val="24"/>
        </w:rPr>
        <w:t xml:space="preserve">“Successful” is spelled incorrectly in “Log </w:t>
      </w:r>
      <w:proofErr w:type="gramStart"/>
      <w:r>
        <w:rPr>
          <w:rFonts w:ascii="Courier New" w:eastAsia="Times New Roman" w:hAnsi="Courier New" w:cs="Courier New"/>
          <w:sz w:val="24"/>
          <w:szCs w:val="24"/>
        </w:rPr>
        <w:t>In</w:t>
      </w:r>
      <w:proofErr w:type="gram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Successfull</w:t>
      </w:r>
      <w:proofErr w:type="spellEnd"/>
      <w:r>
        <w:rPr>
          <w:rFonts w:ascii="Courier New" w:eastAsia="Times New Roman" w:hAnsi="Courier New" w:cs="Courier New"/>
          <w:sz w:val="24"/>
          <w:szCs w:val="24"/>
        </w:rPr>
        <w:t>”.</w:t>
      </w:r>
    </w:p>
    <w:p w:rsidR="004B52E6" w:rsidRDefault="004B52E6" w:rsidP="006A0057">
      <w:pPr>
        <w:pStyle w:val="ListParagraph"/>
        <w:numPr>
          <w:ilvl w:val="0"/>
          <w:numId w:val="7"/>
        </w:numPr>
        <w:rPr>
          <w:rFonts w:ascii="Courier New" w:eastAsia="Times New Roman" w:hAnsi="Courier New" w:cs="Courier New"/>
          <w:sz w:val="24"/>
          <w:szCs w:val="24"/>
        </w:rPr>
      </w:pPr>
      <w:r>
        <w:rPr>
          <w:rFonts w:ascii="Courier New" w:eastAsia="Times New Roman" w:hAnsi="Courier New" w:cs="Courier New"/>
          <w:sz w:val="24"/>
          <w:szCs w:val="24"/>
        </w:rPr>
        <w:t>“</w:t>
      </w:r>
      <w:r>
        <w:rPr>
          <w:rFonts w:ascii="Courier New" w:eastAsia="Times New Roman" w:hAnsi="Courier New" w:cs="Courier New"/>
          <w:sz w:val="24"/>
          <w:szCs w:val="24"/>
        </w:rPr>
        <w:t xml:space="preserve">Log </w:t>
      </w:r>
      <w:proofErr w:type="gramStart"/>
      <w:r>
        <w:rPr>
          <w:rFonts w:ascii="Courier New" w:eastAsia="Times New Roman" w:hAnsi="Courier New" w:cs="Courier New"/>
          <w:sz w:val="24"/>
          <w:szCs w:val="24"/>
        </w:rPr>
        <w:t>In</w:t>
      </w:r>
      <w:proofErr w:type="gram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Successfull</w:t>
      </w:r>
      <w:proofErr w:type="spellEnd"/>
      <w:r>
        <w:rPr>
          <w:rFonts w:ascii="Courier New" w:eastAsia="Times New Roman" w:hAnsi="Courier New" w:cs="Courier New"/>
          <w:sz w:val="24"/>
          <w:szCs w:val="24"/>
        </w:rPr>
        <w:t>” is bolded unlike “Username Not Found”.</w:t>
      </w:r>
    </w:p>
    <w:p w:rsidR="006A0057" w:rsidRPr="006A0057" w:rsidRDefault="006A0057" w:rsidP="006A0057">
      <w:pPr>
        <w:pStyle w:val="ListParagraph"/>
        <w:rPr>
          <w:rFonts w:ascii="Courier New" w:eastAsia="Times New Roman" w:hAnsi="Courier New" w:cs="Courier New"/>
          <w:sz w:val="24"/>
          <w:szCs w:val="24"/>
        </w:rPr>
      </w:pPr>
    </w:p>
    <w:p w:rsidR="00316575" w:rsidRDefault="007C7A2C" w:rsidP="00F46778">
      <w:pPr>
        <w:pBdr>
          <w:top w:val="single" w:sz="6" w:space="1" w:color="auto"/>
        </w:pBdr>
        <w:spacing w:after="0" w:line="240" w:lineRule="auto"/>
        <w:jc w:val="center"/>
        <w:rPr>
          <w:rFonts w:ascii="Courier New" w:eastAsia="Times New Roman" w:hAnsi="Courier New" w:cs="Courier New"/>
          <w:sz w:val="16"/>
          <w:szCs w:val="16"/>
        </w:rPr>
      </w:pPr>
      <w:r w:rsidRPr="00DF7DA8">
        <w:rPr>
          <w:rFonts w:ascii="Courier New" w:hAnsi="Courier New" w:cs="Courier New"/>
          <w:noProof/>
        </w:rPr>
        <w:drawing>
          <wp:inline distT="0" distB="0" distL="0" distR="0" wp14:anchorId="7F23126E" wp14:editId="7F8707F5">
            <wp:extent cx="594360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0980"/>
                    </a:xfrm>
                    <a:prstGeom prst="rect">
                      <a:avLst/>
                    </a:prstGeom>
                  </pic:spPr>
                </pic:pic>
              </a:graphicData>
            </a:graphic>
          </wp:inline>
        </w:drawing>
      </w:r>
    </w:p>
    <w:p w:rsidR="00316575" w:rsidRDefault="00316575" w:rsidP="003F72C9">
      <w:pPr>
        <w:pBdr>
          <w:top w:val="single" w:sz="6" w:space="1" w:color="auto"/>
        </w:pBdr>
        <w:spacing w:after="0" w:line="240" w:lineRule="auto"/>
        <w:jc w:val="center"/>
        <w:rPr>
          <w:rFonts w:ascii="Courier New" w:eastAsia="Times New Roman" w:hAnsi="Courier New" w:cs="Courier New"/>
          <w:sz w:val="16"/>
          <w:szCs w:val="16"/>
        </w:rPr>
      </w:pPr>
    </w:p>
    <w:p w:rsidR="006A0057" w:rsidRDefault="006A0057" w:rsidP="003F72C9">
      <w:pPr>
        <w:pBdr>
          <w:top w:val="single" w:sz="6" w:space="1" w:color="auto"/>
        </w:pBdr>
        <w:spacing w:after="0" w:line="240" w:lineRule="auto"/>
        <w:jc w:val="center"/>
        <w:rPr>
          <w:rFonts w:ascii="Courier New" w:eastAsia="Times New Roman" w:hAnsi="Courier New" w:cs="Courier New"/>
          <w:sz w:val="16"/>
          <w:szCs w:val="16"/>
        </w:rPr>
      </w:pPr>
    </w:p>
    <w:p w:rsidR="006A0057" w:rsidRPr="00DF7DA8" w:rsidRDefault="006A0057" w:rsidP="003F72C9">
      <w:pPr>
        <w:pBdr>
          <w:top w:val="single" w:sz="6" w:space="1" w:color="auto"/>
        </w:pBdr>
        <w:spacing w:after="0" w:line="240" w:lineRule="auto"/>
        <w:jc w:val="center"/>
        <w:rPr>
          <w:rFonts w:ascii="Courier New" w:eastAsia="Times New Roman" w:hAnsi="Courier New" w:cs="Courier New"/>
          <w:sz w:val="16"/>
          <w:szCs w:val="16"/>
        </w:rPr>
      </w:pPr>
      <w:bookmarkStart w:id="0" w:name="_GoBack"/>
      <w:bookmarkEnd w:id="0"/>
    </w:p>
    <w:tbl>
      <w:tblPr>
        <w:tblStyle w:val="TableGrid"/>
        <w:tblW w:w="12145" w:type="dxa"/>
        <w:jc w:val="center"/>
        <w:tblLook w:val="04A0" w:firstRow="1" w:lastRow="0" w:firstColumn="1" w:lastColumn="0" w:noHBand="0" w:noVBand="1"/>
      </w:tblPr>
      <w:tblGrid>
        <w:gridCol w:w="1255"/>
        <w:gridCol w:w="1620"/>
        <w:gridCol w:w="1440"/>
        <w:gridCol w:w="1440"/>
        <w:gridCol w:w="1440"/>
        <w:gridCol w:w="1710"/>
        <w:gridCol w:w="1151"/>
        <w:gridCol w:w="2089"/>
      </w:tblGrid>
      <w:tr w:rsidR="00316575" w:rsidTr="00316575">
        <w:trPr>
          <w:jc w:val="center"/>
        </w:trPr>
        <w:tc>
          <w:tcPr>
            <w:tcW w:w="1255" w:type="dxa"/>
            <w:vAlign w:val="center"/>
          </w:tcPr>
          <w:p w:rsid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Gender</w:t>
            </w:r>
          </w:p>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(1</w:t>
            </w:r>
            <w:r>
              <w:rPr>
                <w:rFonts w:ascii="Courier New" w:eastAsia="Times New Roman" w:hAnsi="Courier New" w:cs="Courier New"/>
                <w:sz w:val="20"/>
                <w:szCs w:val="20"/>
              </w:rPr>
              <w:t>-9; 1</w:t>
            </w:r>
            <w:r w:rsidRPr="00316575">
              <w:rPr>
                <w:rFonts w:ascii="Courier New" w:eastAsia="Times New Roman" w:hAnsi="Courier New" w:cs="Courier New"/>
                <w:sz w:val="20"/>
                <w:szCs w:val="20"/>
              </w:rPr>
              <w:t>)</w:t>
            </w:r>
          </w:p>
        </w:tc>
        <w:tc>
          <w:tcPr>
            <w:tcW w:w="1620" w:type="dxa"/>
            <w:vAlign w:val="center"/>
          </w:tcPr>
          <w:p w:rsid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Last Birth Year Digits</w:t>
            </w:r>
          </w:p>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w:t>
            </w:r>
            <w:r>
              <w:rPr>
                <w:rFonts w:ascii="Courier New" w:eastAsia="Times New Roman" w:hAnsi="Courier New" w:cs="Courier New"/>
                <w:sz w:val="20"/>
                <w:szCs w:val="20"/>
              </w:rPr>
              <w:t xml:space="preserve">00-99; </w:t>
            </w:r>
            <w:r w:rsidRPr="00316575">
              <w:rPr>
                <w:rFonts w:ascii="Courier New" w:eastAsia="Times New Roman" w:hAnsi="Courier New" w:cs="Courier New"/>
                <w:sz w:val="20"/>
                <w:szCs w:val="20"/>
              </w:rPr>
              <w:t>2)</w:t>
            </w:r>
          </w:p>
        </w:tc>
        <w:tc>
          <w:tcPr>
            <w:tcW w:w="1440" w:type="dxa"/>
            <w:vAlign w:val="center"/>
          </w:tcPr>
          <w:p w:rsid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Birth Month</w:t>
            </w:r>
          </w:p>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w:t>
            </w:r>
            <w:r>
              <w:rPr>
                <w:rFonts w:ascii="Courier New" w:eastAsia="Times New Roman" w:hAnsi="Courier New" w:cs="Courier New"/>
                <w:sz w:val="20"/>
                <w:szCs w:val="20"/>
              </w:rPr>
              <w:t xml:space="preserve">01-12; </w:t>
            </w:r>
            <w:r w:rsidRPr="00316575">
              <w:rPr>
                <w:rFonts w:ascii="Courier New" w:eastAsia="Times New Roman" w:hAnsi="Courier New" w:cs="Courier New"/>
                <w:sz w:val="20"/>
                <w:szCs w:val="20"/>
              </w:rPr>
              <w:t>2)</w:t>
            </w:r>
          </w:p>
        </w:tc>
        <w:tc>
          <w:tcPr>
            <w:tcW w:w="1440" w:type="dxa"/>
            <w:vAlign w:val="center"/>
          </w:tcPr>
          <w:p w:rsid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Birth Day</w:t>
            </w:r>
          </w:p>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w:t>
            </w:r>
            <w:r>
              <w:rPr>
                <w:rFonts w:ascii="Courier New" w:eastAsia="Times New Roman" w:hAnsi="Courier New" w:cs="Courier New"/>
                <w:sz w:val="20"/>
                <w:szCs w:val="20"/>
              </w:rPr>
              <w:t xml:space="preserve">01-31; </w:t>
            </w:r>
            <w:r w:rsidRPr="00316575">
              <w:rPr>
                <w:rFonts w:ascii="Courier New" w:eastAsia="Times New Roman" w:hAnsi="Courier New" w:cs="Courier New"/>
                <w:sz w:val="20"/>
                <w:szCs w:val="20"/>
              </w:rPr>
              <w:t>2)</w:t>
            </w:r>
          </w:p>
        </w:tc>
        <w:tc>
          <w:tcPr>
            <w:tcW w:w="1440" w:type="dxa"/>
            <w:vAlign w:val="center"/>
          </w:tcPr>
          <w:p w:rsid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Area Code</w:t>
            </w:r>
          </w:p>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(01-52; 2)</w:t>
            </w:r>
          </w:p>
        </w:tc>
        <w:tc>
          <w:tcPr>
            <w:tcW w:w="1710" w:type="dxa"/>
            <w:vAlign w:val="center"/>
          </w:tcPr>
          <w:p w:rsid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Order Number</w:t>
            </w:r>
          </w:p>
          <w:p w:rsidR="00316575" w:rsidRP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(00</w:t>
            </w:r>
            <w:r w:rsidR="009D2E87">
              <w:rPr>
                <w:rFonts w:ascii="Courier New" w:eastAsia="Times New Roman" w:hAnsi="Courier New" w:cs="Courier New"/>
                <w:sz w:val="20"/>
                <w:szCs w:val="20"/>
              </w:rPr>
              <w:t>1</w:t>
            </w:r>
            <w:r>
              <w:rPr>
                <w:rFonts w:ascii="Courier New" w:eastAsia="Times New Roman" w:hAnsi="Courier New" w:cs="Courier New"/>
                <w:sz w:val="20"/>
                <w:szCs w:val="20"/>
              </w:rPr>
              <w:t>-999; 3)</w:t>
            </w:r>
          </w:p>
        </w:tc>
        <w:tc>
          <w:tcPr>
            <w:tcW w:w="1151" w:type="dxa"/>
            <w:vAlign w:val="center"/>
          </w:tcPr>
          <w:p w:rsid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Special</w:t>
            </w:r>
          </w:p>
          <w:p w:rsidR="00316575" w:rsidRPr="00316575" w:rsidRDefault="00316575" w:rsidP="00316575">
            <w:pPr>
              <w:jc w:val="center"/>
              <w:rPr>
                <w:rFonts w:ascii="Courier New" w:eastAsia="Times New Roman" w:hAnsi="Courier New" w:cs="Courier New"/>
                <w:sz w:val="20"/>
                <w:szCs w:val="20"/>
              </w:rPr>
            </w:pP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 1)</w:t>
            </w:r>
          </w:p>
        </w:tc>
        <w:tc>
          <w:tcPr>
            <w:tcW w:w="2089" w:type="dxa"/>
            <w:vAlign w:val="center"/>
          </w:tcPr>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Full</w:t>
            </w:r>
            <w:r w:rsidR="007D4F98">
              <w:rPr>
                <w:rFonts w:ascii="Courier New" w:eastAsia="Times New Roman" w:hAnsi="Courier New" w:cs="Courier New"/>
                <w:sz w:val="20"/>
                <w:szCs w:val="20"/>
              </w:rPr>
              <w:t xml:space="preserve"> ID Number</w:t>
            </w:r>
          </w:p>
        </w:tc>
      </w:tr>
      <w:tr w:rsidR="00316575" w:rsidTr="00316575">
        <w:trPr>
          <w:jc w:val="center"/>
        </w:trPr>
        <w:tc>
          <w:tcPr>
            <w:tcW w:w="1255" w:type="dxa"/>
            <w:vAlign w:val="center"/>
          </w:tcPr>
          <w:p w:rsidR="00316575" w:rsidRPr="00316575" w:rsidRDefault="00316575" w:rsidP="00316575">
            <w:pPr>
              <w:jc w:val="center"/>
              <w:rPr>
                <w:rFonts w:ascii="Courier New" w:eastAsia="Times New Roman" w:hAnsi="Courier New" w:cs="Courier New"/>
                <w:sz w:val="20"/>
                <w:szCs w:val="20"/>
              </w:rPr>
            </w:pPr>
            <w:r w:rsidRPr="00316575">
              <w:rPr>
                <w:rFonts w:ascii="Courier New" w:eastAsia="Times New Roman" w:hAnsi="Courier New" w:cs="Courier New"/>
                <w:sz w:val="20"/>
                <w:szCs w:val="20"/>
              </w:rPr>
              <w:t>1</w:t>
            </w:r>
          </w:p>
        </w:tc>
        <w:tc>
          <w:tcPr>
            <w:tcW w:w="1620" w:type="dxa"/>
            <w:vAlign w:val="center"/>
          </w:tcPr>
          <w:p w:rsidR="00316575" w:rsidRP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00</w:t>
            </w:r>
          </w:p>
        </w:tc>
        <w:tc>
          <w:tcPr>
            <w:tcW w:w="1440" w:type="dxa"/>
            <w:vAlign w:val="center"/>
          </w:tcPr>
          <w:p w:rsidR="00316575" w:rsidRP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316575" w:rsidRP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316575" w:rsidRPr="00316575" w:rsidRDefault="00316575"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710" w:type="dxa"/>
            <w:vAlign w:val="center"/>
          </w:tcPr>
          <w:p w:rsidR="00316575" w:rsidRPr="00316575" w:rsidRDefault="00507BF6"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111</w:t>
            </w:r>
          </w:p>
        </w:tc>
        <w:tc>
          <w:tcPr>
            <w:tcW w:w="1151" w:type="dxa"/>
            <w:vAlign w:val="center"/>
          </w:tcPr>
          <w:p w:rsidR="00316575" w:rsidRPr="00316575" w:rsidRDefault="00EB7C94" w:rsidP="00316575">
            <w:pPr>
              <w:jc w:val="center"/>
              <w:rPr>
                <w:rFonts w:ascii="Courier New" w:eastAsia="Times New Roman" w:hAnsi="Courier New" w:cs="Courier New"/>
                <w:sz w:val="20"/>
                <w:szCs w:val="20"/>
              </w:rPr>
            </w:pPr>
            <w:r>
              <w:rPr>
                <w:rFonts w:ascii="Courier New" w:eastAsia="Times New Roman" w:hAnsi="Courier New" w:cs="Courier New"/>
                <w:sz w:val="20"/>
                <w:szCs w:val="20"/>
              </w:rPr>
              <w:t>2</w:t>
            </w:r>
          </w:p>
        </w:tc>
        <w:tc>
          <w:tcPr>
            <w:tcW w:w="2089" w:type="dxa"/>
            <w:vAlign w:val="center"/>
          </w:tcPr>
          <w:p w:rsidR="00316575" w:rsidRPr="00316575" w:rsidRDefault="00EB7C94" w:rsidP="00316575">
            <w:pPr>
              <w:jc w:val="center"/>
              <w:rPr>
                <w:rFonts w:ascii="Courier New" w:eastAsia="Times New Roman" w:hAnsi="Courier New" w:cs="Courier New"/>
                <w:sz w:val="20"/>
                <w:szCs w:val="20"/>
              </w:rPr>
            </w:pPr>
            <w:bookmarkStart w:id="1" w:name="_Hlk17465041"/>
            <w:r>
              <w:rPr>
                <w:rFonts w:ascii="Courier New" w:eastAsia="Times New Roman" w:hAnsi="Courier New" w:cs="Courier New"/>
                <w:sz w:val="20"/>
                <w:szCs w:val="20"/>
              </w:rPr>
              <w:t>100010101111</w:t>
            </w:r>
            <w:r>
              <w:rPr>
                <w:rFonts w:ascii="Courier New" w:eastAsia="Times New Roman" w:hAnsi="Courier New" w:cs="Courier New"/>
                <w:sz w:val="20"/>
                <w:szCs w:val="20"/>
              </w:rPr>
              <w:t>2</w:t>
            </w:r>
            <w:bookmarkEnd w:id="1"/>
          </w:p>
        </w:tc>
      </w:tr>
      <w:tr w:rsidR="00A04918" w:rsidTr="00316575">
        <w:trPr>
          <w:jc w:val="center"/>
        </w:trPr>
        <w:tc>
          <w:tcPr>
            <w:tcW w:w="1255"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2</w:t>
            </w:r>
          </w:p>
        </w:tc>
        <w:tc>
          <w:tcPr>
            <w:tcW w:w="162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00</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710"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111</w:t>
            </w:r>
          </w:p>
        </w:tc>
        <w:tc>
          <w:tcPr>
            <w:tcW w:w="1151"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4</w:t>
            </w:r>
          </w:p>
        </w:tc>
        <w:tc>
          <w:tcPr>
            <w:tcW w:w="2089"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2</w:t>
            </w:r>
            <w:r w:rsidR="00EB7C94">
              <w:rPr>
                <w:rFonts w:ascii="Courier New" w:eastAsia="Times New Roman" w:hAnsi="Courier New" w:cs="Courier New"/>
                <w:sz w:val="20"/>
                <w:szCs w:val="20"/>
              </w:rPr>
              <w:t>00010101111</w:t>
            </w:r>
            <w:r w:rsidR="00EB7C94">
              <w:rPr>
                <w:rFonts w:ascii="Courier New" w:eastAsia="Times New Roman" w:hAnsi="Courier New" w:cs="Courier New"/>
                <w:sz w:val="20"/>
                <w:szCs w:val="20"/>
              </w:rPr>
              <w:t>4</w:t>
            </w:r>
          </w:p>
        </w:tc>
      </w:tr>
      <w:tr w:rsidR="00A04918" w:rsidTr="00316575">
        <w:trPr>
          <w:jc w:val="center"/>
        </w:trPr>
        <w:tc>
          <w:tcPr>
            <w:tcW w:w="1255"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3</w:t>
            </w:r>
          </w:p>
        </w:tc>
        <w:tc>
          <w:tcPr>
            <w:tcW w:w="162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00</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710"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111</w:t>
            </w:r>
          </w:p>
        </w:tc>
        <w:tc>
          <w:tcPr>
            <w:tcW w:w="1151" w:type="dxa"/>
            <w:vAlign w:val="center"/>
          </w:tcPr>
          <w:p w:rsidR="00A04918" w:rsidRPr="00316575" w:rsidRDefault="00EB7C94"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6</w:t>
            </w:r>
          </w:p>
        </w:tc>
        <w:tc>
          <w:tcPr>
            <w:tcW w:w="2089"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3</w:t>
            </w:r>
            <w:r w:rsidR="00EB7C94">
              <w:rPr>
                <w:rFonts w:ascii="Courier New" w:eastAsia="Times New Roman" w:hAnsi="Courier New" w:cs="Courier New"/>
                <w:sz w:val="20"/>
                <w:szCs w:val="20"/>
              </w:rPr>
              <w:t>00010101111</w:t>
            </w:r>
            <w:r w:rsidR="00EB7C94">
              <w:rPr>
                <w:rFonts w:ascii="Courier New" w:eastAsia="Times New Roman" w:hAnsi="Courier New" w:cs="Courier New"/>
                <w:sz w:val="20"/>
                <w:szCs w:val="20"/>
              </w:rPr>
              <w:t>6</w:t>
            </w:r>
          </w:p>
        </w:tc>
      </w:tr>
      <w:tr w:rsidR="00A04918" w:rsidTr="00316575">
        <w:trPr>
          <w:jc w:val="center"/>
        </w:trPr>
        <w:tc>
          <w:tcPr>
            <w:tcW w:w="1255"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4</w:t>
            </w:r>
          </w:p>
        </w:tc>
        <w:tc>
          <w:tcPr>
            <w:tcW w:w="162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00</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710"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111</w:t>
            </w:r>
          </w:p>
        </w:tc>
        <w:tc>
          <w:tcPr>
            <w:tcW w:w="1151"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8</w:t>
            </w:r>
          </w:p>
        </w:tc>
        <w:tc>
          <w:tcPr>
            <w:tcW w:w="2089"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4</w:t>
            </w:r>
            <w:r w:rsidR="00EB7C94">
              <w:rPr>
                <w:rFonts w:ascii="Courier New" w:eastAsia="Times New Roman" w:hAnsi="Courier New" w:cs="Courier New"/>
                <w:sz w:val="20"/>
                <w:szCs w:val="20"/>
              </w:rPr>
              <w:t>00010101111</w:t>
            </w:r>
            <w:r>
              <w:rPr>
                <w:rFonts w:ascii="Courier New" w:eastAsia="Times New Roman" w:hAnsi="Courier New" w:cs="Courier New"/>
                <w:sz w:val="20"/>
                <w:szCs w:val="20"/>
              </w:rPr>
              <w:t>8</w:t>
            </w:r>
          </w:p>
        </w:tc>
      </w:tr>
      <w:tr w:rsidR="00A04918" w:rsidTr="00316575">
        <w:trPr>
          <w:jc w:val="center"/>
        </w:trPr>
        <w:tc>
          <w:tcPr>
            <w:tcW w:w="1255"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5</w:t>
            </w:r>
          </w:p>
        </w:tc>
        <w:tc>
          <w:tcPr>
            <w:tcW w:w="162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00</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440" w:type="dxa"/>
            <w:vAlign w:val="center"/>
          </w:tcPr>
          <w:p w:rsidR="00A04918" w:rsidRPr="00316575" w:rsidRDefault="00A04918"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01</w:t>
            </w:r>
          </w:p>
        </w:tc>
        <w:tc>
          <w:tcPr>
            <w:tcW w:w="1710"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111</w:t>
            </w:r>
          </w:p>
        </w:tc>
        <w:tc>
          <w:tcPr>
            <w:tcW w:w="1151"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1</w:t>
            </w:r>
          </w:p>
        </w:tc>
        <w:tc>
          <w:tcPr>
            <w:tcW w:w="2089" w:type="dxa"/>
            <w:vAlign w:val="center"/>
          </w:tcPr>
          <w:p w:rsidR="00A04918" w:rsidRPr="00316575" w:rsidRDefault="00EA5E2B" w:rsidP="00A04918">
            <w:pPr>
              <w:jc w:val="center"/>
              <w:rPr>
                <w:rFonts w:ascii="Courier New" w:eastAsia="Times New Roman" w:hAnsi="Courier New" w:cs="Courier New"/>
                <w:sz w:val="20"/>
                <w:szCs w:val="20"/>
              </w:rPr>
            </w:pPr>
            <w:r>
              <w:rPr>
                <w:rFonts w:ascii="Courier New" w:eastAsia="Times New Roman" w:hAnsi="Courier New" w:cs="Courier New"/>
                <w:sz w:val="20"/>
                <w:szCs w:val="20"/>
              </w:rPr>
              <w:t>5</w:t>
            </w:r>
            <w:r w:rsidR="00EB7C94">
              <w:rPr>
                <w:rFonts w:ascii="Courier New" w:eastAsia="Times New Roman" w:hAnsi="Courier New" w:cs="Courier New"/>
                <w:sz w:val="20"/>
                <w:szCs w:val="20"/>
              </w:rPr>
              <w:t>00010101111</w:t>
            </w:r>
            <w:r>
              <w:rPr>
                <w:rFonts w:ascii="Courier New" w:eastAsia="Times New Roman" w:hAnsi="Courier New" w:cs="Courier New"/>
                <w:sz w:val="20"/>
                <w:szCs w:val="20"/>
              </w:rPr>
              <w:t>1</w:t>
            </w:r>
          </w:p>
        </w:tc>
      </w:tr>
    </w:tbl>
    <w:p w:rsidR="007C7A2C" w:rsidRPr="00316575" w:rsidRDefault="007C7A2C" w:rsidP="00316575">
      <w:pPr>
        <w:rPr>
          <w:rFonts w:ascii="Courier New" w:eastAsia="Times New Roman" w:hAnsi="Courier New" w:cs="Courier New"/>
          <w:sz w:val="24"/>
          <w:szCs w:val="24"/>
        </w:rPr>
      </w:pPr>
    </w:p>
    <w:sectPr w:rsidR="007C7A2C" w:rsidRPr="0031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1E77"/>
    <w:multiLevelType w:val="hybridMultilevel"/>
    <w:tmpl w:val="C4F2145E"/>
    <w:lvl w:ilvl="0" w:tplc="E0B084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36ABC"/>
    <w:multiLevelType w:val="hybridMultilevel"/>
    <w:tmpl w:val="252429D2"/>
    <w:lvl w:ilvl="0" w:tplc="E0B084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C3CBA"/>
    <w:multiLevelType w:val="hybridMultilevel"/>
    <w:tmpl w:val="252429D2"/>
    <w:lvl w:ilvl="0" w:tplc="E0B084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45595"/>
    <w:multiLevelType w:val="hybridMultilevel"/>
    <w:tmpl w:val="E1B8E7B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AF0C52"/>
    <w:multiLevelType w:val="hybridMultilevel"/>
    <w:tmpl w:val="9224DABE"/>
    <w:lvl w:ilvl="0" w:tplc="E0B084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45799"/>
    <w:multiLevelType w:val="hybridMultilevel"/>
    <w:tmpl w:val="C3620FDC"/>
    <w:lvl w:ilvl="0" w:tplc="E0B084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54272"/>
    <w:multiLevelType w:val="multilevel"/>
    <w:tmpl w:val="87FA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C9"/>
    <w:rsid w:val="000239CD"/>
    <w:rsid w:val="00127D68"/>
    <w:rsid w:val="0019001D"/>
    <w:rsid w:val="00316575"/>
    <w:rsid w:val="003F72C9"/>
    <w:rsid w:val="004B52E6"/>
    <w:rsid w:val="00507BF6"/>
    <w:rsid w:val="005623AD"/>
    <w:rsid w:val="006A0057"/>
    <w:rsid w:val="006C7E72"/>
    <w:rsid w:val="007C7A2C"/>
    <w:rsid w:val="007D4F98"/>
    <w:rsid w:val="00856A22"/>
    <w:rsid w:val="008D647A"/>
    <w:rsid w:val="009D2E87"/>
    <w:rsid w:val="00A04918"/>
    <w:rsid w:val="00BA3EC7"/>
    <w:rsid w:val="00CC5A4E"/>
    <w:rsid w:val="00DF7DA8"/>
    <w:rsid w:val="00E4511D"/>
    <w:rsid w:val="00EA5E2B"/>
    <w:rsid w:val="00EB7C94"/>
    <w:rsid w:val="00F30F12"/>
    <w:rsid w:val="00F46778"/>
    <w:rsid w:val="00F96ED8"/>
    <w:rsid w:val="00FD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CF98D1"/>
  <w15:chartTrackingRefBased/>
  <w15:docId w15:val="{33384813-814B-4905-A822-7ABE1116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7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7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2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72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72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2C9"/>
    <w:rPr>
      <w:color w:val="0000FF"/>
      <w:u w:val="single"/>
    </w:rPr>
  </w:style>
  <w:style w:type="paragraph" w:styleId="z-TopofForm">
    <w:name w:val="HTML Top of Form"/>
    <w:basedOn w:val="Normal"/>
    <w:next w:val="Normal"/>
    <w:link w:val="z-TopofFormChar"/>
    <w:hidden/>
    <w:uiPriority w:val="99"/>
    <w:semiHidden/>
    <w:unhideWhenUsed/>
    <w:rsid w:val="003F72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72C9"/>
    <w:rPr>
      <w:rFonts w:ascii="Arial" w:eastAsia="Times New Roman" w:hAnsi="Arial" w:cs="Arial"/>
      <w:vanish/>
      <w:sz w:val="16"/>
      <w:szCs w:val="16"/>
    </w:rPr>
  </w:style>
  <w:style w:type="character" w:customStyle="1" w:styleId="blocklabel">
    <w:name w:val="block_label"/>
    <w:basedOn w:val="DefaultParagraphFont"/>
    <w:rsid w:val="003F72C9"/>
  </w:style>
  <w:style w:type="character" w:customStyle="1" w:styleId="req">
    <w:name w:val="req"/>
    <w:basedOn w:val="DefaultParagraphFont"/>
    <w:rsid w:val="003F72C9"/>
  </w:style>
  <w:style w:type="paragraph" w:styleId="z-BottomofForm">
    <w:name w:val="HTML Bottom of Form"/>
    <w:basedOn w:val="Normal"/>
    <w:next w:val="Normal"/>
    <w:link w:val="z-BottomofFormChar"/>
    <w:hidden/>
    <w:uiPriority w:val="99"/>
    <w:semiHidden/>
    <w:unhideWhenUsed/>
    <w:rsid w:val="003F72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72C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30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12"/>
    <w:rPr>
      <w:rFonts w:ascii="Segoe UI" w:hAnsi="Segoe UI" w:cs="Segoe UI"/>
      <w:sz w:val="18"/>
      <w:szCs w:val="18"/>
    </w:rPr>
  </w:style>
  <w:style w:type="paragraph" w:styleId="ListParagraph">
    <w:name w:val="List Paragraph"/>
    <w:basedOn w:val="Normal"/>
    <w:uiPriority w:val="34"/>
    <w:qFormat/>
    <w:rsid w:val="00F30F12"/>
    <w:pPr>
      <w:ind w:left="720"/>
      <w:contextualSpacing/>
    </w:pPr>
  </w:style>
  <w:style w:type="table" w:styleId="TableGrid">
    <w:name w:val="Table Grid"/>
    <w:basedOn w:val="TableNormal"/>
    <w:uiPriority w:val="39"/>
    <w:rsid w:val="00BA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166834">
      <w:bodyDiv w:val="1"/>
      <w:marLeft w:val="0"/>
      <w:marRight w:val="0"/>
      <w:marTop w:val="0"/>
      <w:marBottom w:val="0"/>
      <w:divBdr>
        <w:top w:val="none" w:sz="0" w:space="0" w:color="auto"/>
        <w:left w:val="none" w:sz="0" w:space="0" w:color="auto"/>
        <w:bottom w:val="none" w:sz="0" w:space="0" w:color="auto"/>
        <w:right w:val="none" w:sz="0" w:space="0" w:color="auto"/>
      </w:divBdr>
      <w:divsChild>
        <w:div w:id="428889954">
          <w:marLeft w:val="0"/>
          <w:marRight w:val="0"/>
          <w:marTop w:val="0"/>
          <w:marBottom w:val="0"/>
          <w:divBdr>
            <w:top w:val="none" w:sz="0" w:space="0" w:color="auto"/>
            <w:left w:val="none" w:sz="0" w:space="0" w:color="auto"/>
            <w:bottom w:val="none" w:sz="0" w:space="0" w:color="auto"/>
            <w:right w:val="none" w:sz="0" w:space="0" w:color="auto"/>
          </w:divBdr>
        </w:div>
        <w:div w:id="330111387">
          <w:marLeft w:val="0"/>
          <w:marRight w:val="0"/>
          <w:marTop w:val="0"/>
          <w:marBottom w:val="0"/>
          <w:divBdr>
            <w:top w:val="none" w:sz="0" w:space="0" w:color="auto"/>
            <w:left w:val="none" w:sz="0" w:space="0" w:color="auto"/>
            <w:bottom w:val="none" w:sz="0" w:space="0" w:color="auto"/>
            <w:right w:val="none" w:sz="0" w:space="0" w:color="auto"/>
          </w:divBdr>
          <w:divsChild>
            <w:div w:id="1344357805">
              <w:marLeft w:val="0"/>
              <w:marRight w:val="0"/>
              <w:marTop w:val="0"/>
              <w:marBottom w:val="0"/>
              <w:divBdr>
                <w:top w:val="none" w:sz="0" w:space="0" w:color="auto"/>
                <w:left w:val="none" w:sz="0" w:space="0" w:color="auto"/>
                <w:bottom w:val="none" w:sz="0" w:space="0" w:color="auto"/>
                <w:right w:val="none" w:sz="0" w:space="0" w:color="auto"/>
              </w:divBdr>
              <w:divsChild>
                <w:div w:id="1825469936">
                  <w:marLeft w:val="0"/>
                  <w:marRight w:val="0"/>
                  <w:marTop w:val="0"/>
                  <w:marBottom w:val="0"/>
                  <w:divBdr>
                    <w:top w:val="none" w:sz="0" w:space="0" w:color="auto"/>
                    <w:left w:val="none" w:sz="0" w:space="0" w:color="auto"/>
                    <w:bottom w:val="none" w:sz="0" w:space="0" w:color="auto"/>
                    <w:right w:val="none" w:sz="0" w:space="0" w:color="auto"/>
                  </w:divBdr>
                </w:div>
                <w:div w:id="5214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Stanislav_Petr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Eagle Creek Software Services</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Sykora</dc:creator>
  <cp:keywords/>
  <dc:description/>
  <cp:lastModifiedBy>Xavier Gonzalez</cp:lastModifiedBy>
  <cp:revision>6</cp:revision>
  <dcterms:created xsi:type="dcterms:W3CDTF">2019-08-23T18:49:00Z</dcterms:created>
  <dcterms:modified xsi:type="dcterms:W3CDTF">2019-08-23T20:56:00Z</dcterms:modified>
</cp:coreProperties>
</file>