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191" w:type="dxa"/>
        <w:jc w:val="left"/>
        <w:tblInd w:w="20" w:type="dxa"/>
        <w:tblLayout w:type="fixed"/>
        <w:tblCellMar>
          <w:top w:w="0" w:type="dxa"/>
          <w:left w:w="108" w:type="dxa"/>
          <w:bottom w:w="0" w:type="dxa"/>
          <w:right w:w="108" w:type="dxa"/>
        </w:tblCellMar>
        <w:tblLook w:firstRow="1" w:noVBand="1" w:lastRow="0" w:firstColumn="1" w:lastColumn="0" w:noHBand="0" w:val="04a0"/>
      </w:tblPr>
      <w:tblGrid>
        <w:gridCol w:w="2971"/>
        <w:gridCol w:w="1129"/>
        <w:gridCol w:w="448"/>
        <w:gridCol w:w="5368"/>
        <w:gridCol w:w="275"/>
      </w:tblGrid>
      <w:tr>
        <w:trPr>
          <w:trHeight w:val="1409" w:hRule="atLeast"/>
        </w:trPr>
        <w:tc>
          <w:tcPr>
            <w:tcW w:w="2971" w:type="dxa"/>
            <w:tcBorders/>
            <w:shd w:color="auto" w:fill="auto" w:val="clear"/>
          </w:tcPr>
          <w:p>
            <w:pPr>
              <w:pStyle w:val="Normal"/>
              <w:spacing w:beforeAutospacing="1" w:after="0"/>
              <w:jc w:val="center"/>
              <w:rPr>
                <w:lang w:val="en-IN" w:eastAsia="en-IN"/>
              </w:rPr>
            </w:pPr>
            <w:r>
              <w:rPr/>
              <mc:AlternateContent>
                <mc:Choice Requires="wps">
                  <w:drawing>
                    <wp:inline distT="0" distB="0" distL="0" distR="0">
                      <wp:extent cx="1607820" cy="1691640"/>
                      <wp:effectExtent l="0" t="0" r="0" b="177800"/>
                      <wp:docPr id="1" name="Picture 12"/>
                      <a:graphic xmlns:a="http://schemas.openxmlformats.org/drawingml/2006/main">
                        <a:graphicData uri="http://schemas.openxmlformats.org/drawingml/2006/picture">
                          <pic:pic xmlns:pic="http://schemas.openxmlformats.org/drawingml/2006/picture">
                            <pic:nvPicPr>
                              <pic:cNvPr id="2" name="Picture 12"/>
                              <pic:cNvPicPr/>
                            </pic:nvPicPr>
                            <pic:blipFill>
                              <a:blip r:embed="rId2"/>
                              <a:stretch/>
                            </pic:blipFill>
                            <pic:spPr>
                              <a:xfrm>
                                <a:off x="0" y="0"/>
                                <a:ext cx="1607760" cy="169164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47.25pt;width:126.55pt;height:133.15pt;mso-wrap-style:none;v-text-anchor:middle;mso-position-vertical:top" type="_x0000_t75">
                      <v:imagedata r:id="rId3" o:detectmouseclick="t"/>
                      <v:stroke color="#3465a4" joinstyle="round" endcap="flat"/>
                      <w10:wrap type="none"/>
                    </v:shape>
                  </w:pict>
                </mc:Fallback>
              </mc:AlternateContent>
              <mc:AlternateContent>
                <mc:Choice Requires="wps">
                  <w:drawing>
                    <wp:anchor distT="0" distB="0" distL="0" distR="0" simplePos="0" relativeHeight="2" behindDoc="1" locked="0" layoutInCell="1" allowOverlap="1">
                      <wp:simplePos x="0" y="0"/>
                      <wp:positionH relativeFrom="column">
                        <wp:posOffset>-1905</wp:posOffset>
                      </wp:positionH>
                      <wp:positionV relativeFrom="paragraph">
                        <wp:posOffset>1905</wp:posOffset>
                      </wp:positionV>
                      <wp:extent cx="1619250" cy="1619250"/>
                      <wp:effectExtent l="0" t="0" r="0" b="0"/>
                      <wp:wrapNone/>
                      <wp:docPr id="3" name="Picture 5"/>
                      <a:graphic xmlns:a="http://schemas.openxmlformats.org/drawingml/2006/main">
                        <a:graphicData uri="http://schemas.openxmlformats.org/drawingml/2006/picture">
                          <pic:pic xmlns:pic="http://schemas.openxmlformats.org/drawingml/2006/picture">
                            <pic:nvPicPr>
                              <pic:cNvPr id="4" name="Picture 5"/>
                              <pic:cNvPicPr/>
                            </pic:nvPicPr>
                            <pic:blipFill>
                              <a:blip r:embed="rId4"/>
                              <a:stretch/>
                            </pic:blipFill>
                            <pic:spPr>
                              <a:xfrm>
                                <a:off x="0" y="0"/>
                                <a:ext cx="1619280" cy="1619280"/>
                              </a:xfrm>
                              <a:prstGeom prst="rect">
                                <a:avLst/>
                              </a:prstGeom>
                              <a:noFill/>
                              <a:ln w="0">
                                <a:noFill/>
                              </a:ln>
                            </pic:spPr>
                          </pic:pic>
                        </a:graphicData>
                      </a:graphic>
                    </wp:anchor>
                  </w:drawing>
                </mc:Choice>
                <mc:Fallback>
                  <w:pict>
                    <v:shape id="shape_0" stroked="f" o:allowincell="t" style="position:absolute;margin-left:-0.15pt;margin-top:0.15pt;width:127.45pt;height:127.45pt;mso-wrap-style:none;v-text-anchor:middle" type="_x0000_t75">
                      <v:imagedata r:id="rId5" o:detectmouseclick="t"/>
                      <v:stroke color="#3465a4" joinstyle="round" endcap="flat"/>
                      <w10:wrap type="none"/>
                    </v:shape>
                  </w:pict>
                </mc:Fallback>
              </mc:AlternateContent>
            </w:r>
          </w:p>
        </w:tc>
        <w:tc>
          <w:tcPr>
            <w:tcW w:w="6945" w:type="dxa"/>
            <w:gridSpan w:val="3"/>
            <w:tcBorders/>
            <w:shd w:color="auto" w:fill="auto" w:val="clear"/>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rFonts w:ascii="Arial" w:hAnsi="Arial" w:cs="Arial"/>
                <w:sz w:val="32"/>
                <w:szCs w:val="32"/>
              </w:rPr>
            </w:pPr>
            <w:r>
              <w:rPr>
                <w:b/>
                <w:sz w:val="32"/>
                <w:szCs w:val="32"/>
              </w:rPr>
              <w:t>Platform: Fast Agreements Mobile Application</w:t>
            </w:r>
          </w:p>
        </w:tc>
        <w:tc>
          <w:tcPr>
            <w:tcW w:w="275" w:type="dxa"/>
            <w:tcBorders/>
          </w:tcPr>
          <w:p>
            <w:pPr>
              <w:pStyle w:val="Normal"/>
              <w:spacing w:lineRule="atLeast" w:line="0" w:before="0" w:after="0"/>
              <w:rPr>
                <w:sz w:val="2"/>
              </w:rPr>
            </w:pPr>
            <w:r>
              <w:rPr>
                <w:sz w:val="2"/>
              </w:rPr>
            </w:r>
          </w:p>
        </w:tc>
      </w:tr>
      <w:tr>
        <w:trPr>
          <w:trHeight w:val="249" w:hRule="atLeast"/>
        </w:trPr>
        <w:tc>
          <w:tcPr>
            <w:tcW w:w="10191" w:type="dxa"/>
            <w:gridSpan w:val="5"/>
            <w:tcBorders/>
            <w:shd w:color="auto" w:fill="auto" w:val="clear"/>
          </w:tcPr>
          <w:p>
            <w:pPr>
              <w:pStyle w:val="Normal"/>
              <w:spacing w:lineRule="auto" w:line="360"/>
              <w:rPr>
                <w:b/>
              </w:rPr>
            </w:pPr>
            <w:r>
              <w:rPr>
                <w:b/>
                <w:sz w:val="40"/>
              </w:rPr>
              <w:t xml:space="preserve">         </w:t>
            </w:r>
            <w:r>
              <w:rPr>
                <w:b/>
                <w:sz w:val="40"/>
              </w:rPr>
              <w:t>Digital e – Promissory Note (Money) Agreements</w:t>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Date</w:t>
            </w:r>
          </w:p>
        </w:tc>
        <w:tc>
          <w:tcPr>
            <w:tcW w:w="448" w:type="dxa"/>
            <w:tcBorders/>
            <w:shd w:color="auto" w:fill="auto" w:val="clear"/>
          </w:tcPr>
          <w:p>
            <w:pPr>
              <w:pStyle w:val="Normal"/>
              <w:spacing w:lineRule="auto" w:line="360"/>
              <w:jc w:val="center"/>
              <w:rPr>
                <w:rFonts w:ascii="Arial" w:hAnsi="Arial" w:cs="Arial"/>
                <w:b/>
                <w:sz w:val="28"/>
                <w:szCs w:val="28"/>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01-08-2026</w:t>
            </w:r>
          </w:p>
          <w:p>
            <w:pPr>
              <w:pStyle w:val="Normal"/>
              <w:spacing w:lineRule="auto" w:line="360"/>
              <w:rPr>
                <w:rFonts w:ascii="Arial" w:hAnsi="Arial" w:cs="Arial"/>
              </w:rPr>
            </w:pPr>
            <w:r>
              <w:rPr>
                <w:rFonts w:cs="Arial" w:ascii="Arial" w:hAnsi="Arial"/>
              </w:rPr>
            </w:r>
          </w:p>
        </w:tc>
      </w:tr>
      <w:tr>
        <w:trPr>
          <w:trHeight w:val="178" w:hRule="atLeast"/>
        </w:trPr>
        <w:tc>
          <w:tcPr>
            <w:tcW w:w="4100" w:type="dxa"/>
            <w:gridSpan w:val="2"/>
            <w:tcBorders/>
            <w:shd w:color="auto" w:fill="auto" w:val="clear"/>
          </w:tcPr>
          <w:p>
            <w:pPr>
              <w:pStyle w:val="Normal"/>
              <w:spacing w:lineRule="auto" w:line="360"/>
              <w:rPr>
                <w:rFonts w:ascii="LMG-Arun" w:hAnsi="LMG-Arun" w:cs="Arial"/>
                <w:sz w:val="28"/>
                <w:szCs w:val="28"/>
              </w:rPr>
            </w:pPr>
            <w:r>
              <w:rPr>
                <w:rFonts w:cs="Arial" w:ascii="Arial" w:hAnsi="Arial"/>
                <w:sz w:val="28"/>
                <w:szCs w:val="28"/>
              </w:rPr>
              <w:t xml:space="preserve">First Party Name </w:t>
            </w:r>
            <w:r>
              <w:rPr>
                <w:rFonts w:cs="Arial" w:ascii="Arial" w:hAnsi="Arial"/>
                <w:sz w:val="20"/>
                <w:szCs w:val="28"/>
              </w:rPr>
              <w:t>(Money Lender)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Abdullah</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First Party Mobile Number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8780805046</w:t>
            </w:r>
          </w:p>
          <w:p>
            <w:pPr>
              <w:pStyle w:val="Normal"/>
              <w:spacing w:lineRule="auto" w:line="360"/>
              <w:rPr>
                <w:rFonts w:ascii="Arial" w:hAnsi="Arial" w:cs="Arial"/>
              </w:rPr>
            </w:pPr>
            <w:r>
              <w:rPr>
                <w:rFonts w:cs="Arial" w:ascii="Arial" w:hAnsi="Arial"/>
              </w:rPr>
            </w:r>
          </w:p>
        </w:tc>
      </w:tr>
      <w:tr>
        <w:trPr>
          <w:trHeight w:val="178"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 xml:space="preserve">Second Party Name </w:t>
            </w:r>
            <w:r>
              <w:rPr>
                <w:rFonts w:cs="Arial" w:ascii="Arial" w:hAnsi="Arial"/>
                <w:sz w:val="16"/>
                <w:szCs w:val="28"/>
              </w:rPr>
              <w:t>(Money Borrower)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Suraj Chavhan</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Second Party Mobile Number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9106366286</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Description</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PROMISSORY NOTE</w:t>
            </w:r>
          </w:p>
          <w:p>
            <w:pPr>
              <w:pStyle w:val="Normal"/>
              <w:spacing w:lineRule="auto" w:line="360"/>
              <w:rPr>
                <w:rFonts w:ascii="Arial" w:hAnsi="Arial" w:cs="Arial"/>
              </w:rPr>
            </w:pPr>
            <w:r>
              <w:rPr>
                <w:rFonts w:cs="Arial" w:ascii="Arial" w:hAnsi="Arial"/>
              </w:rPr>
            </w:r>
          </w:p>
        </w:tc>
      </w:tr>
      <w:tr>
        <w:trPr>
          <w:trHeight w:val="597"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Consideration Price (Rs.)</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15,000</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Location</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240"/>
              <w:rPr/>
            </w:pPr>
            <w:r>
              <w:rPr>
                <w:rFonts w:cs="Arial" w:ascii="Arial" w:hAnsi="Arial"/>
              </w:rPr>
              <w:t>UG 139 Marvela coridor , VIP Road Bharthana, opposite Croma, Vesu, Surat, Gujarat 395007, India</w:t>
            </w:r>
          </w:p>
        </w:tc>
      </w:tr>
      <w:tr>
        <w:trPr>
          <w:trHeight w:val="776"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 xml:space="preserve">Duration of </w:t>
            </w:r>
            <w:r>
              <w:rPr>
                <w:sz w:val="28"/>
                <w:szCs w:val="28"/>
              </w:rPr>
              <w:t>Time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sz w:val="32"/>
                <w:szCs w:val="32"/>
              </w:rPr>
            </w:pPr>
            <w:r>
              <w:rPr>
                <w:sz w:val="32"/>
                <w:szCs w:val="32"/>
              </w:rPr>
              <w:t>11 Months</w:t>
            </w:r>
          </w:p>
        </w:tc>
      </w:tr>
      <w:tr>
        <w:trPr>
          <w:trHeight w:val="831"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Starting Date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01-08-2026</w:t>
            </w:r>
          </w:p>
        </w:tc>
      </w:tr>
      <w:tr>
        <w:trPr>
          <w:trHeight w:val="195"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Ending Date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30-06-2027</w:t>
            </w:r>
          </w:p>
        </w:tc>
      </w:tr>
    </w:tbl>
    <w:p>
      <w:pPr>
        <w:pStyle w:val="Normal"/>
        <w:spacing w:lineRule="auto" w:line="360"/>
        <w:jc w:val="center"/>
        <w:rPr>
          <w:rFonts w:ascii="Verdana" w:hAnsi="Verdana"/>
          <w:b/>
          <w:caps/>
          <w:sz w:val="40"/>
          <w:szCs w:val="48"/>
          <w:u w:val="single"/>
        </w:rPr>
      </w:pPr>
      <w:r>
        <w:br w:type="page"/>
      </w:r>
      <w:r>
        <w:rPr>
          <w:rFonts w:ascii="Verdana" w:hAnsi="Verdana"/>
          <w:b/>
          <w:caps/>
          <w:sz w:val="38"/>
          <w:szCs w:val="44"/>
          <w:u w:val="single"/>
        </w:rPr>
        <w:t xml:space="preserve">:: </w:t>
      </w:r>
      <w:r>
        <w:rPr>
          <w:rFonts w:ascii="Verdana" w:hAnsi="Verdana"/>
          <w:b/>
          <w:caps/>
          <w:sz w:val="38"/>
          <w:szCs w:val="44"/>
          <w:u w:val="single"/>
        </w:rPr>
        <w:t>Promissory note  ::-</w:t>
      </w:r>
    </w:p>
    <w:p>
      <w:pPr>
        <w:pStyle w:val="Normal"/>
        <w:spacing w:lineRule="auto" w:line="360"/>
        <w:jc w:val="both"/>
        <w:rPr>
          <w:rFonts w:ascii="Verdana" w:hAnsi="Verdana"/>
        </w:rPr>
      </w:pPr>
      <w:r>
        <w:rPr>
          <w:rFonts w:ascii="Verdana" w:hAnsi="Verdana"/>
        </w:rPr>
      </w:r>
    </w:p>
    <w:p>
      <w:pPr>
        <w:pStyle w:val="Normal"/>
        <w:spacing w:lineRule="auto" w:line="360"/>
        <w:rPr>
          <w:rFonts w:ascii="Verdana" w:hAnsi="Verdana"/>
        </w:rPr>
      </w:pPr>
      <w:r>
        <w:rPr>
          <w:rFonts w:ascii="Verdana" w:hAnsi="Verdana"/>
        </w:rPr>
        <w:tab/>
        <w:t>Today Dated: - 01-08-2026 in English day, agreement implemented.</w:t>
      </w:r>
    </w:p>
    <w:p>
      <w:pPr>
        <w:pStyle w:val="Normal"/>
        <w:spacing w:lineRule="auto" w:line="384"/>
        <w:jc w:val="both"/>
        <w:rPr>
          <w:rFonts w:ascii="Verdana" w:hAnsi="Verdana"/>
        </w:rPr>
      </w:pPr>
      <w:r>
        <w:rPr>
          <w:rFonts w:ascii="Verdana" w:hAnsi="Verdana"/>
        </w:rPr>
      </w:r>
    </w:p>
    <w:p>
      <w:pPr>
        <w:pStyle w:val="Normal"/>
        <w:spacing w:lineRule="auto" w:line="384"/>
        <w:jc w:val="both"/>
        <w:rPr>
          <w:rFonts w:ascii="Verdana" w:hAnsi="Verdana" w:cs="Verdana"/>
          <w:caps/>
          <w:sz w:val="28"/>
        </w:rPr>
      </w:pPr>
      <w:r>
        <w:rPr>
          <w:rFonts w:cs="Verdana" w:ascii="Verdana" w:hAnsi="Verdana"/>
          <w:caps/>
          <w:sz w:val="28"/>
          <w:szCs w:val="26"/>
        </w:rPr>
        <w:t xml:space="preserve">this promissory note is executed in favour of the party of the first PART (Money Lender):- </w:t>
      </w:r>
    </w:p>
    <w:p>
      <w:pPr>
        <w:pStyle w:val="Normal"/>
        <w:spacing w:lineRule="auto" w:line="384"/>
        <w:ind w:firstLine="720"/>
        <w:jc w:val="both"/>
        <w:rPr>
          <w:rFonts w:ascii="Verdana" w:hAnsi="Verdana"/>
          <w:b/>
        </w:rPr>
      </w:pPr>
      <w:r>
        <w:rPr>
          <w:rFonts w:ascii="Verdana" w:hAnsi="Verdana"/>
          <w:b/>
        </w:rPr>
        <w:t>Name: Abdullah</w:t>
      </w:r>
    </w:p>
    <w:p>
      <w:pPr>
        <w:pStyle w:val="Normal"/>
        <w:spacing w:lineRule="auto" w:line="384"/>
        <w:ind w:firstLine="720"/>
        <w:jc w:val="both"/>
        <w:rPr>
          <w:rFonts w:ascii="Verdana" w:hAnsi="Verdana"/>
          <w:bCs/>
        </w:rPr>
      </w:pPr>
      <w:r>
        <w:rPr>
          <w:rFonts w:ascii="Verdana" w:hAnsi="Verdana"/>
          <w:bCs/>
        </w:rPr>
        <w:t>Aged about: 29 yrs.      Occupation: Graphic Designer</w:t>
      </w:r>
    </w:p>
    <w:p>
      <w:pPr>
        <w:pStyle w:val="Normal"/>
        <w:spacing w:lineRule="auto" w:line="384"/>
        <w:ind w:left="720"/>
        <w:jc w:val="both"/>
        <w:rPr>
          <w:rFonts w:ascii="Verdana" w:hAnsi="Verdana"/>
          <w:bCs/>
        </w:rPr>
      </w:pPr>
      <w:r>
        <w:rPr>
          <w:rFonts w:ascii="Verdana" w:hAnsi="Verdana"/>
          <w:bCs/>
        </w:rPr>
        <w:t>Residing at: Burj Khalifa, Rammurthy nagar, Bangalore-560016</w:t>
      </w:r>
    </w:p>
    <w:p>
      <w:pPr>
        <w:pStyle w:val="Normal"/>
        <w:spacing w:lineRule="auto" w:line="384"/>
        <w:ind w:left="720"/>
        <w:jc w:val="both"/>
        <w:rPr>
          <w:rFonts w:ascii="Verdana" w:hAnsi="Verdana"/>
          <w:bCs/>
        </w:rPr>
      </w:pPr>
      <w:r>
        <w:rPr>
          <w:rFonts w:ascii="Verdana" w:hAnsi="Verdana"/>
          <w:bCs/>
        </w:rPr>
        <w:t>Mobile Number: 8780805046</w:t>
      </w:r>
    </w:p>
    <w:p>
      <w:pPr>
        <w:pStyle w:val="Normal"/>
        <w:spacing w:lineRule="auto" w:line="384"/>
        <w:ind w:left="720"/>
        <w:jc w:val="both"/>
        <w:rPr>
          <w:rFonts w:ascii="Verdana" w:hAnsi="Verdana"/>
          <w:bCs/>
        </w:rPr>
      </w:pPr>
      <w:r>
        <w:rPr>
          <w:rFonts w:ascii="Verdana" w:hAnsi="Verdana"/>
          <w:bCs/>
        </w:rPr>
      </w:r>
    </w:p>
    <w:p>
      <w:pPr>
        <w:pStyle w:val="Normal"/>
        <w:spacing w:lineRule="auto" w:line="384"/>
        <w:jc w:val="center"/>
        <w:rPr>
          <w:rFonts w:ascii="Verdana" w:hAnsi="Verdana"/>
          <w:b/>
          <w:u w:val="single"/>
        </w:rPr>
      </w:pPr>
      <w:r>
        <w:rPr>
          <w:rFonts w:ascii="Verdana" w:hAnsi="Verdana"/>
          <w:b/>
          <w:u w:val="single"/>
        </w:rPr>
        <w:t>And</w:t>
      </w:r>
    </w:p>
    <w:p>
      <w:pPr>
        <w:pStyle w:val="Normal"/>
        <w:spacing w:lineRule="auto" w:line="384"/>
        <w:jc w:val="both"/>
        <w:rPr>
          <w:rFonts w:ascii="Verdana" w:hAnsi="Verdana" w:cs="Verdana"/>
          <w:caps/>
          <w:sz w:val="28"/>
        </w:rPr>
      </w:pPr>
      <w:r>
        <w:rPr>
          <w:rFonts w:cs="Verdana" w:ascii="Verdana" w:hAnsi="Verdana"/>
          <w:caps/>
          <w:sz w:val="28"/>
          <w:szCs w:val="26"/>
        </w:rPr>
        <w:t>this promissory note is executed by the party of the second part (receiver of Money/Borrower):-</w:t>
      </w:r>
    </w:p>
    <w:p>
      <w:pPr>
        <w:pStyle w:val="Normal"/>
        <w:spacing w:lineRule="auto" w:line="384"/>
        <w:ind w:firstLine="720"/>
        <w:jc w:val="both"/>
        <w:rPr>
          <w:rFonts w:ascii="Verdana" w:hAnsi="Verdana"/>
          <w:b/>
        </w:rPr>
      </w:pPr>
      <w:r>
        <w:rPr>
          <w:rFonts w:ascii="Verdana" w:hAnsi="Verdana"/>
          <w:b/>
        </w:rPr>
        <w:t>Name: Suraj Chavhan</w:t>
      </w:r>
    </w:p>
    <w:p>
      <w:pPr>
        <w:pStyle w:val="Normal"/>
        <w:spacing w:lineRule="auto" w:line="384"/>
        <w:ind w:firstLine="720"/>
        <w:jc w:val="both"/>
        <w:rPr>
          <w:rFonts w:ascii="Verdana" w:hAnsi="Verdana"/>
          <w:bCs/>
        </w:rPr>
      </w:pPr>
      <w:r>
        <w:rPr>
          <w:rFonts w:ascii="Verdana" w:hAnsi="Verdana"/>
          <w:bCs/>
        </w:rPr>
        <w:t>Aged about: 20 yrs.      Occupation: Developer</w:t>
      </w:r>
    </w:p>
    <w:p>
      <w:pPr>
        <w:pStyle w:val="Normal"/>
        <w:spacing w:lineRule="auto" w:line="384"/>
        <w:ind w:left="720"/>
        <w:jc w:val="both"/>
        <w:rPr>
          <w:rFonts w:ascii="Verdana" w:hAnsi="Verdana"/>
          <w:bCs/>
        </w:rPr>
      </w:pPr>
      <w:r>
        <w:rPr>
          <w:rFonts w:ascii="Verdana" w:hAnsi="Verdana"/>
          <w:bCs/>
        </w:rPr>
        <w:t>Residing at: Akshya Nagar 1st Block 1st Cross, Rammurthy nagar, Bangalore-560016</w:t>
      </w:r>
    </w:p>
    <w:p>
      <w:pPr>
        <w:pStyle w:val="Normal"/>
        <w:spacing w:lineRule="auto" w:line="384"/>
        <w:ind w:left="720"/>
        <w:jc w:val="both"/>
        <w:rPr>
          <w:rFonts w:ascii="Verdana" w:hAnsi="Verdana"/>
          <w:bCs/>
        </w:rPr>
      </w:pPr>
      <w:r>
        <w:rPr>
          <w:rFonts w:ascii="Verdana" w:hAnsi="Verdana"/>
          <w:bCs/>
        </w:rPr>
        <w:t>Mobile Number: 9106366286</w:t>
      </w:r>
    </w:p>
    <w:p>
      <w:pPr>
        <w:pStyle w:val="Normal"/>
        <w:spacing w:lineRule="auto" w:line="384"/>
        <w:ind w:left="720"/>
        <w:jc w:val="both"/>
        <w:rPr>
          <w:rFonts w:ascii="Verdana" w:hAnsi="Verdana"/>
          <w:bCs/>
        </w:rPr>
      </w:pPr>
      <w:r>
        <w:rPr>
          <w:rFonts w:ascii="Verdana" w:hAnsi="Verdana"/>
          <w:bCs/>
        </w:rPr>
      </w:r>
    </w:p>
    <w:p>
      <w:pPr>
        <w:pStyle w:val="Normal"/>
        <w:spacing w:lineRule="auto" w:line="384"/>
        <w:ind w:firstLine="720"/>
        <w:jc w:val="both"/>
        <w:rPr>
          <w:rStyle w:val="rynqvb"/>
          <w:rFonts w:ascii="Verdana" w:hAnsi="Verdana" w:cs="Verdana"/>
          <w:sz w:val="28"/>
          <w:lang w:val="en-US"/>
        </w:rPr>
      </w:pPr>
      <w:r>
        <w:rPr>
          <w:rStyle w:val="rynqvb"/>
          <w:rFonts w:cs="Verdana" w:ascii="Verdana" w:hAnsi="Verdana"/>
          <w:sz w:val="28"/>
          <w:lang w:val="en-US"/>
        </w:rPr>
        <w:t>That we the party of the second part (Borrower) has taking the oath of our religion solemnly bind this promissory note to the party of the first part (Money Lender) as follows:-</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 xml:space="preserve">The party of the second part has a good relationship and good friendship with the party of the first part for a long time, We the party of the second part has informing the party of the first part of the demand and requirement has borrowed money from the party of the first part as a relation of the friend the sum of Rs. 15,000 on Dated:- 01-08-2026 without interest. The party of the second part (Borrower) has received the full amount by </w:t>
      </w:r>
      <w:r>
        <w:rPr>
          <w:rFonts w:cs="Arial" w:ascii="Verdana" w:hAnsi="Verdana"/>
          <w:sz w:val="28"/>
          <w:szCs w:val="28"/>
        </w:rPr>
        <w:t>Cash</w:t>
      </w:r>
      <w:r>
        <w:rPr>
          <w:rStyle w:val="rynqvb"/>
          <w:rFonts w:cs="Verdana" w:ascii="Verdana" w:hAnsi="Verdana"/>
          <w:sz w:val="28"/>
          <w:lang w:val="en-US"/>
        </w:rPr>
        <w:t xml:space="preserve"> and we have acknowledgement to receive the said amount and in relation to which we have written a promissory no</w:t>
      </w:r>
      <w:bookmarkStart w:id="0" w:name="_GoBack"/>
      <w:bookmarkEnd w:id="0"/>
      <w:r>
        <w:rPr>
          <w:rStyle w:val="rynqvb"/>
          <w:rFonts w:cs="Verdana" w:ascii="Verdana" w:hAnsi="Verdana"/>
          <w:sz w:val="28"/>
          <w:lang w:val="en-US"/>
        </w:rPr>
        <w:t xml:space="preserve">te in writing today with our full pleasure and free consent. Also, the party of the second part has to repay the amount due from the date </w:t>
      </w:r>
      <w:r>
        <w:rPr>
          <w:rFonts w:cs="Arial" w:ascii="Arial" w:hAnsi="Arial"/>
        </w:rPr>
        <w:t>1st Aug 2026</w:t>
      </w:r>
      <w:r>
        <w:rPr>
          <w:rStyle w:val="rynqvb"/>
          <w:rFonts w:cs="Verdana" w:ascii="Verdana" w:hAnsi="Verdana"/>
          <w:sz w:val="28"/>
          <w:lang w:val="en-US"/>
        </w:rPr>
        <w:t xml:space="preserve"> to </w:t>
      </w:r>
      <w:r>
        <w:rPr>
          <w:rFonts w:cs="Arial" w:ascii="Arial" w:hAnsi="Arial"/>
        </w:rPr>
        <w:t>30th Jun 2027</w:t>
      </w:r>
      <w:r>
        <w:rPr>
          <w:rStyle w:val="rynqvb"/>
          <w:rFonts w:cs="Verdana" w:ascii="Verdana" w:hAnsi="Verdana"/>
          <w:sz w:val="28"/>
          <w:lang w:val="en-US"/>
        </w:rPr>
        <w:t>. Which will be accepted, approved and binding on us.</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 xml:space="preserve">That the said amount was dues from the party of the second part, in return, we the party of the second part has hereby write and bind by writing the necessary legal promissory note in favor of the party of the first part i.e. the money lender and we give such firm trust, confidence and assurance through this promissory note to pay this amount owed to the party of the first part or the creditor on the above term. If the party of the second part (the borrower) has delays or fails to pay the said amount, the party of the first part will be able to take criminal and civil legal action against us on the basis of this promissory note and you are entitled to recover the said borrowed money and the related expenses and losses from the party of the second part by forcing the party of the first part to sell any property owned by the party of the second part to the party of the first part or to any third party, if you wish. In which the party of the second part or our heirs, guardians and successors shall not have any kind of dispute, right, suit or any other action. Also, you the party of the first part are entitled to recover this money from our property or our heirs, guardians and successors. </w:t>
      </w:r>
    </w:p>
    <w:p>
      <w:pPr>
        <w:pStyle w:val="Normal"/>
        <w:spacing w:lineRule="auto" w:line="384" w:before="240" w:after="0"/>
        <w:ind w:firstLine="720"/>
        <w:jc w:val="both"/>
        <w:rPr>
          <w:rStyle w:val="rynqvb"/>
          <w:rFonts w:ascii="Verdana" w:hAnsi="Verdana" w:cs="Verdana"/>
          <w:sz w:val="28"/>
          <w:szCs w:val="28"/>
          <w:lang w:val="en-US"/>
        </w:rPr>
      </w:pPr>
      <w:r>
        <w:rPr>
          <w:rStyle w:val="rynqvb"/>
          <w:rFonts w:cs="Verdana" w:ascii="Verdana" w:hAnsi="Verdana"/>
          <w:sz w:val="28"/>
          <w:szCs w:val="28"/>
          <w:lang w:val="en-US"/>
        </w:rPr>
        <w:t xml:space="preserve">In consideration of the borrowed amount, the party of the second part (borrower) has given 1 (one) cheque vide Cheque number </w:t>
      </w:r>
      <w:r>
        <w:rPr>
          <w:rFonts w:cs="Arial" w:ascii="Arial" w:hAnsi="Arial"/>
          <w:sz w:val="28"/>
          <w:szCs w:val="28"/>
        </w:rPr>
        <w:t>885214</w:t>
      </w:r>
      <w:r>
        <w:rPr>
          <w:rStyle w:val="rynqvb"/>
          <w:rFonts w:cs="Verdana" w:ascii="Verdana" w:hAnsi="Verdana"/>
          <w:sz w:val="28"/>
          <w:szCs w:val="28"/>
          <w:lang w:val="en-US"/>
        </w:rPr>
        <w:t xml:space="preserve">. drawn by </w:t>
      </w:r>
      <w:r>
        <w:rPr>
          <w:rFonts w:cs="Arial" w:ascii="Arial" w:hAnsi="Arial"/>
          <w:sz w:val="28"/>
          <w:szCs w:val="28"/>
        </w:rPr>
        <w:t>Bunk Bed Room</w:t>
      </w:r>
      <w:r>
        <w:rPr>
          <w:rStyle w:val="rynqvb"/>
          <w:rFonts w:cs="Verdana" w:ascii="Verdana" w:hAnsi="Verdana"/>
          <w:sz w:val="28"/>
          <w:szCs w:val="28"/>
          <w:lang w:val="en-US"/>
        </w:rPr>
        <w:t xml:space="preserve"> Bank, Branch </w:t>
      </w:r>
      <w:r>
        <w:rPr>
          <w:rFonts w:cs="Arial" w:ascii="Arial" w:hAnsi="Arial"/>
          <w:sz w:val="28"/>
          <w:szCs w:val="28"/>
        </w:rPr>
        <w:t>Ghjnvcfd</w:t>
      </w:r>
      <w:r>
        <w:rPr>
          <w:rStyle w:val="rynqvb"/>
          <w:rFonts w:cs="Verdana" w:ascii="Verdana" w:hAnsi="Verdana"/>
          <w:sz w:val="28"/>
          <w:szCs w:val="28"/>
          <w:lang w:val="en-US"/>
        </w:rPr>
        <w:t xml:space="preserve"> to the party of the first part (Money lender). If the party of the second part does not pay the cash amount on the expiry of the term of the promissory note, these cheques can be negotiate and the party of the first part can get the said amount.</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The party of the second part has accepted the legal responsibility to pay you the amount written in this deed. If the above cheques comes for clearing in the bank on that date, the responsibility of clearing the cheque will be the party of the second part. We have to keep sufficient balance in the bank account with the said cheque number. We will not close my "bank account" in the future. We will not close or make "stop payment" in this bank account until this cheque is cleared. We have to ensure and take sufficient precautions that this cheque is not returned from this bank account with insufficient funds or other discrepancies. If in any case the cheque is returned, then you can collect return charges as per the bank's rules per cheque. You the party of the first part can file a complaint against the party of the second part under Section 138 of the Negotiable Instruments Act on the grounds of the crime of returned cheques. You can also take any kind of legal action against us. In support of which you are entitled to have this deed specially executed by us. All concerned should take note of this in writing. In this regard, we have written and acknowledged the legal dues to you.</w:t>
      </w:r>
    </w:p>
    <w:p>
      <w:pPr>
        <w:pStyle w:val="Normal"/>
        <w:spacing w:lineRule="auto" w:line="384" w:before="240" w:after="0"/>
        <w:ind w:firstLine="720"/>
        <w:jc w:val="both"/>
        <w:rPr>
          <w:rFonts w:ascii="Verdana" w:hAnsi="Verdana" w:cs="Verdana"/>
          <w:sz w:val="28"/>
          <w:lang w:val="en-US"/>
        </w:rPr>
      </w:pPr>
      <w:r>
        <w:rPr>
          <w:rStyle w:val="rynqvb"/>
          <w:rFonts w:cs="Verdana" w:ascii="Verdana" w:hAnsi="Verdana"/>
          <w:sz w:val="28"/>
          <w:lang w:val="en-US"/>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r>
        <w:br w:type="page"/>
      </w:r>
    </w:p>
    <w:p>
      <w:pPr>
        <w:pStyle w:val="Normal"/>
        <w:spacing w:lineRule="auto" w:line="360"/>
        <w:jc w:val="center"/>
        <w:rPr>
          <w:rFonts w:ascii="Verdana" w:hAnsi="Verdana" w:cs="Verdana"/>
          <w:b/>
          <w:caps/>
          <w:sz w:val="28"/>
          <w:szCs w:val="6"/>
        </w:rPr>
      </w:pPr>
      <w:r>
        <w:rPr>
          <w:rFonts w:cs="Verdana" w:ascii="Verdana" w:hAnsi="Verdana"/>
          <w:b/>
          <w:caps/>
          <w:sz w:val="28"/>
          <w:szCs w:val="6"/>
        </w:rPr>
        <w:t>The party of the first part i.e. money lender</w:t>
      </w:r>
    </w:p>
    <w:p>
      <w:pPr>
        <w:pStyle w:val="Normal"/>
        <w:spacing w:lineRule="auto" w:line="360"/>
        <w:jc w:val="both"/>
        <w:rPr>
          <w:rFonts w:ascii="Verdana" w:hAnsi="Verdana" w:cs="Verdana"/>
          <w:b/>
          <w:caps/>
          <w:sz w:val="28"/>
          <w:szCs w:val="6"/>
        </w:rPr>
      </w:pPr>
      <w:r>
        <w:rPr>
          <w:rFonts w:cs="Verdana" w:ascii="Verdana" w:hAnsi="Verdana"/>
          <w:b/>
          <w:caps/>
          <w:sz w:val="28"/>
          <w:szCs w:val="6"/>
        </w:rPr>
      </w:r>
    </w:p>
    <w:tbl>
      <w:tblPr>
        <w:tblW w:w="8854"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54"/>
      </w:tblGrid>
      <w:tr>
        <w:trPr>
          <w:trHeight w:val="393" w:hRule="atLeast"/>
        </w:trPr>
        <w:tc>
          <w:tcPr>
            <w:tcW w:w="8854" w:type="dxa"/>
            <w:tcBorders/>
            <w:shd w:color="auto" w:fill="auto" w:val="clear"/>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7" o:title=""/>
                </v:shape>
              </w:pict>
              <w:t/>
            </w:r>
          </w:p>
        </w:tc>
      </w:tr>
      <w:tr>
        <w:trPr>
          <w:trHeight w:val="260" w:hRule="atLeast"/>
        </w:trPr>
        <w:tc>
          <w:tcPr>
            <w:tcW w:w="8854" w:type="dxa"/>
            <w:tcBorders/>
            <w:shd w:color="auto" w:fill="auto" w:val="clear"/>
          </w:tcPr>
          <w:p>
            <w:pPr>
              <w:pStyle w:val="NormalWeb"/>
              <w:spacing w:before="0" w:afterAutospacing="0" w:after="0"/>
              <w:jc w:val="center"/>
              <w:rPr>
                <w:sz w:val="36"/>
              </w:rPr>
            </w:pPr>
            <w:r>
              <w:rPr>
                <w:sz w:val="36"/>
              </w:rPr>
              <w:t>Document Back Side Photo</w:t>
            </w:r>
          </w:p>
        </w:tc>
      </w:tr>
      <w:tr>
        <w:trPr>
          <w:trHeight w:val="5667"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8" o:title=""/>
                </v:shape>
              </w:pict>
              <w:t/>
            </w:r>
          </w:p>
        </w:tc>
      </w:tr>
    </w:tbl>
    <w:p>
      <w:pPr>
        <w:pStyle w:val="Normal"/>
        <w:rPr/>
      </w:pPr>
      <w:r>
        <w:rPr/>
      </w:r>
    </w:p>
    <w:p>
      <w:pPr>
        <w:pStyle w:val="Normal"/>
        <w:rPr/>
      </w:pPr>
      <w:r>
        <w:rPr/>
      </w:r>
    </w:p>
    <w:p>
      <w:pPr>
        <w:pStyle w:val="Normal"/>
        <w:rPr/>
      </w:pPr>
      <w:r>
        <w:rPr/>
      </w:r>
    </w:p>
    <w:tbl>
      <w:tblPr>
        <w:tblW w:w="9212"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212"/>
      </w:tblGrid>
      <w:tr>
        <w:trPr>
          <w:trHeight w:val="378" w:hRule="atLeast"/>
        </w:trPr>
        <w:tc>
          <w:tcPr>
            <w:tcW w:w="9212" w:type="dxa"/>
            <w:tcBorders/>
            <w:shd w:color="auto" w:fill="auto" w:val="clear"/>
          </w:tcPr>
          <w:p>
            <w:pPr>
              <w:pStyle w:val="Normal"/>
              <w:spacing w:lineRule="auto" w:line="360"/>
              <w:jc w:val="center"/>
              <w:rPr>
                <w:rFonts w:ascii="LMG-Arun" w:hAnsi="LMG-Arun" w:cs="Arial"/>
                <w:b/>
                <w:sz w:val="28"/>
                <w:szCs w:val="28"/>
              </w:rPr>
            </w:pPr>
            <w:r>
              <w:rPr>
                <w:rFonts w:cs="Verdana" w:ascii="Verdana" w:hAnsi="Verdana"/>
                <w:b/>
                <w:caps/>
                <w:sz w:val="28"/>
                <w:szCs w:val="28"/>
              </w:rPr>
              <w:t>party of the second part i.e. borrower</w:t>
            </w:r>
          </w:p>
          <w:p>
            <w:pPr>
              <w:pStyle w:val="Normal"/>
              <w:spacing w:lineRule="auto" w:line="360"/>
              <w:jc w:val="both"/>
              <w:rPr>
                <w:rFonts w:ascii="LMG-Arun" w:hAnsi="LMG-Arun"/>
                <w:sz w:val="30"/>
                <w:szCs w:val="30"/>
              </w:rPr>
            </w:pPr>
            <w:r>
              <w:rPr>
                <w:rFonts w:ascii="LMG-Arun" w:hAnsi="LMG-Arun"/>
                <w:sz w:val="30"/>
                <w:szCs w:val="30"/>
              </w:rPr>
            </w:r>
          </w:p>
        </w:tc>
      </w:tr>
      <w:tr>
        <w:trPr>
          <w:trHeight w:val="4466" w:hRule="atLeast"/>
        </w:trPr>
        <w:tc>
          <w:tcPr>
            <w:tcW w:w="9212" w:type="dxa"/>
            <w:tcBorders/>
            <w:shd w:color="auto" w:fill="auto" w:val="clear"/>
          </w:tcPr>
          <w:tbl>
            <w:tblPr>
              <w:tblW w:w="885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854"/>
            </w:tblGrid>
            <w:tr>
              <w:trPr>
                <w:trHeight w:val="393" w:hRule="atLeast"/>
              </w:trPr>
              <w:tc>
                <w:tcPr>
                  <w:tcW w:w="8854" w:type="dxa"/>
                  <w:tcBorders/>
                  <w:shd w:color="auto" w:fill="auto" w:val="clear"/>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9" o:title=""/>
                      </v:shape>
                    </w:pict>
                    <w:t/>
                  </w:r>
                </w:p>
              </w:tc>
            </w:tr>
            <w:tr>
              <w:trPr>
                <w:trHeight w:val="260" w:hRule="atLeast"/>
              </w:trPr>
              <w:tc>
                <w:tcPr>
                  <w:tcW w:w="8854" w:type="dxa"/>
                  <w:tcBorders/>
                  <w:shd w:color="auto" w:fill="auto" w:val="clear"/>
                </w:tcPr>
                <w:p>
                  <w:pPr>
                    <w:pStyle w:val="NormalWeb"/>
                    <w:spacing w:before="0" w:afterAutospacing="0" w:after="0"/>
                    <w:jc w:val="center"/>
                    <w:rPr>
                      <w:sz w:val="36"/>
                    </w:rPr>
                  </w:pPr>
                  <w:r>
                    <w:rPr>
                      <w:sz w:val="36"/>
                    </w:rPr>
                    <w:t>Document Back Side Photo</w:t>
                  </w:r>
                </w:p>
              </w:tc>
            </w:tr>
            <w:tr>
              <w:trPr>
                <w:trHeight w:val="5667"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20" o:title=""/>
                      </v:shape>
                    </w:pict>
                    <w:t/>
                  </w:r>
                </w:p>
              </w:tc>
            </w:tr>
          </w:tbl>
          <w:p>
            <w:pPr>
              <w:pStyle w:val="Normal"/>
              <w:rPr/>
            </w:pPr>
            <w:r>
              <w:rPr/>
            </w:r>
          </w:p>
        </w:tc>
      </w:tr>
    </w:tbl>
    <w:p>
      <w:pPr>
        <w:pStyle w:val="Normal"/>
        <w:spacing w:lineRule="auto" w:line="360"/>
        <w:jc w:val="both"/>
        <w:rPr>
          <w:rFonts w:ascii="Verdana" w:hAnsi="Verdana" w:cs="Verdana"/>
          <w:b/>
          <w:caps/>
          <w:sz w:val="18"/>
          <w:szCs w:val="6"/>
          <w:u w:val="single"/>
        </w:rPr>
      </w:pPr>
      <w:r>
        <w:rPr>
          <w:rFonts w:cs="Verdana" w:ascii="Verdana" w:hAnsi="Verdana"/>
          <w:b/>
          <w:caps/>
          <w:sz w:val="18"/>
          <w:szCs w:val="6"/>
          <w:u w:val="single"/>
        </w:rPr>
      </w:r>
    </w:p>
    <w:p>
      <w:pPr>
        <w:pStyle w:val="Normal"/>
        <w:spacing w:lineRule="auto" w:line="360"/>
        <w:jc w:val="both"/>
        <w:rPr>
          <w:rFonts w:ascii="Verdana" w:hAnsi="Verdana" w:cs="Verdana"/>
          <w:b/>
          <w:caps/>
          <w:sz w:val="28"/>
          <w:szCs w:val="6"/>
          <w:u w:val="single"/>
        </w:rPr>
      </w:pPr>
      <w:r>
        <w:rPr>
          <w:rFonts w:cs="Verdana" w:ascii="Verdana" w:hAnsi="Verdana"/>
          <w:b/>
          <w:caps/>
          <w:sz w:val="28"/>
          <w:szCs w:val="6"/>
          <w:u w:val="single"/>
        </w:rPr>
        <w:t>(1) The party of the first part i.e. money lender</w:t>
      </w:r>
    </w:p>
    <w:p>
      <w:pPr>
        <w:pStyle w:val="Normal"/>
        <w:tabs>
          <w:tab w:val="clear" w:pos="720"/>
          <w:tab w:val="left" w:pos="360" w:leader="none"/>
        </w:tabs>
        <w:jc w:val="both"/>
        <w:rPr>
          <w:rFonts w:ascii="Verdana" w:hAnsi="Verdana" w:cs="Verdana"/>
          <w:b/>
          <w:caps/>
          <w:sz w:val="20"/>
          <w:szCs w:val="8"/>
        </w:rPr>
      </w:pPr>
      <w:r>
        <w:rPr>
          <w:rFonts w:cs="Verdana" w:ascii="Verdana" w:hAnsi="Verdana"/>
          <w:b/>
          <w:caps/>
          <w:sz w:val="20"/>
          <w:szCs w:val="8"/>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tab/>
      </w:r>
      <w:r>
        <w:rPr>
          <w:rFonts w:cs="Verdana" w:ascii="Calibri" w:hAnsi="Calibri"/>
          <w:b/>
          <w:caps/>
          <w:szCs w:val="12"/>
          <w:u w:val="single"/>
        </w:rPr>
        <w:t>left hand</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rPr>
        <w:tab/>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4"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5"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6" name="Frame1"/>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p>
                            <w:pPr>
                              <w:pStyle w:val="FrameContents"/>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pict>
          <v:shape type="#_x0000_t75" style="width:100px;height:38.624338624339px" stroked="f" filled="f">
            <v:imagedata r:id="rId13" o:title=""/>
          </v:shape>
        </w:pict>
        <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LMG-Arun" w:hAnsi="LMG-Arun"/>
          <w:sz w:val="28"/>
          <w:szCs w:val="28"/>
        </w:rPr>
      </w:pPr>
      <w:r>
        <w:rPr>
          <w:rFonts w:cs="Verdana" w:ascii="Calibri" w:hAnsi="Calibri"/>
          <w:b/>
          <w:caps/>
          <w:szCs w:val="12"/>
        </w:rPr>
        <w:t xml:space="preserve">Name </w:t>
      </w:r>
      <w:r>
        <w:rPr>
          <w:rFonts w:cs="Arial" w:ascii="Arial" w:hAnsi="Arial"/>
        </w:rPr>
        <w:t>Abdullah</w:t>
      </w:r>
      <w:r>
        <w:rPr>
          <w:rFonts w:ascii="LMG-Arun" w:hAnsi="LMG-Arun"/>
          <w:sz w:val="28"/>
          <w:szCs w:val="28"/>
        </w:rPr>
        <w:t xml:space="preserve">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rPr>
          <w:rFonts w:ascii="Calibri" w:hAnsi="Calibri" w:cs="Verdana"/>
          <w:b/>
          <w:szCs w:val="28"/>
        </w:rPr>
      </w:pPr>
      <w:r>
        <w:rPr>
          <w:rFonts w:cs="Verdana" w:ascii="Calibri" w:hAnsi="Calibri"/>
          <w:b/>
          <w:szCs w:val="28"/>
        </w:rPr>
      </w:r>
    </w:p>
    <w:p>
      <w:pPr>
        <w:pStyle w:val="Normal"/>
        <w:rPr>
          <w:rFonts w:ascii="Calibri" w:hAnsi="Calibri" w:cs="Verdana"/>
          <w:b/>
          <w:caps/>
          <w:sz w:val="32"/>
          <w:szCs w:val="28"/>
          <w:u w:val="single"/>
        </w:rPr>
      </w:pPr>
      <w:r>
        <w:rPr>
          <w:rFonts w:cs="Verdana" w:ascii="Calibri" w:hAnsi="Calibri"/>
          <w:b/>
          <w:caps/>
          <w:sz w:val="32"/>
          <w:szCs w:val="28"/>
          <w:u w:val="single"/>
        </w:rPr>
        <w:t>party of the second part i.e. Tenant</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6"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7"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8" name="Frame2"/>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6" o:title=""/>
                                </v:shape>
                              </w:pict>
                              <w:t/>
                            </w:r>
                          </w:p>
                          <w:p>
                            <w:pPr>
                              <w:pStyle w:val="FrameContents"/>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6" o:title=""/>
                          </v:shape>
                        </w:pict>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Arial" w:hAnsi="Arial" w:cs="Arial"/>
        </w:rPr>
      </w:pPr>
      <w:r>
        <w:rPr>
          <w:rFonts w:cs="Verdana" w:ascii="Calibri" w:hAnsi="Calibri"/>
          <w:b/>
          <w:caps/>
          <w:szCs w:val="12"/>
        </w:rPr>
        <w:t xml:space="preserve">Signature </w:t>
      </w:r>
      <w:r>
        <w:rPr>
          <w:rFonts w:cs="Arial" w:ascii="Arial" w:hAnsi="Arial"/>
        </w:rPr>
        <w:t/>
        <w:pict>
          <v:shape type="#_x0000_t75" style="width:100px;height:38.624338624339px" stroked="f" filled="f">
            <v:imagedata r:id="rId14" o:title=""/>
          </v:shape>
        </w:pict>
        <w:t/>
      </w:r>
    </w:p>
    <w:p>
      <w:pPr>
        <w:pStyle w:val="Normal"/>
        <w:tabs>
          <w:tab w:val="clear" w:pos="720"/>
          <w:tab w:val="left" w:pos="360" w:leader="none"/>
        </w:tabs>
        <w:jc w:val="both"/>
        <w:rPr>
          <w:rFonts w:ascii="Arial" w:hAnsi="Arial" w:cs="Arial"/>
        </w:rPr>
      </w:pPr>
      <w:r>
        <w:rPr>
          <w:rFonts w:cs="Arial" w:ascii="Arial" w:hAnsi="Arial"/>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Suraj Chavhan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1.  Name: </w:t>
            </w:r>
            <w:r>
              <w:rPr>
                <w:rFonts w:cs="Arial" w:ascii="Arial" w:hAnsi="Arial"/>
              </w:rPr>
              <w:t>Suraj</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cs="Arial" w:ascii="Arial" w:hAnsi="Arial"/>
              </w:rPr>
              <w:t>9491919161</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2. Name: </w:t>
            </w:r>
            <w:r>
              <w:rPr>
                <w:rFonts w:cs="Arial" w:ascii="Arial" w:hAnsi="Arial"/>
              </w:rPr>
              <w:t>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t>
            </w:r>
          </w:p>
        </w:tc>
      </w:tr>
    </w:tbl>
    <w:p>
      <w:pPr>
        <w:pStyle w:val="Normal"/>
        <w:tabs>
          <w:tab w:val="clear" w:pos="720"/>
          <w:tab w:val="left" w:pos="360" w:leader="none"/>
        </w:tabs>
        <w:jc w:val="both"/>
        <w:rPr>
          <w:rFonts w:ascii="Verdana" w:hAnsi="Verdana" w:cs="Verdana"/>
          <w:b/>
          <w:sz w:val="20"/>
          <w:szCs w:val="8"/>
        </w:rPr>
      </w:pPr>
      <w:r>
        <w:rPr>
          <w:rFonts w:cs="Verdana" w:ascii="Verdana" w:hAnsi="Verdana"/>
          <w:b/>
          <w:sz w:val="20"/>
          <w:szCs w:val="8"/>
        </w:rPr>
      </w:r>
    </w:p>
    <w:sectPr>
      <w:headerReference w:type="even" r:id="rId6"/>
      <w:headerReference w:type="default" r:id="rId7"/>
      <w:headerReference w:type="first" r:id="rId8"/>
      <w:type w:val="nextPage"/>
      <w:pgSz w:w="11906" w:h="16838"/>
      <w:pgMar w:left="1418" w:right="1440" w:gutter="0" w:header="720" w:top="1701" w:footer="0" w:bottom="216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LMG-Arun">
    <w:charset w:val="00"/>
    <w:family w:val="swiss"/>
    <w:pitch w:val="variable"/>
  </w:font>
  <w:font w:name="LMG-Arun">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9"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7</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764d7"/>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3c5f86"/>
    <w:pPr>
      <w:spacing w:beforeAutospacing="1" w:afterAutospacing="1"/>
    </w:pPr>
    <w:rPr>
      <w:lang w:val="en-IN"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157</TotalTime>
  <Application>LibreOffice/26.2.1.2$Windows_X86_64 LibreOffice_project/620$Build-2</Application>
  <AppVersion>15.0000</AppVersion>
  <Pages>8</Pages>
  <Words>997</Words>
  <Characters>4922</Characters>
  <CharactersWithSpaces>5897</CharactersWithSpaces>
  <Paragraphs>83</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2026-04-25T12:06:00Z</dcterms:created>
  <dc:creator>GOD</dc:creator>
  <dc:description/>
  <dc:language>en-US</dc:language>
  <cp:lastModifiedBy/>
  <cp:lastPrinted>2025-11-05T12:59:00Z</cp:lastPrinted>
  <dcterms:modified xsi:type="dcterms:W3CDTF">2026-08-01T13:48:53Z</dcterms:modified>
  <cp:revision>32</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