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06-08-2026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2,00,000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Lack garden, Minaxi Wadi,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3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12-07-2026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11-07-2029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06-08-2026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12-07-2026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2,00,000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Two Lakh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12th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11th Jul 2029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STATE BANK OF INDIA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DABHOLI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