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4,80,000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5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23-07-2026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22-07-2031</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113, Mahavir Dham Vibhag 2, Near Madhav Baug School, Satadhar Chokadi Amroli</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18 MADHUKUNJ SOCIETY BEHIND KASANAGAR KATARGAM 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23-07-2026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22-07-2031</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4,80,000</w:t>
      </w:r>
      <w:r w:rsidRPr="00223568">
        <w:rPr>
          <w:rFonts w:ascii="Mangal" w:hAnsi="Mangal" w:cs="Mangal" w:hint="cs"/>
          <w:color w:val="000000"/>
          <w:sz w:val="30"/>
          <w:szCs w:val="30"/>
          <w:cs/>
        </w:rPr>
        <w:t xml:space="preserve"> रुपए </w:t>
      </w:r>
      <w:r w:rsidR="00320E39" w:rsidRPr="00893DDE">
        <w:rPr>
          <w:rFonts w:ascii="Arial" w:hAnsi="Arial" w:cs="Arial"/>
          <w:sz w:val="30"/>
        </w:rPr>
        <w:t>Four Lakh Eighty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23rd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22nd Jul 2031</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BANK OF INDIA</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KATARGAM</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