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8709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作业2</w:t>
      </w:r>
      <w:r>
        <w:rPr>
          <w:sz w:val="28"/>
          <w:szCs w:val="28"/>
        </w:rPr>
        <w:t xml:space="preserve">. </w:t>
      </w:r>
      <w:r>
        <w:rPr>
          <w:rFonts w:hint="eastAsia"/>
          <w:sz w:val="28"/>
          <w:szCs w:val="28"/>
        </w:rPr>
        <w:t>完成要求及提交说明</w:t>
      </w:r>
    </w:p>
    <w:p w14:paraId="79A40E85">
      <w:pPr>
        <w:rPr>
          <w:sz w:val="28"/>
          <w:szCs w:val="28"/>
        </w:rPr>
      </w:pPr>
    </w:p>
    <w:p w14:paraId="25CDF0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工作内容：</w:t>
      </w:r>
    </w:p>
    <w:p w14:paraId="68A1F5E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1、对n</w:t>
      </w:r>
      <w:r>
        <w:rPr>
          <w:sz w:val="28"/>
          <w:szCs w:val="28"/>
        </w:rPr>
        <w:t>flx</w:t>
      </w:r>
      <w:r>
        <w:rPr>
          <w:rFonts w:hint="eastAsia"/>
          <w:sz w:val="28"/>
          <w:szCs w:val="28"/>
        </w:rPr>
        <w:t>数据集进行综合分析。</w:t>
      </w:r>
    </w:p>
    <w:p w14:paraId="7CDEF3E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2、分析的目标自拟。方法要求涉及神经网络，模型结构不限。</w:t>
      </w:r>
    </w:p>
    <w:p w14:paraId="28631494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、关注分析模型的精度等评估指标、过拟合、训练迭代次数等因素；</w:t>
      </w:r>
    </w:p>
    <w:p w14:paraId="7C1949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3、工具、方法不限，首选P</w:t>
      </w:r>
      <w:r>
        <w:rPr>
          <w:sz w:val="28"/>
          <w:szCs w:val="28"/>
        </w:rPr>
        <w:t>ytorch</w:t>
      </w:r>
      <w:r>
        <w:rPr>
          <w:rFonts w:hint="eastAsia"/>
          <w:sz w:val="28"/>
          <w:szCs w:val="28"/>
        </w:rPr>
        <w:t>、J</w:t>
      </w:r>
      <w:r>
        <w:rPr>
          <w:sz w:val="28"/>
          <w:szCs w:val="28"/>
        </w:rPr>
        <w:t>upyter Notebook</w:t>
      </w:r>
      <w:r>
        <w:rPr>
          <w:rFonts w:hint="eastAsia"/>
          <w:sz w:val="28"/>
          <w:szCs w:val="28"/>
        </w:rPr>
        <w:t>。</w:t>
      </w:r>
    </w:p>
    <w:p w14:paraId="71148F60">
      <w:pPr>
        <w:rPr>
          <w:sz w:val="28"/>
          <w:szCs w:val="28"/>
        </w:rPr>
      </w:pPr>
    </w:p>
    <w:p w14:paraId="3CCD484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提交的内容：</w:t>
      </w:r>
    </w:p>
    <w:p w14:paraId="2A5B26C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提交源程序，并在源程序中附以相关说明以及分析。文件命名：机器学习作业</w:t>
      </w:r>
      <w:r>
        <w:rPr>
          <w:sz w:val="28"/>
          <w:szCs w:val="28"/>
        </w:rPr>
        <w:t>2-</w:t>
      </w:r>
      <w:r>
        <w:rPr>
          <w:rFonts w:hint="eastAsia"/>
          <w:sz w:val="28"/>
          <w:szCs w:val="28"/>
        </w:rPr>
        <w:t>学号-姓名。</w:t>
      </w:r>
    </w:p>
    <w:p w14:paraId="05ECAA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提交方式：</w:t>
      </w:r>
    </w:p>
    <w:p w14:paraId="63584E92">
      <w:pPr>
        <w:rPr>
          <w:sz w:val="28"/>
          <w:szCs w:val="28"/>
        </w:rPr>
      </w:pPr>
      <w:r>
        <w:fldChar w:fldCharType="begin"/>
      </w:r>
      <w:r>
        <w:instrText xml:space="preserve"> HYPERLINK "mailto:附件的形式提交到mawz@hit.edu.cn。截止时间2023.4." </w:instrText>
      </w:r>
      <w:r>
        <w:fldChar w:fldCharType="separate"/>
      </w:r>
      <w:r>
        <w:rPr>
          <w:rStyle w:val="6"/>
          <w:sz w:val="28"/>
          <w:szCs w:val="28"/>
        </w:rPr>
        <w:t>附件的形式提交到</w:t>
      </w:r>
      <w:r>
        <w:rPr>
          <w:rStyle w:val="6"/>
          <w:rFonts w:hint="eastAsia"/>
          <w:sz w:val="28"/>
          <w:szCs w:val="28"/>
        </w:rPr>
        <w:t>m</w:t>
      </w:r>
      <w:r>
        <w:rPr>
          <w:rStyle w:val="6"/>
          <w:sz w:val="28"/>
          <w:szCs w:val="28"/>
        </w:rPr>
        <w:t>awz@hit.edu.cn。截止时间2025.</w:t>
      </w:r>
      <w:r>
        <w:rPr>
          <w:rStyle w:val="6"/>
          <w:rFonts w:hint="eastAsia"/>
          <w:sz w:val="28"/>
          <w:szCs w:val="28"/>
          <w:lang w:val="en-US" w:eastAsia="zh-CN"/>
        </w:rPr>
        <w:t>12</w:t>
      </w:r>
      <w:r>
        <w:rPr>
          <w:rStyle w:val="6"/>
          <w:sz w:val="28"/>
          <w:szCs w:val="28"/>
        </w:rPr>
        <w:t>.</w:t>
      </w:r>
      <w:r>
        <w:rPr>
          <w:rStyle w:val="6"/>
          <w:sz w:val="28"/>
          <w:szCs w:val="28"/>
        </w:rPr>
        <w:fldChar w:fldCharType="end"/>
      </w:r>
      <w:r>
        <w:rPr>
          <w:rStyle w:val="6"/>
          <w:rFonts w:hint="eastAsia"/>
          <w:sz w:val="28"/>
          <w:szCs w:val="28"/>
          <w:lang w:val="en-US" w:eastAsia="zh-CN"/>
        </w:rPr>
        <w:t>2</w:t>
      </w:r>
      <w:bookmarkStart w:id="0" w:name="_GoBack"/>
      <w:bookmarkEnd w:id="0"/>
      <w:r>
        <w:rPr>
          <w:rStyle w:val="6"/>
          <w:sz w:val="28"/>
          <w:szCs w:val="28"/>
        </w:rPr>
        <w:t>5</w:t>
      </w:r>
    </w:p>
    <w:p w14:paraId="4DCB25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180"/>
    <w:rsid w:val="00057291"/>
    <w:rsid w:val="000C3978"/>
    <w:rsid w:val="001A79E4"/>
    <w:rsid w:val="00225AD4"/>
    <w:rsid w:val="00314EE4"/>
    <w:rsid w:val="00481440"/>
    <w:rsid w:val="005159A8"/>
    <w:rsid w:val="006012D6"/>
    <w:rsid w:val="00680E8D"/>
    <w:rsid w:val="006C04CE"/>
    <w:rsid w:val="006D58EE"/>
    <w:rsid w:val="006E02CC"/>
    <w:rsid w:val="00944180"/>
    <w:rsid w:val="0098056D"/>
    <w:rsid w:val="00A8067E"/>
    <w:rsid w:val="00AE6B1A"/>
    <w:rsid w:val="00B65BD2"/>
    <w:rsid w:val="00B95730"/>
    <w:rsid w:val="00C1461A"/>
    <w:rsid w:val="00CA123C"/>
    <w:rsid w:val="00DF6573"/>
    <w:rsid w:val="00E53625"/>
    <w:rsid w:val="00E97C4D"/>
    <w:rsid w:val="00EB36FF"/>
    <w:rsid w:val="00EF3915"/>
    <w:rsid w:val="00EF5B85"/>
    <w:rsid w:val="12F7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5"/>
    <w:link w:val="3"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221</Characters>
  <Lines>2</Lines>
  <Paragraphs>1</Paragraphs>
  <TotalTime>6</TotalTime>
  <ScaleCrop>false</ScaleCrop>
  <LinksUpToDate>false</LinksUpToDate>
  <CharactersWithSpaces>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2023-04-02T00:51:00Z</dcterms:created>
  <dc:creator>ishaq ishaq</dc:creator>
  <cp:lastModifiedBy>马维忠</cp:lastModifiedBy>
  <dcterms:modified xsi:type="dcterms:W3CDTF">2025-12-05T23:46:59Z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eyJoZGlkIjoiMGY5OTJmMTdmYjFlYmM2OWYxOGVjMTA1OWU3MDZlZjUiLCJ1c2VySWQiOiIxNzc3NjEwODc1In0=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1D39EB4CFEB04ABC98876A5043EE1585_12</vt:lpwstr>
  </property>
</Properties>
</file>