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2D699">
      <w:pPr>
        <w:spacing w:before="480" w:after="480" w:line="288" w:lineRule="auto"/>
        <w:ind w:left="0" w:leftChars="0" w:firstLine="0" w:firstLineChars="0"/>
      </w:pPr>
      <w:r>
        <w:rPr>
          <w:rFonts w:ascii="Arial" w:hAnsi="Arial" w:eastAsia="等线" w:cs="Arial"/>
          <w:b/>
          <w:sz w:val="52"/>
        </w:rPr>
        <w:t>智码同行：大模型辅助编码的实践复盘、短板审视与进阶策略报告</w:t>
      </w:r>
    </w:p>
    <w:p w14:paraId="4988B3B2">
      <w:pPr>
        <w:pStyle w:val="2"/>
        <w:bidi w:val="0"/>
      </w:pPr>
      <w:bookmarkStart w:id="0" w:name="heading_0"/>
      <w:r>
        <w:t>一、引言</w:t>
      </w:r>
      <w:bookmarkEnd w:id="0"/>
    </w:p>
    <w:p w14:paraId="39541F69">
      <w:pPr>
        <w:pStyle w:val="3"/>
        <w:bidi w:val="0"/>
      </w:pPr>
      <w:bookmarkStart w:id="1" w:name="heading_1"/>
      <w:r>
        <w:t>1.1 研究背景与报告意义</w:t>
      </w:r>
      <w:bookmarkEnd w:id="1"/>
    </w:p>
    <w:p w14:paraId="3EF01369">
      <w:pPr>
        <w:spacing w:before="120" w:after="120" w:line="288" w:lineRule="auto"/>
        <w:ind w:left="0"/>
        <w:jc w:val="left"/>
      </w:pPr>
      <w:r>
        <w:rPr>
          <w:rFonts w:ascii="Arial" w:hAnsi="Arial" w:eastAsia="等线" w:cs="Arial"/>
          <w:sz w:val="22"/>
        </w:rPr>
        <w:t>在数字化时代，软件开发作为推动科技进步的核心力量，其效率和质量直接影响着各个行业的发展进程。随着 Agentic Coding、Vibe Coding 等前沿技术范式的兴起，大模型编码工具正逐渐成为提升开发效率的核心驱动力。这些工具凭借其强大的自然语言处理能力和代码生成能力，能够快速理解开发者的意图，并生成相应的代码片段，极大地缩短了开发周期，提高了代码的准确性和一致性。</w:t>
      </w:r>
    </w:p>
    <w:p w14:paraId="219CFCF0">
      <w:pPr>
        <w:spacing w:before="120" w:after="120" w:line="288" w:lineRule="auto"/>
        <w:ind w:left="0"/>
        <w:jc w:val="left"/>
      </w:pPr>
      <w:r>
        <w:rPr>
          <w:rFonts w:ascii="Arial" w:hAnsi="Arial" w:eastAsia="等线" w:cs="Arial"/>
          <w:sz w:val="22"/>
        </w:rPr>
        <w:t>在过去半年多的时间里，我以 Go 和 Rust 为主要开发语言，深度使用了 Cursor、Claude Code、通义灵码等大模型编码工具。在实际项目中，超过 90% 的代码都是在这些工具的辅助下完成的。这些工具不仅在代码编写阶段提供了高效的支持，还在需求分析、调试优化等全开发流程中发挥了重要作用，帮助我更快速、准确地完成了项目任务。</w:t>
      </w:r>
    </w:p>
    <w:p w14:paraId="07D00AE6">
      <w:pPr>
        <w:spacing w:before="120" w:after="120" w:line="288" w:lineRule="auto"/>
        <w:ind w:left="0"/>
        <w:jc w:val="left"/>
      </w:pPr>
      <w:r>
        <w:rPr>
          <w:rFonts w:ascii="Arial" w:hAnsi="Arial" w:eastAsia="等线" w:cs="Arial"/>
          <w:sz w:val="22"/>
        </w:rPr>
        <w:t>本报告旨在通过对这段实践经历的深入复盘，系统地总结大模型编码工具的应用规律和技巧。同时，通过自我剖析，找出在使用过程中存在的不足之处，并提出针对性的改进措施。希望通过这份报告，不仅能为我个人在未来的开发工作中更好地利用大模型编码工具提供指导，也能为团队成员及其他开发者在使用类似工具时提供有益的参考和借鉴，共同推动软件开发效率的提升。</w:t>
      </w:r>
    </w:p>
    <w:p w14:paraId="6EB70664">
      <w:pPr>
        <w:pStyle w:val="3"/>
        <w:bidi w:val="0"/>
      </w:pPr>
      <w:bookmarkStart w:id="2" w:name="heading_2"/>
      <w:r>
        <w:t>1.2 自身实践概况</w:t>
      </w:r>
      <w:bookmarkEnd w:id="2"/>
    </w:p>
    <w:p w14:paraId="7929B295">
      <w:pPr>
        <w:spacing w:before="120" w:after="120" w:line="288" w:lineRule="auto"/>
        <w:ind w:left="0"/>
        <w:jc w:val="left"/>
      </w:pPr>
      <w:r>
        <w:rPr>
          <w:rFonts w:ascii="Arial" w:hAnsi="Arial" w:eastAsia="等线" w:cs="Arial"/>
          <w:sz w:val="22"/>
        </w:rPr>
        <w:t>回顾使用大模型辅助编码的历程，初期我主要依赖 OpenAI 3.5 模型，在实际使用中，频繁遭遇上下文混乱问题。当处理较为复杂的项目时，模型常常会 “遗忘” 之前的对话内容，导致生成的代码与项目需求出现偏差，严重影响开发效率。</w:t>
      </w:r>
    </w:p>
    <w:p w14:paraId="3238DB19">
      <w:pPr>
        <w:spacing w:before="120" w:after="120" w:line="288" w:lineRule="auto"/>
        <w:ind w:left="0"/>
        <w:jc w:val="left"/>
      </w:pPr>
      <w:r>
        <w:rPr>
          <w:rFonts w:ascii="Arial" w:hAnsi="Arial" w:eastAsia="等线" w:cs="Arial"/>
          <w:sz w:val="22"/>
        </w:rPr>
        <w:t>随着对工具的不断探索和实践，我逐渐熟练掌握了各类工具的高级功能。例如，Plan 模式能够帮助我在编写代码前制定详细的规划，使代码结构更加清晰、逻辑更加严谨；SubAgents 功能则可以让模型根据不同的任务需求，自动调用相应的工具和模块，实现更复杂的功能。在处理一个 Go 语言的后端开发项目时，我利用 Cursor 的 Plan 模式，首先明确了项目的整体架构和各个模块的功能，然后通过 SubAgents 功能调用相关的数据库操作库和网络请求库，快速完成了代码的编写和调试。</w:t>
      </w:r>
    </w:p>
    <w:p w14:paraId="6047B198">
      <w:pPr>
        <w:spacing w:before="120" w:after="120" w:line="288" w:lineRule="auto"/>
        <w:ind w:left="0"/>
        <w:jc w:val="left"/>
      </w:pPr>
      <w:r>
        <w:rPr>
          <w:rFonts w:ascii="Arial" w:hAnsi="Arial" w:eastAsia="等线" w:cs="Arial"/>
          <w:sz w:val="22"/>
        </w:rPr>
        <w:t>在需求分析阶段，我会使用大模型工具对需求文档进行分析和拆解，提取关键信息，生成初步的设计方案。在代码生成阶段，根据需求描述和设计方案，借助工具生成代码框架和具体实现。在调试优化阶段，利用工具对代码进行分析，找出潜在的问题和优化点，提高代码的质量和性能。本次复盘涵盖了过去半年多的时间，涉及的工具包括 Cursor、Claude Code、通义灵码等，核心应用场景包括 Web 开发、数据分析、算法实现等多个领域。</w:t>
      </w:r>
    </w:p>
    <w:p w14:paraId="495C8103">
      <w:pPr>
        <w:pStyle w:val="2"/>
        <w:bidi w:val="0"/>
      </w:pPr>
      <w:bookmarkStart w:id="3" w:name="heading_3"/>
      <w:r>
        <w:t>二、大模型辅助编码的实践经验沉淀</w:t>
      </w:r>
      <w:bookmarkEnd w:id="3"/>
    </w:p>
    <w:p w14:paraId="56847E0A">
      <w:pPr>
        <w:pStyle w:val="3"/>
        <w:bidi w:val="0"/>
      </w:pPr>
      <w:bookmarkStart w:id="4" w:name="heading_4"/>
      <w:r>
        <w:t>2.1 理性认知：工具属性而非智能替代</w:t>
      </w:r>
      <w:bookmarkEnd w:id="4"/>
    </w:p>
    <w:p w14:paraId="61E5AE1F">
      <w:pPr>
        <w:spacing w:before="120" w:after="120" w:line="288" w:lineRule="auto"/>
        <w:ind w:left="0"/>
        <w:jc w:val="left"/>
      </w:pPr>
      <w:r>
        <w:rPr>
          <w:rFonts w:ascii="Arial" w:hAnsi="Arial" w:eastAsia="等线" w:cs="Arial"/>
          <w:sz w:val="22"/>
        </w:rPr>
        <w:t>在使用大模型编码工具的过程中，我深刻认识到其本质是一种辅助开发的工具，而非完全替代开发者的智能体。尽管这些工具在代码生成、问题解答等方面展现出强大的能力，但它们的效能高度依赖于开发者或团队既有的软件工程管理能力、代码规范以及对业务的认知深度。</w:t>
      </w:r>
    </w:p>
    <w:p w14:paraId="03B33E70">
      <w:pPr>
        <w:spacing w:before="120" w:after="120" w:line="288" w:lineRule="auto"/>
        <w:ind w:left="0"/>
        <w:jc w:val="left"/>
      </w:pPr>
      <w:r>
        <w:rPr>
          <w:rFonts w:ascii="Arial" w:hAnsi="Arial" w:eastAsia="等线" w:cs="Arial"/>
          <w:sz w:val="22"/>
        </w:rPr>
        <w:t>以一个团队开发的 Web 应用项目为例，在引入大模型编码工具初期，由于团队内部缺乏统一的代码审查流程和规范，导致部分开发者直接将工具生成的未经仔细审查的代码提交到代码仓库。随着项目的推进，这些未经严格审核的代码逐渐暴露出各种问题，如代码风格不一致、部分功能实现不符合业务需求等，给后续的项目维护和迭代带来了极大的困难。同时，由于对工具的过度依赖，一些开发者在面对复杂业务逻辑时，缺乏独立思考和分析的能力，过度依赖工具的自动生成功能，导致代码出现过度设计、性能低下等问题，积累了大量的技术债，严重影响了项目的质量和开发效率。</w:t>
      </w:r>
    </w:p>
    <w:p w14:paraId="4E102FD6">
      <w:pPr>
        <w:pStyle w:val="3"/>
        <w:bidi w:val="0"/>
      </w:pPr>
      <w:bookmarkStart w:id="5" w:name="heading_5"/>
      <w:r>
        <w:t>2.2 效能核心：优质上下文工程优于高端模型</w:t>
      </w:r>
      <w:bookmarkEnd w:id="5"/>
    </w:p>
    <w:p w14:paraId="0ACFE6C0">
      <w:pPr>
        <w:spacing w:before="120" w:after="120" w:line="288" w:lineRule="auto"/>
        <w:ind w:left="0"/>
        <w:jc w:val="left"/>
      </w:pPr>
      <w:r>
        <w:rPr>
          <w:rFonts w:ascii="Arial" w:hAnsi="Arial" w:eastAsia="等线" w:cs="Arial"/>
          <w:sz w:val="22"/>
        </w:rPr>
        <w:t>在长期的实践中，我发现 “好的上下文工程 + 一般的模型” 往往能取得比 “一般的上下文工程 + 好的大模型” 更显著的效果。上下文工程在大模型编码中起着至关重要的作用，它通过精心设计输入给大模型的上下文信息，能够最大化大模型的推理能力和输出质量。</w:t>
      </w:r>
    </w:p>
    <w:p w14:paraId="1DCD86DA">
      <w:pPr>
        <w:spacing w:before="120" w:after="120" w:line="288" w:lineRule="auto"/>
        <w:ind w:left="0"/>
        <w:jc w:val="left"/>
      </w:pPr>
      <w:r>
        <w:rPr>
          <w:rFonts w:ascii="Arial" w:hAnsi="Arial" w:eastAsia="等线" w:cs="Arial"/>
          <w:sz w:val="22"/>
        </w:rPr>
        <w:t>在一次 Go 语言的后端服务开发中，我尝试对比了不同模型和上下文工程组合的效果。使用 Claude Code 搭配 GLM 4.7 模型时，通过精细的上下文管理，包括准确的代码片段引用、清晰的需求描述以及合理的任务分解，工具能够准确理解我的意图，生成的代码在逻辑和功能上都高度符合需求，代码的准确性和可读性都非常高。而在使用 Kiro 搭配 Claude Opus 4.5 模型时，尽管 Claude Opus 4.5 在模型参数和性能上表现出色，但由于 Kiro 在上下文管理方面的不足，生成的代码经常出现逻辑错误、与现有代码不兼容等问题。这充分证明了上下文工程的重要性，它能够让即使是相对普通的模型也能发挥出强大的效能，而缺乏有效的上下文工程，即使是高端模型也难以生成高质量的代码。</w:t>
      </w:r>
    </w:p>
    <w:p w14:paraId="2CB8136A">
      <w:pPr>
        <w:pStyle w:val="3"/>
        <w:bidi w:val="0"/>
      </w:pPr>
      <w:bookmarkStart w:id="6" w:name="heading_6"/>
      <w:r>
        <w:t>2.3 前置条件：需求与流程规范是效能基石</w:t>
      </w:r>
      <w:bookmarkEnd w:id="6"/>
    </w:p>
    <w:p w14:paraId="0CA5B608">
      <w:pPr>
        <w:spacing w:before="120" w:after="120" w:line="288" w:lineRule="auto"/>
        <w:ind w:left="0"/>
        <w:jc w:val="left"/>
      </w:pPr>
      <w:r>
        <w:rPr>
          <w:rFonts w:ascii="Arial" w:hAnsi="Arial" w:eastAsia="等线" w:cs="Arial"/>
          <w:sz w:val="22"/>
        </w:rPr>
        <w:t>规范的需求管理和清晰的开发流程是大模型辅助编码工具发挥效能的基础。如果需求管理混乱，团队开发流程不清晰，那么大模型不仅无法提高开发效率，反而会加剧开发过程中的混乱和错误。</w:t>
      </w:r>
    </w:p>
    <w:p w14:paraId="56990600">
      <w:pPr>
        <w:spacing w:before="120" w:after="120" w:line="288" w:lineRule="auto"/>
        <w:ind w:left="0"/>
        <w:jc w:val="left"/>
      </w:pPr>
      <w:r>
        <w:rPr>
          <w:rFonts w:ascii="Arial" w:hAnsi="Arial" w:eastAsia="等线" w:cs="Arial"/>
          <w:sz w:val="22"/>
        </w:rPr>
        <w:t>在一个需求频繁变更的项目中，产品最初只是提出了一个模糊的想法，没有详细的需求文档和明确的功能定义。在使用大模型编码工具时，由于缺乏明确的需求指导，工具生成的代码往往偏离实际需求，需要反复修改和调整。同时，开发过程中需求的频繁变更，使得之前生成的代码需要不断返工，不仅浪费了大量的时间和精力，还导致项目进度严重滞后。这让我深刻认识到，在使用大模型编码工具之前，必须先明确需求，制定详细的需求文档，并确保开发流程的规范和稳定。只有这样，才能充分发挥大模型的优势，提高开发效率和质量。</w:t>
      </w:r>
    </w:p>
    <w:p w14:paraId="1D25786E">
      <w:pPr>
        <w:pStyle w:val="3"/>
        <w:bidi w:val="0"/>
      </w:pPr>
      <w:bookmarkStart w:id="7" w:name="heading_7"/>
      <w:r>
        <w:t>2.4 团队维度：知识共享与落地讲解促协同</w:t>
      </w:r>
      <w:bookmarkEnd w:id="7"/>
    </w:p>
    <w:p w14:paraId="2A15B891">
      <w:pPr>
        <w:spacing w:before="120" w:after="120" w:line="288" w:lineRule="auto"/>
        <w:ind w:left="0"/>
        <w:jc w:val="left"/>
      </w:pPr>
      <w:r>
        <w:rPr>
          <w:rFonts w:ascii="Arial" w:hAnsi="Arial" w:eastAsia="等线" w:cs="Arial"/>
          <w:sz w:val="22"/>
        </w:rPr>
        <w:t>为了让大模型编码工具在团队中发挥最大价值，避免 “口头推荐” 的局限性，我积极组织团队开展实操分享和经验交流活动。通过实际案例演示和详细的操作讲解，让团队成员快速掌握工具的使用技巧和优势。</w:t>
      </w:r>
    </w:p>
    <w:p w14:paraId="463E8FF9">
      <w:pPr>
        <w:spacing w:before="120" w:after="120" w:line="288" w:lineRule="auto"/>
        <w:ind w:left="0"/>
        <w:jc w:val="left"/>
      </w:pPr>
      <w:r>
        <w:rPr>
          <w:rFonts w:ascii="Arial" w:hAnsi="Arial" w:eastAsia="等线" w:cs="Arial"/>
          <w:sz w:val="22"/>
        </w:rPr>
        <w:t>在一次团队内部的技术分享会上，我针对 Claude Code 的斜杠命令、SubAgents 等高级功能进行了详细的介绍和演示。通过实际操作和案例展示，团队成员直观地了解了这些功能的强大之处，并在后续的项目开发中积极应用。同时，我们还定期组织经验交流会议，让大家分享在使用工具过程中遇到的问题和解决方案，共同沉淀出符合团队业务特点的提示词模板和工具应用规范。这些活动不仅提高了团队成员对工具的熟悉程度，还促进了团队内部的知识共享和技术交流，增强了团队的协作能力和开发效率。</w:t>
      </w:r>
    </w:p>
    <w:p w14:paraId="7BF2A918">
      <w:pPr>
        <w:pStyle w:val="3"/>
        <w:bidi w:val="0"/>
      </w:pPr>
      <w:bookmarkStart w:id="8" w:name="heading_8"/>
      <w:r>
        <w:t>2.5 实操技巧：编码全流程的避坑指南</w:t>
      </w:r>
      <w:bookmarkEnd w:id="8"/>
    </w:p>
    <w:p w14:paraId="15706A26">
      <w:pPr>
        <w:spacing w:before="120" w:after="120" w:line="288" w:lineRule="auto"/>
        <w:ind w:left="0"/>
        <w:jc w:val="left"/>
      </w:pPr>
      <w:r>
        <w:rPr>
          <w:rFonts w:ascii="Arial" w:hAnsi="Arial" w:eastAsia="等线" w:cs="Arial"/>
          <w:sz w:val="22"/>
        </w:rPr>
        <w:t>经过长时间的实践探索，我总结出了一套在编码全流程中高效使用大模型编码工具的核心技巧：</w:t>
      </w:r>
    </w:p>
    <w:p w14:paraId="2D7798A4">
      <w:pPr>
        <w:numPr>
          <w:numId w:val="0"/>
        </w:numPr>
        <w:spacing w:before="120" w:after="120" w:line="288" w:lineRule="auto"/>
        <w:jc w:val="left"/>
      </w:pPr>
      <w:r>
        <w:rPr>
          <w:rFonts w:ascii="Arial" w:hAnsi="Arial" w:eastAsia="等线" w:cs="Arial"/>
          <w:b/>
          <w:sz w:val="22"/>
        </w:rPr>
        <w:t>规划先行</w:t>
      </w:r>
      <w:r>
        <w:rPr>
          <w:rFonts w:ascii="Arial" w:hAnsi="Arial" w:eastAsia="等线" w:cs="Arial"/>
          <w:sz w:val="22"/>
        </w:rPr>
        <w:t>：在开始编码前，先使用工具的 Plan 模式制定详细的编码规划，并让 AI 对规划进行审查。这样可以确保编码思路清晰，结构合理，避免在编码过程中出现混乱和错误。</w:t>
      </w:r>
    </w:p>
    <w:p w14:paraId="5F896BFC">
      <w:pPr>
        <w:numPr>
          <w:numId w:val="0"/>
        </w:numPr>
        <w:spacing w:before="120" w:after="120" w:line="288" w:lineRule="auto"/>
        <w:jc w:val="left"/>
      </w:pPr>
      <w:r>
        <w:rPr>
          <w:rFonts w:ascii="Arial" w:hAnsi="Arial" w:eastAsia="等线" w:cs="Arial"/>
          <w:b/>
          <w:sz w:val="22"/>
        </w:rPr>
        <w:t>代码提交与权限控制</w:t>
      </w:r>
      <w:r>
        <w:rPr>
          <w:rFonts w:ascii="Arial" w:hAnsi="Arial" w:eastAsia="等线" w:cs="Arial"/>
          <w:sz w:val="22"/>
        </w:rPr>
        <w:t>：在生成代码前，及时提交现有代码，以便在生成结果不满意时能够随时撤销。同时，严格控制工具的权限，不授予其 git commit/push 权限，防止误操作导致代码仓库混乱。</w:t>
      </w:r>
    </w:p>
    <w:p w14:paraId="74E2D0A7">
      <w:pPr>
        <w:numPr>
          <w:numId w:val="0"/>
        </w:numPr>
        <w:spacing w:before="120" w:after="120" w:line="288" w:lineRule="auto"/>
        <w:jc w:val="left"/>
      </w:pPr>
      <w:r>
        <w:rPr>
          <w:rFonts w:ascii="Arial" w:hAnsi="Arial" w:eastAsia="等线" w:cs="Arial"/>
          <w:b/>
          <w:sz w:val="22"/>
        </w:rPr>
        <w:t>规范约束</w:t>
      </w:r>
      <w:r>
        <w:rPr>
          <w:rFonts w:ascii="Arial" w:hAnsi="Arial" w:eastAsia="等线" w:cs="Arial"/>
          <w:sz w:val="22"/>
        </w:rPr>
        <w:t>：编写 [CLAUDE.md](CLAUDE.md) 或自定义 Skill，明确开发过程中的各种约束和规范，如代码风格、接口定义、安全要求等，引导 AI 生成符合规范的代码。</w:t>
      </w:r>
    </w:p>
    <w:p w14:paraId="38CC14C0">
      <w:pPr>
        <w:numPr>
          <w:numId w:val="0"/>
        </w:numPr>
        <w:spacing w:before="120" w:after="120" w:line="288" w:lineRule="auto"/>
        <w:jc w:val="left"/>
      </w:pPr>
      <w:r>
        <w:rPr>
          <w:rFonts w:ascii="Arial" w:hAnsi="Arial" w:eastAsia="等线" w:cs="Arial"/>
          <w:b/>
          <w:sz w:val="22"/>
        </w:rPr>
        <w:t>上下文管理</w:t>
      </w:r>
      <w:r>
        <w:rPr>
          <w:rFonts w:ascii="Arial" w:hAnsi="Arial" w:eastAsia="等线" w:cs="Arial"/>
          <w:sz w:val="22"/>
        </w:rPr>
        <w:t>：密切关注会话上下文长度，避免因 Context Rot 导致 AI 生成质量下降。定期清理不必要的上下文信息，保持上下文的简洁和有效。</w:t>
      </w:r>
    </w:p>
    <w:p w14:paraId="75251BF7">
      <w:pPr>
        <w:numPr>
          <w:numId w:val="0"/>
        </w:numPr>
        <w:spacing w:before="120" w:after="120" w:line="288" w:lineRule="auto"/>
        <w:jc w:val="left"/>
      </w:pPr>
      <w:r>
        <w:rPr>
          <w:rFonts w:ascii="Arial" w:hAnsi="Arial" w:eastAsia="等线" w:cs="Arial"/>
          <w:b/>
          <w:sz w:val="22"/>
        </w:rPr>
        <w:t>人工审核</w:t>
      </w:r>
      <w:r>
        <w:rPr>
          <w:rFonts w:ascii="Arial" w:hAnsi="Arial" w:eastAsia="等线" w:cs="Arial"/>
          <w:sz w:val="22"/>
        </w:rPr>
        <w:t>：始终牢记，所有 AI 生成的代码必须经过人工仔细审核后才能入库。人工审核能够发现 AI 可能忽略的细节问题、业务逻辑错误等，确保代码的质量和安全性。</w:t>
      </w:r>
    </w:p>
    <w:p w14:paraId="23BF031F">
      <w:pPr>
        <w:pStyle w:val="2"/>
        <w:bidi w:val="0"/>
      </w:pPr>
      <w:bookmarkStart w:id="9" w:name="heading_9"/>
      <w:r>
        <w:t>三、大模型辅助编码实践中的自身短板审视</w:t>
      </w:r>
      <w:bookmarkEnd w:id="9"/>
    </w:p>
    <w:p w14:paraId="042CBE70">
      <w:pPr>
        <w:pStyle w:val="3"/>
        <w:bidi w:val="0"/>
      </w:pPr>
      <w:bookmarkStart w:id="10" w:name="heading_10"/>
      <w:r>
        <w:t>3.1 需求拆解能力不足：提示词精准度与结构化欠缺</w:t>
      </w:r>
      <w:bookmarkEnd w:id="10"/>
    </w:p>
    <w:p w14:paraId="0F30936A">
      <w:pPr>
        <w:spacing w:before="120" w:after="120" w:line="288" w:lineRule="auto"/>
        <w:ind w:left="0"/>
        <w:jc w:val="left"/>
      </w:pPr>
      <w:r>
        <w:rPr>
          <w:rFonts w:ascii="Arial" w:hAnsi="Arial" w:eastAsia="等线" w:cs="Arial"/>
          <w:sz w:val="22"/>
        </w:rPr>
        <w:t>在使用大模型辅助编码的过程中，我逐渐意识到自己在需求拆解和提示词构建方面存在明显的不足。向 AI 下达指令时，我常常陷入需求描述模糊、缺乏结构化的困境，未能充分明确功能边界、代码规范、性能要求等关键约束条件。这直接导致 AI 生成的代码存在过度设计或偏离业务场景的问题，给后续的开发工作带来了诸多困扰。</w:t>
      </w:r>
    </w:p>
    <w:p w14:paraId="06074C5F">
      <w:pPr>
        <w:spacing w:before="120" w:after="120" w:line="288" w:lineRule="auto"/>
        <w:ind w:left="0"/>
        <w:jc w:val="left"/>
      </w:pPr>
      <w:r>
        <w:rPr>
          <w:rFonts w:ascii="Arial" w:hAnsi="Arial" w:eastAsia="等线" w:cs="Arial"/>
          <w:sz w:val="22"/>
        </w:rPr>
        <w:t>在一次 Go 语言的项目开发中，我需要实现一个简单的用户认证接口。在向 AI 描述需求时，我只是简单地提及了 “实现用户认证功能”，没有明确限定使用的 Go 语言接口设计标准以及与团队既有架构的兼容性要求。结果，AI 生成的代码虽然在功能上看似实现了用户认证，但在接口设计上与团队现有的架构风格完全不兼容，导致代码无法直接集成到项目中，需要花费大量时间进行修改和调整。这一经历让我深刻认识到，精准的需求拆解和结构化的提示词对于引导 AI 生成高质量代码的重要性。</w:t>
      </w:r>
    </w:p>
    <w:p w14:paraId="3AABC59A">
      <w:pPr>
        <w:pStyle w:val="3"/>
        <w:bidi w:val="0"/>
      </w:pPr>
      <w:bookmarkStart w:id="11" w:name="heading_11"/>
      <w:r>
        <w:t>3.2 代码审查意识薄弱：过度依赖 AI 生成结果</w:t>
      </w:r>
      <w:bookmarkEnd w:id="11"/>
    </w:p>
    <w:p w14:paraId="604C114F">
      <w:pPr>
        <w:spacing w:before="120" w:after="120" w:line="288" w:lineRule="auto"/>
        <w:ind w:left="0"/>
        <w:jc w:val="left"/>
      </w:pPr>
      <w:r>
        <w:rPr>
          <w:rFonts w:ascii="Arial" w:hAnsi="Arial" w:eastAsia="等线" w:cs="Arial"/>
          <w:sz w:val="22"/>
        </w:rPr>
        <w:t>在实践过程中，我发现自己存在 “重生成、轻审查” 的不良倾向。有时，为了追求开发速度，我会直接将 AI 生成的代码并入项目，而没有深入理解代码的逻辑和潜在风险。这种做法不仅导致线上问题排查困难，还在项目中积累了大量的技术债，严重影响了项目的可维护性和稳定性。</w:t>
      </w:r>
    </w:p>
    <w:p w14:paraId="62496DC3">
      <w:pPr>
        <w:spacing w:before="120" w:after="120" w:line="288" w:lineRule="auto"/>
        <w:ind w:left="0"/>
        <w:jc w:val="left"/>
      </w:pPr>
      <w:r>
        <w:rPr>
          <w:rFonts w:ascii="Arial" w:hAnsi="Arial" w:eastAsia="等线" w:cs="Arial"/>
          <w:sz w:val="22"/>
        </w:rPr>
        <w:t>在一个数据分析项目中，我使用 Claude Code 生成了一段数据处理代码。由于对工具的过度信任，我没有仔细审查代码，就直接将其应用到了项目中。结果，在后续的测试中，发现该代码在处理大规模数据时存在严重的性能问题，导致程序运行缓慢甚至出现卡顿现象。进一步审查代码后发现，AI 生成的代码在算法选择和数据结构设计上存在优化空间，但由于我没有及时发现并进行改进，使得这些问题在项目中逐渐积累，给项目的推进带来了很大的阻碍。同时，我对 AI 生成代码的测试覆盖也不足，往往只进行简单的功能测试，忽视了工具在复杂逻辑场景下的局限性，这也为项目的质量埋下了隐患。</w:t>
      </w:r>
    </w:p>
    <w:p w14:paraId="346707AB">
      <w:pPr>
        <w:pStyle w:val="3"/>
        <w:bidi w:val="0"/>
      </w:pPr>
      <w:bookmarkStart w:id="12" w:name="heading_12"/>
      <w:r>
        <w:t>3.3 工具应用深度不够：高阶功能挖掘与适配不足</w:t>
      </w:r>
      <w:bookmarkEnd w:id="12"/>
    </w:p>
    <w:p w14:paraId="396FCB61">
      <w:pPr>
        <w:spacing w:before="120" w:after="120" w:line="288" w:lineRule="auto"/>
        <w:ind w:left="0"/>
        <w:jc w:val="left"/>
      </w:pPr>
      <w:r>
        <w:rPr>
          <w:rFonts w:ascii="Arial" w:hAnsi="Arial" w:eastAsia="等线" w:cs="Arial"/>
          <w:sz w:val="22"/>
        </w:rPr>
        <w:t>回顾使用大模型编码工具的历程，我意识到自己在工具应用的深度上还有很大的提升空间。在日常使用中，我仅仅局限于基础的代码生成与补全功能，对于工具提供的许多高阶功能，如 Cursor 的 Composer、Claude Code 的 Skill 定制、通义灵码的企业知识库 RAG 等，探索和应用得非常有限。</w:t>
      </w:r>
    </w:p>
    <w:p w14:paraId="23BC1486">
      <w:pPr>
        <w:spacing w:before="120" w:after="120" w:line="288" w:lineRule="auto"/>
        <w:ind w:left="0"/>
        <w:jc w:val="left"/>
      </w:pPr>
      <w:r>
        <w:rPr>
          <w:rFonts w:ascii="Arial" w:hAnsi="Arial" w:eastAsia="等线" w:cs="Arial"/>
          <w:sz w:val="22"/>
        </w:rPr>
        <w:t>以 Cursor 的 Composer 功能为例，它可以让用户通过自然语言描述来创建复杂的代码结构和逻辑，极大地提高了开发效率和代码的可读性。然而，在过去的项目中，我从未尝试使用过这一功能，仍然采用传统的编码方式，导致开发过程相对繁琐。同样，对于 Claude Code 的 Skill 定制功能，我也没有充分利用。通过定制 Skill，可以让 Claude Code 更好地理解项目的特定需求和规范，生成更加符合项目要求的代码。但由于我对这一功能的忽视，使得工具在生成代码时，常常需要我进行大量的后期修改和调整，无法充分发挥其优势。此外，通义灵码的企业知识库 RAG 功能可以结合企业内部的知识库，为代码生成提供更丰富的上下文信息，提高代码的准确性和专业性。但我在实际使用中，也没有将这一功能与项目进行有效的结合，导致工具的效能未能得到充分释放。</w:t>
      </w:r>
    </w:p>
    <w:p w14:paraId="0E642A5A">
      <w:pPr>
        <w:pStyle w:val="3"/>
        <w:bidi w:val="0"/>
      </w:pPr>
      <w:bookmarkStart w:id="13" w:name="heading_13"/>
      <w:r>
        <w:t>3.4 团队协同缺位：工具经验共享与规范建设滞后</w:t>
      </w:r>
      <w:bookmarkEnd w:id="13"/>
    </w:p>
    <w:p w14:paraId="6463FFDF">
      <w:pPr>
        <w:spacing w:before="120" w:after="120" w:line="288" w:lineRule="auto"/>
        <w:ind w:left="0"/>
        <w:jc w:val="left"/>
      </w:pPr>
      <w:r>
        <w:rPr>
          <w:rFonts w:ascii="Arial" w:hAnsi="Arial" w:eastAsia="等线" w:cs="Arial"/>
          <w:sz w:val="22"/>
        </w:rPr>
        <w:t>在团队协作方面，我也意识到自己存在一些不足之处。在使用大模型编码工具的过程中，我没有积极主动地牵头组织团队内的工具应用经验分享活动，也没有推动建立统一的 AI 编码规范。这导致团队成员对工具的使用水平参差不齐，部分成员由于不熟悉上下文工程技巧和工具的高级功能，生成的代码质量低下，严重影响了团队的整体开发效率。</w:t>
      </w:r>
    </w:p>
    <w:p w14:paraId="0B37FB75">
      <w:pPr>
        <w:spacing w:before="120" w:after="120" w:line="288" w:lineRule="auto"/>
        <w:ind w:left="0"/>
        <w:jc w:val="left"/>
      </w:pPr>
      <w:r>
        <w:rPr>
          <w:rFonts w:ascii="Arial" w:hAnsi="Arial" w:eastAsia="等线" w:cs="Arial"/>
          <w:sz w:val="22"/>
        </w:rPr>
        <w:t>在一次团队项目中，不同成员使用大模型编码工具生成的代码风格迥异，有的代码结构混乱，有的代码注释不清晰，给代码的整合和维护带来了极大的困难。由于缺乏统一的规范和指导，团队成员在使用工具时各自为政，无法形成有效的协作合力。同时，由于没有及时分享使用工具的经验和技巧，一些成员在遇到问题时，无法快速找到解决方案，只能花费大量时间自行摸索，这不仅浪费了时间和精力，也影响了项目的进度。未能形成 “个人经验 - 团队共享 - 整体提效” 的良性循环，使得团队在利用大模型编码工具提升开发效率方面进展缓慢。</w:t>
      </w:r>
    </w:p>
    <w:p w14:paraId="39A51629">
      <w:pPr>
        <w:pStyle w:val="2"/>
        <w:bidi w:val="0"/>
      </w:pPr>
      <w:bookmarkStart w:id="14" w:name="heading_14"/>
      <w:r>
        <w:t>四、针对性改进措施与进阶实践路径</w:t>
      </w:r>
      <w:bookmarkEnd w:id="14"/>
    </w:p>
    <w:p w14:paraId="7B92C3DD">
      <w:pPr>
        <w:pStyle w:val="3"/>
        <w:bidi w:val="0"/>
      </w:pPr>
      <w:bookmarkStart w:id="15" w:name="heading_15"/>
      <w:r>
        <w:t>4.1 强化需求拆解与提示词工程能力</w:t>
      </w:r>
      <w:bookmarkEnd w:id="15"/>
    </w:p>
    <w:p w14:paraId="7F6E5169">
      <w:pPr>
        <w:spacing w:before="120" w:after="120" w:line="288" w:lineRule="auto"/>
        <w:ind w:left="0"/>
        <w:jc w:val="left"/>
      </w:pPr>
      <w:r>
        <w:rPr>
          <w:rFonts w:ascii="Arial" w:hAnsi="Arial" w:eastAsia="等线" w:cs="Arial"/>
          <w:sz w:val="22"/>
        </w:rPr>
        <w:t>为了提升需求拆解和提示词编写的能力，我计划系统学习结构化提示词的编写方法。通过参考专业资料和成功案例，深入理解不同类型提示词的结构和应用场景，掌握如何根据具体需求构建有效的提示词。</w:t>
      </w:r>
    </w:p>
    <w:p w14:paraId="6AC7A940">
      <w:pPr>
        <w:spacing w:before="120" w:after="120" w:line="288" w:lineRule="auto"/>
        <w:ind w:left="0"/>
        <w:jc w:val="left"/>
      </w:pPr>
      <w:r>
        <w:rPr>
          <w:rFonts w:ascii="Arial" w:hAnsi="Arial" w:eastAsia="等线" w:cs="Arial"/>
          <w:sz w:val="22"/>
        </w:rPr>
        <w:t>建立一个 “功能需求 + 约束条件 + 规范标准” 的三维提示词模板，作为编写提示词的基础框架。在描述功能需求时，尽可能详细地阐述所需实现的功能、输入输出要求以及业务逻辑；明确约束条件，包括技术选型、性能指标、安全要求等，确保 AI 生成的代码符合项目的实际需求；规范标准则涵盖代码风格、命名规范、注释要求等方面，使生成的代码具有良好的可读性和可维护性。</w:t>
      </w:r>
    </w:p>
    <w:p w14:paraId="01950E4C">
      <w:pPr>
        <w:spacing w:before="120" w:after="120" w:line="288" w:lineRule="auto"/>
        <w:ind w:left="0"/>
        <w:jc w:val="left"/>
      </w:pPr>
      <w:r>
        <w:rPr>
          <w:rFonts w:ascii="Arial" w:hAnsi="Arial" w:eastAsia="等线" w:cs="Arial"/>
          <w:sz w:val="22"/>
        </w:rPr>
        <w:t>对于复杂的需求，采用逐步拆解的方法，将其分解为多个简单的子需求，然后按照一定的逻辑顺序分模块向 AI 下达指令。在下达指令前，仔细梳理每个子需求的细节，明确输入输出参数和预期结果，确保 AI 能够准确理解需求。编写 [CLAUDE.md](CLAUDE.md) 文件，将项目的需求文档、技术规范、代码风格指南等内容进行整合，形成一个完整的项目规范文档。在使用 AI 生成代码时，将 [CLAUDE.md](CLAUDE.md) 文件作为上下文信息提供给 AI，让 AI 更好地理解项目的背景和要求，从而生成更符合项目需求的代码。通过不断地练习和实践，提高自己在需求拆解和提示词编写方面的能力，使 AI 生成的代码更加精准、高效。</w:t>
      </w:r>
    </w:p>
    <w:p w14:paraId="6E891624">
      <w:pPr>
        <w:pStyle w:val="3"/>
        <w:bidi w:val="0"/>
      </w:pPr>
      <w:bookmarkStart w:id="16" w:name="heading_16"/>
      <w:r>
        <w:t>4.2 建立全流程代码审查与验证机制</w:t>
      </w:r>
      <w:bookmarkEnd w:id="16"/>
    </w:p>
    <w:p w14:paraId="6AF73432">
      <w:pPr>
        <w:spacing w:before="120" w:after="120" w:line="288" w:lineRule="auto"/>
        <w:ind w:left="0"/>
        <w:jc w:val="left"/>
      </w:pPr>
      <w:r>
        <w:rPr>
          <w:rFonts w:ascii="Arial" w:hAnsi="Arial" w:eastAsia="等线" w:cs="Arial"/>
          <w:sz w:val="22"/>
        </w:rPr>
        <w:t>制定一份详细的 AI 生成代码审查清单，从逻辑正确性、规范符合性、性能安全性三个维度对代码进行全面审查。在逻辑正确性方面，仔细检查代码是否实现了预期的功能，逻辑流程是否清晰，是否存在潜在的逻辑漏洞；规范符合性审查主要关注代码是否符合团队制定的代码风格规范、命名规范以及注释规范等；性能安全性审查则包括对代码性能的评估，如是否存在性能瓶颈、资源浪费等问题，以及对代码安全性的检查，如是否存在 SQL 注入、XSS 攻击等安全隐患。</w:t>
      </w:r>
    </w:p>
    <w:p w14:paraId="7F6C39D7">
      <w:pPr>
        <w:spacing w:before="120" w:after="120" w:line="288" w:lineRule="auto"/>
        <w:ind w:left="0"/>
        <w:jc w:val="left"/>
      </w:pPr>
      <w:r>
        <w:rPr>
          <w:rFonts w:ascii="Arial" w:hAnsi="Arial" w:eastAsia="等线" w:cs="Arial"/>
          <w:sz w:val="22"/>
        </w:rPr>
        <w:t>在审查 AI 生成的代码之前，先运行单元测试与集成测试，通过测试用例来验证代码的功能是否正确，排查潜在的 Bug。利用测试工具对代码进行覆盖率分析，确保测试用例覆盖了代码的各个分支和逻辑路径，提高测试的全面性和有效性。将代码审查纳入开发流程的标准环节，规定所有 AI 生成的代码必须经过人工审查后才能提交到代码仓库。在代码审查过程中，采用双人审查或多人审查的方式，增加审查的严谨性和可靠性。对于审查中发现的问题，及时进行记录和反馈，要求开发者对代码进行修改和优化，直到代码通过审查为止。通过建立全流程的代码审查与验证机制，确保 AI 生成的代码质量可靠，符合项目的要求，减少线上问题的发生，提高项目的稳定性和可维护性。</w:t>
      </w:r>
    </w:p>
    <w:p w14:paraId="16BD2338">
      <w:pPr>
        <w:pStyle w:val="3"/>
        <w:bidi w:val="0"/>
      </w:pPr>
      <w:bookmarkStart w:id="17" w:name="heading_17"/>
      <w:r>
        <w:t>4.3 深耕工具高阶功能，构建个性化适配方案</w:t>
      </w:r>
      <w:bookmarkEnd w:id="17"/>
    </w:p>
    <w:p w14:paraId="63F97D59">
      <w:pPr>
        <w:spacing w:before="120" w:after="120" w:line="288" w:lineRule="auto"/>
        <w:ind w:left="0"/>
        <w:jc w:val="left"/>
      </w:pPr>
      <w:r>
        <w:rPr>
          <w:rFonts w:ascii="Arial" w:hAnsi="Arial" w:eastAsia="等线" w:cs="Arial"/>
          <w:sz w:val="22"/>
        </w:rPr>
        <w:t>制定详细的工具高阶功能学习计划，合理安排学习时间和进度。每周安排固定的时间来学习和探索工具的高阶功能，如 SubAgents 多智能体协作、自定义 Skill 开发、企业知识库 RAG 对接等。通过阅读官方文档、观看教学视频、参与在线社区讨论等方式，深入了解这些功能的原理和应用场景，掌握其使用方法和技巧。</w:t>
      </w:r>
    </w:p>
    <w:p w14:paraId="4CD66D35">
      <w:pPr>
        <w:spacing w:before="120" w:after="120" w:line="288" w:lineRule="auto"/>
        <w:ind w:left="0"/>
        <w:jc w:val="left"/>
      </w:pPr>
      <w:r>
        <w:rPr>
          <w:rFonts w:ascii="Arial" w:hAnsi="Arial" w:eastAsia="等线" w:cs="Arial"/>
          <w:sz w:val="22"/>
        </w:rPr>
        <w:t>结合 Go 和 Rust 项目的特点，以及团队的业务需求和架构，定制适配团队的工具技能包。例如，针对分布式系统开发的项目，开发专门的代码生成 Skill，能够根据项目的架构设计和业务逻辑，生成符合分布式系统规范的代码模板和框架；利用企业知识库 RAG 功能，将团队内部的技术文档、代码库、项目经验等知识整合到工具中，使工具在生成代码时能够参考这些知识，提供更准确、更专业的代码建议。在定制工具技能包的过程中，充分征求团队成员的意见和建议，结合大家的实际使用经验和需求，不断优化和完善技能包的功能和性能。通过深耕工具的高阶功能，构建个性化的适配方案，提高工具与业务的契合度，充分发挥工具的优势，提升开发效率和质量。</w:t>
      </w:r>
    </w:p>
    <w:p w14:paraId="47984B7B">
      <w:pPr>
        <w:pStyle w:val="3"/>
        <w:bidi w:val="0"/>
      </w:pPr>
      <w:bookmarkStart w:id="18" w:name="heading_18"/>
      <w:r>
        <w:t>4.4 推动团队工具应用体系化建设</w:t>
      </w:r>
      <w:bookmarkEnd w:id="18"/>
    </w:p>
    <w:p w14:paraId="5C2A2179">
      <w:pPr>
        <w:spacing w:before="120" w:after="120" w:line="288" w:lineRule="auto"/>
        <w:ind w:left="0"/>
        <w:jc w:val="left"/>
      </w:pPr>
      <w:r>
        <w:rPr>
          <w:rFonts w:ascii="Arial" w:hAnsi="Arial" w:eastAsia="等线" w:cs="Arial"/>
          <w:sz w:val="22"/>
        </w:rPr>
        <w:t>每月组织一次大模型编码工具实操分享会，鼓励团队成员积极参与，分享自己在使用工具过程中总结的提示词模板、工具使用技巧以及遇到的问题和解决方案。在分享会上，设置互动环节，让大家进行交流和讨论，共同学习和进步。通过分享会，促进团队成员之间的知识共享和经验交流，提高团队整体对工具的使用水平。</w:t>
      </w:r>
    </w:p>
    <w:p w14:paraId="6A9DBB8D">
      <w:pPr>
        <w:spacing w:before="120" w:after="120" w:line="288" w:lineRule="auto"/>
        <w:ind w:left="0"/>
        <w:jc w:val="left"/>
      </w:pPr>
      <w:r>
        <w:rPr>
          <w:rFonts w:ascii="Arial" w:hAnsi="Arial" w:eastAsia="等线" w:cs="Arial"/>
          <w:sz w:val="22"/>
        </w:rPr>
        <w:t>牵头制定团队的《AI 辅助编码规范》，明确在使用大模型编码工具过程中的各项要求和规范，包括上下文构建、代码审查、权限管理、安全注意事项等。在上下文构建方面，规定如何准确地向工具描述需求、提供相关的代码片段和文档，以确保工具能够理解项目的背景和要求；代码审查部分明确审查的流程、标准和责任，确保代码质量；权限管理方面，合理分配工具的使用权限，防止因权限不当导致的安全问题和误操作；安全注意事项则强调在使用工具时要注意保护代码安全、数据安全和隐私安全。将《AI 辅助编码规范》作为团队开发的指导文件，定期组织团队成员进行学习和培训，确保大家都能熟悉和遵守规范。</w:t>
      </w:r>
    </w:p>
    <w:p w14:paraId="66164EED">
      <w:pPr>
        <w:spacing w:before="120" w:after="120" w:line="288" w:lineRule="auto"/>
        <w:ind w:left="0"/>
        <w:jc w:val="left"/>
      </w:pPr>
      <w:r>
        <w:rPr>
          <w:rFonts w:ascii="Arial" w:hAnsi="Arial" w:eastAsia="等线" w:cs="Arial"/>
          <w:sz w:val="22"/>
        </w:rPr>
        <w:t>建立团队工具经验知识库，将团队在使用大模型编码工具过程中积累的经验、技巧、解决方案等知识进行整理和沉淀，形成一个可共享、可查询的知识库。知识库可以采用文档管理系统、知识图谱等技术进行搭建，方便团队成员随时查阅和使用。在知识库中，对知识进行分类管理，如按照工具类型、应用场景、问题类型等进行分类，提高知识检索的效率。鼓励团队成员积极贡献自己的经验和知识，不断丰富和完善知识库的内容。通过推动团队工具应用体系化建设，形成一个良好的工具使用生态，促进团队整体效能的提升，为项目的成功实施提供有力支持。</w:t>
      </w:r>
    </w:p>
    <w:p w14:paraId="7F52B15A">
      <w:pPr>
        <w:pStyle w:val="2"/>
        <w:bidi w:val="0"/>
      </w:pPr>
      <w:bookmarkStart w:id="19" w:name="heading_19"/>
      <w:r>
        <w:t>五、大模型辅助编码的未来进阶方向</w:t>
      </w:r>
      <w:bookmarkEnd w:id="19"/>
    </w:p>
    <w:p w14:paraId="13B458D6">
      <w:pPr>
        <w:pStyle w:val="3"/>
        <w:bidi w:val="0"/>
      </w:pPr>
      <w:bookmarkStart w:id="20" w:name="heading_20"/>
      <w:r>
        <w:t>5.1 紧跟技术迭代：探索多模态与自主代理融合应用</w:t>
      </w:r>
      <w:bookmarkEnd w:id="20"/>
    </w:p>
    <w:p w14:paraId="28D3CBA1">
      <w:pPr>
        <w:spacing w:before="120" w:after="120" w:line="288" w:lineRule="auto"/>
        <w:ind w:left="0"/>
        <w:jc w:val="left"/>
      </w:pPr>
      <w:r>
        <w:rPr>
          <w:rFonts w:ascii="Arial" w:hAnsi="Arial" w:eastAsia="等线" w:cs="Arial"/>
          <w:sz w:val="22"/>
        </w:rPr>
        <w:t>随着技术的不断发展，多模态与自主代理融合应用成为大模型辅助编码领域的重要发展方向。Vibe Coding 等新兴范式的出现，为开发者提供了全新的开发体验。在未来的项目中，我计划积极关注这些前沿技术的发展动态，深入探索其在实际项目中的应用潜力。</w:t>
      </w:r>
    </w:p>
    <w:p w14:paraId="1412335E">
      <w:pPr>
        <w:spacing w:before="120" w:after="120" w:line="288" w:lineRule="auto"/>
        <w:ind w:left="0"/>
        <w:jc w:val="left"/>
      </w:pPr>
      <w:r>
        <w:rPr>
          <w:rFonts w:ascii="Arial" w:hAnsi="Arial" w:eastAsia="等线" w:cs="Arial"/>
          <w:sz w:val="22"/>
        </w:rPr>
        <w:t>尝试将需求原型图、业务文档等多模态信息输入大模型，充分利用多模态技术的优势，提升 AI 对业务意图的理解能力。通过将文本、图像等不同模态的信息进行融合，让大模型能够更全面、准确地理解项目需求，从而生成更符合实际需求的代码。在开发一个图形界面应用时，可以将界面设计的原型图和功能需求文档同时输入给大模型，让大模型根据这些多模态信息生成相应的前端代码，提高代码生成的准确性和效率。</w:t>
      </w:r>
    </w:p>
    <w:p w14:paraId="1705175B">
      <w:pPr>
        <w:spacing w:before="120" w:after="120" w:line="288" w:lineRule="auto"/>
        <w:ind w:left="0"/>
        <w:jc w:val="left"/>
      </w:pPr>
      <w:r>
        <w:rPr>
          <w:rFonts w:ascii="Arial" w:hAnsi="Arial" w:eastAsia="等线" w:cs="Arial"/>
          <w:sz w:val="22"/>
        </w:rPr>
        <w:t>探索自主代理（Agent）在复杂项目中的应用，实现需求分析、代码生成、调试优化的端到端自动化。自主代理能够根据环境变化和任务需求，自主地进行决策和行动，具有高度的自主性和智能性。在一个大型的分布式系统开发项目中，可以利用自主代理来自动分析系统需求，生成系统架构设计和代码框架，同时在开发过程中，自主代理还可以根据系统的运行状态，自动进行调试和优化，提高项目的开发效率和质量。通过深入研究自主代理的原理和应用场景，结合实际项目需求，开发出适合项目的自主代理解决方案，实现软件开发的智能化和自动化。</w:t>
      </w:r>
    </w:p>
    <w:p w14:paraId="7696BB16">
      <w:pPr>
        <w:pStyle w:val="3"/>
        <w:bidi w:val="0"/>
      </w:pPr>
      <w:bookmarkStart w:id="21" w:name="heading_21"/>
      <w:r>
        <w:t>5.2 构建个人知识库：结合 RAG 技术优化上下文供给</w:t>
      </w:r>
      <w:bookmarkEnd w:id="21"/>
    </w:p>
    <w:p w14:paraId="171C0711">
      <w:pPr>
        <w:spacing w:before="120" w:after="120" w:line="288" w:lineRule="auto"/>
        <w:ind w:left="0"/>
        <w:jc w:val="left"/>
      </w:pPr>
      <w:r>
        <w:rPr>
          <w:rFonts w:ascii="Arial" w:hAnsi="Arial" w:eastAsia="等线" w:cs="Arial"/>
          <w:sz w:val="22"/>
        </w:rPr>
        <w:t>在长期的开发过程中，我积累了大量的项目文档、代码规范、调试经验等资料。为了更好地利用这些知识，提升大模型编码工具的效能，我计划构建个人专属知识库。</w:t>
      </w:r>
    </w:p>
    <w:p w14:paraId="6B333D62">
      <w:pPr>
        <w:spacing w:before="120" w:after="120" w:line="288" w:lineRule="auto"/>
        <w:ind w:left="0"/>
        <w:jc w:val="left"/>
      </w:pPr>
      <w:r>
        <w:rPr>
          <w:rFonts w:ascii="Arial" w:hAnsi="Arial" w:eastAsia="等线" w:cs="Arial"/>
          <w:sz w:val="22"/>
        </w:rPr>
        <w:t>整理个人开发积累的项目文档、代码规范、调试经验等资料，按照一定的分类标准进行组织和存储，形成一个结构化的知识库。将项目文档按照项目名称、项目阶段等进行分类，将代码规范按照编程语言、代码风格等进行分类，将调试经验按照问题类型、解决方案等进行分类，方便后续的查询和使用。通过构建个人知识库，将零散的知识进行整合，形成一个有机的整体，提高知识的管理和利用效率。</w:t>
      </w:r>
    </w:p>
    <w:p w14:paraId="77B8236B">
      <w:pPr>
        <w:spacing w:before="120" w:after="120" w:line="288" w:lineRule="auto"/>
        <w:ind w:left="0"/>
        <w:jc w:val="left"/>
      </w:pPr>
      <w:r>
        <w:rPr>
          <w:rFonts w:ascii="Arial" w:hAnsi="Arial" w:eastAsia="等线" w:cs="Arial"/>
          <w:sz w:val="22"/>
        </w:rPr>
        <w:t>通过 RAG（Retrieval-Augmented Generation）技术将知识库与大模型编码工具对接，让 AI 在生成代码时能够精准调用既有经验，进一步提升代码生成的个性化与适配性。RAG 技术能够在大模型生成代码时，从知识库中检索相关的知识和信息，作为生成代码的参考和依据，从而使生成的代码更加符合项目的实际需求和个人的开发习惯。在使用大模型编码工具生成代码时，工具可以根据当前的需求和上下文，从个人知识库中检索相关的代码片段、项目经验等信息，为代码生成提供更丰富的上下文信息，提高代码生成的质量和效率。同时，随着个人知识库的不断完善和更新，大模型编码工具也能够不断学习和适应个人的开发风格和需求，提供更加个性化的服务。</w:t>
      </w:r>
    </w:p>
    <w:p w14:paraId="3DD78459">
      <w:pPr>
        <w:pStyle w:val="2"/>
        <w:bidi w:val="0"/>
      </w:pPr>
      <w:bookmarkStart w:id="22" w:name="heading_22"/>
      <w:r>
        <w:t>六、结论</w:t>
      </w:r>
      <w:bookmarkEnd w:id="22"/>
    </w:p>
    <w:p w14:paraId="246BC31C">
      <w:pPr>
        <w:spacing w:before="120" w:after="120" w:line="288" w:lineRule="auto"/>
        <w:ind w:left="0"/>
        <w:jc w:val="left"/>
      </w:pPr>
      <w:r>
        <w:rPr>
          <w:rFonts w:ascii="Arial" w:hAnsi="Arial" w:eastAsia="等线" w:cs="Arial"/>
          <w:sz w:val="22"/>
        </w:rPr>
        <w:t>大模型辅助编码作为提升开发效率的前沿手段，在软件开发领域展现出巨大的潜力。通过本次复盘，我深刻认识到工具效能的发挥并非孤立存在，而是紧密依赖于开发者的理性认</w:t>
      </w:r>
      <w:bookmarkStart w:id="23" w:name="_GoBack"/>
      <w:bookmarkEnd w:id="23"/>
      <w:r>
        <w:rPr>
          <w:rFonts w:ascii="Arial" w:hAnsi="Arial" w:eastAsia="等线" w:cs="Arial"/>
          <w:sz w:val="22"/>
        </w:rPr>
        <w:t>知、规范的流程管理以及持续的能力提升。</w:t>
      </w:r>
    </w:p>
    <w:p w14:paraId="55DC4DB4">
      <w:pPr>
        <w:spacing w:before="120" w:after="120" w:line="288" w:lineRule="auto"/>
        <w:ind w:left="0"/>
        <w:jc w:val="left"/>
      </w:pPr>
      <w:r>
        <w:rPr>
          <w:rFonts w:ascii="Arial" w:hAnsi="Arial" w:eastAsia="等线" w:cs="Arial"/>
          <w:sz w:val="22"/>
        </w:rPr>
        <w:t>在实践过程中，我明确了自身在需求拆解、代码审查、工具应用以及团队协同等方面存在的短板。这些短板不仅制约了我个人在使用大模型编码工具时的效率和质量，也在一定程度上影响了团队的整体开发效能。然而，通过深入的分析和反思，我提出了针对性的改进措施，这些措施涵盖了能力提升、流程优化、工具深耕以及团队协作等多个层面，旨在帮助我实现 “从工具使用者到工具驾驭者” 的转变。</w:t>
      </w:r>
    </w:p>
    <w:p w14:paraId="60AC83E5">
      <w:pPr>
        <w:spacing w:before="120" w:after="120" w:line="288" w:lineRule="auto"/>
        <w:ind w:left="0"/>
        <w:jc w:val="left"/>
      </w:pPr>
      <w:r>
        <w:rPr>
          <w:rFonts w:ascii="Arial" w:hAnsi="Arial" w:eastAsia="等线" w:cs="Arial"/>
          <w:sz w:val="22"/>
        </w:rPr>
        <w:t>展望未来，大模型技术将持续迭代，新的应用场景和技术范式也将不断涌现。我将紧跟技术趋势，持续学习和探索，结合团队的实际需求，不断深化大模型编码工具的应用。通过不断地实践和总结，我相信能够进一步提升编码效率和质量，为团队的项目开发提供更有力的支持，在人工智能与软件开发深度融合的浪潮中，实现个人与团队的共同成长和进步。</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B570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E92D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5561755B"/>
    <w:rsid w:val="78116A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1041" w:firstLineChars="200"/>
      <w:jc w:val="both"/>
    </w:pPr>
    <w:rPr>
      <w:rFonts w:ascii="Calibri" w:hAnsi="Calibri" w:eastAsia="宋体"/>
      <w:sz w:val="21"/>
      <w:szCs w:val="22"/>
    </w:rPr>
  </w:style>
  <w:style w:type="paragraph" w:styleId="2">
    <w:name w:val="heading 1"/>
    <w:basedOn w:val="1"/>
    <w:next w:val="1"/>
    <w:qFormat/>
    <w:uiPriority w:val="0"/>
    <w:pPr>
      <w:keepNext/>
      <w:keepLines/>
      <w:spacing w:beforeLines="0" w:beforeAutospacing="0" w:afterLines="0" w:afterAutospacing="0" w:line="360" w:lineRule="auto"/>
      <w:ind w:firstLine="0" w:firstLineChars="0"/>
      <w:outlineLvl w:val="0"/>
    </w:pPr>
    <w:rPr>
      <w:rFonts w:eastAsia="黑体"/>
      <w:b/>
      <w:kern w:val="44"/>
      <w:sz w:val="30"/>
    </w:rPr>
  </w:style>
  <w:style w:type="paragraph" w:styleId="3">
    <w:name w:val="heading 2"/>
    <w:basedOn w:val="1"/>
    <w:next w:val="1"/>
    <w:unhideWhenUsed/>
    <w:qFormat/>
    <w:uiPriority w:val="0"/>
    <w:pPr>
      <w:keepNext/>
      <w:keepLines/>
      <w:spacing w:beforeLines="0" w:beforeAutospacing="0" w:afterLines="0" w:afterAutospacing="0" w:line="288" w:lineRule="auto"/>
      <w:ind w:firstLine="0" w:firstLineChars="0"/>
      <w:outlineLvl w:val="1"/>
    </w:pPr>
    <w:rPr>
      <w:rFonts w:ascii="Arial" w:hAnsi="Arial"/>
      <w:b/>
      <w:sz w:val="28"/>
    </w:rPr>
  </w:style>
  <w:style w:type="paragraph" w:styleId="4">
    <w:name w:val="heading 3"/>
    <w:basedOn w:val="1"/>
    <w:next w:val="1"/>
    <w:semiHidden/>
    <w:unhideWhenUsed/>
    <w:qFormat/>
    <w:uiPriority w:val="0"/>
    <w:pPr>
      <w:keepNext/>
      <w:keepLines/>
      <w:spacing w:beforeLines="0" w:beforeAutospacing="0" w:afterLines="0" w:afterAutospacing="0" w:line="240" w:lineRule="auto"/>
      <w:ind w:firstLine="0" w:firstLineChars="0"/>
      <w:outlineLvl w:val="2"/>
    </w:pPr>
    <w:rPr>
      <w:sz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8345</Words>
  <Characters>8794</Characters>
  <TotalTime>3</TotalTime>
  <ScaleCrop>false</ScaleCrop>
  <LinksUpToDate>false</LinksUpToDate>
  <CharactersWithSpaces>9022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2026-05-05T09:38:00Z</dcterms:created>
  <dc:creator>Apache POI</dc:creator>
  <cp:lastModifiedBy>AGsl</cp:lastModifiedBy>
  <dcterms:modified xsi:type="dcterms:W3CDTF">2026-05-05T09:42:53Z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eyJoZGlkIjoiOWVkNzdmNzZjYWQ0N2Q3NWJmNzU5MjJiMTRmZjFjODIiLCJ1c2VySWQiOiI0MTcxMzg5MTMifQ==</vt:lpwstr>
  </property>
  <property fmtid="{D5CDD505-2E9C-101B-9397-08002B2CF9AE}" pid="3" name="KSOProductBuildVer">
    <vt:lpwstr>2052-12.1.0.25865</vt:lpwstr>
  </property>
  <property fmtid="{D5CDD505-2E9C-101B-9397-08002B2CF9AE}" pid="4" name="ICV">
    <vt:lpwstr>02126D3EACFF48F3BEB9163A3AD83071_12</vt:lpwstr>
  </property>
</Properties>
</file>