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color w:val="000000"/>
          <w:sz w:val="44"/>
          <w:szCs w:val="44"/>
        </w:rPr>
      </w:pPr>
    </w:p>
    <w:p>
      <w:pPr>
        <w:widowControl/>
        <w:jc w:val="left"/>
        <w:rPr>
          <w:color w:val="000000"/>
        </w:rPr>
      </w:pPr>
      <w:r>
        <w:rPr>
          <w:rFonts w:hint="eastAsia"/>
          <w:b/>
          <w:color w:val="000000"/>
          <w:sz w:val="28"/>
          <w:szCs w:val="28"/>
        </w:rPr>
        <w:t>序号</w:t>
      </w:r>
      <w:r>
        <w:rPr>
          <w:rFonts w:hint="eastAsia"/>
          <w:b/>
          <w:color w:val="000000"/>
          <w:sz w:val="28"/>
          <w:szCs w:val="28"/>
          <w:u w:val="single"/>
        </w:rPr>
        <w:t xml:space="preserve">  </w:t>
      </w:r>
      <w:r>
        <w:rPr>
          <w:b/>
          <w:color w:val="000000"/>
          <w:sz w:val="28"/>
          <w:szCs w:val="28"/>
          <w:u w:val="single"/>
        </w:rPr>
        <w:t>74</w:t>
      </w:r>
      <w:r>
        <w:rPr>
          <w:rFonts w:hint="eastAsia"/>
          <w:b/>
          <w:color w:val="000000"/>
          <w:sz w:val="28"/>
          <w:szCs w:val="28"/>
          <w:u w:val="single"/>
        </w:rPr>
        <w:t xml:space="preserve">     </w:t>
      </w:r>
      <w:r>
        <w:rPr>
          <w:b/>
          <w:color w:val="000000"/>
          <w:sz w:val="28"/>
          <w:szCs w:val="28"/>
        </w:rPr>
        <w:t xml:space="preserve">                                    </w:t>
      </w:r>
      <w:r>
        <w:rPr>
          <w:rFonts w:hint="eastAsia"/>
          <w:b/>
          <w:color w:val="000000"/>
          <w:sz w:val="28"/>
          <w:szCs w:val="28"/>
        </w:rPr>
        <w:t>成绩</w:t>
      </w:r>
      <w:r>
        <w:rPr>
          <w:rFonts w:hint="eastAsia"/>
          <w:b/>
          <w:color w:val="000000"/>
          <w:sz w:val="28"/>
          <w:szCs w:val="28"/>
          <w:u w:val="single"/>
        </w:rPr>
        <w:t xml:space="preserve">       </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jc w:val="center"/>
        <w:rPr>
          <w:rFonts w:ascii="黑体" w:eastAsia="黑体"/>
          <w:b/>
          <w:color w:val="000000"/>
          <w:sz w:val="44"/>
          <w:szCs w:val="44"/>
        </w:rPr>
      </w:pPr>
      <w:r>
        <w:rPr>
          <w:rFonts w:hint="eastAsia" w:ascii="黑体" w:eastAsia="黑体"/>
          <w:b/>
          <w:color w:val="000000"/>
          <w:sz w:val="44"/>
          <w:szCs w:val="44"/>
        </w:rPr>
        <w:t>创造性思维与创新方法</w:t>
      </w:r>
    </w:p>
    <w:p>
      <w:pPr>
        <w:jc w:val="center"/>
        <w:rPr>
          <w:rFonts w:ascii="楷体_GB2312" w:eastAsia="楷体_GB2312"/>
          <w:b/>
          <w:color w:val="000000"/>
          <w:sz w:val="72"/>
          <w:szCs w:val="72"/>
        </w:rPr>
      </w:pPr>
    </w:p>
    <w:p>
      <w:pPr>
        <w:jc w:val="center"/>
        <w:rPr>
          <w:rFonts w:ascii="楷体_GB2312" w:eastAsia="楷体_GB2312"/>
          <w:b/>
          <w:color w:val="000000"/>
          <w:sz w:val="72"/>
          <w:szCs w:val="72"/>
        </w:rPr>
      </w:pPr>
      <w:r>
        <w:rPr>
          <w:rFonts w:hint="eastAsia" w:ascii="楷体_GB2312" w:eastAsia="楷体_GB2312"/>
          <w:b/>
          <w:color w:val="000000"/>
          <w:sz w:val="72"/>
          <w:szCs w:val="72"/>
        </w:rPr>
        <w:t>课程设计</w:t>
      </w:r>
    </w:p>
    <w:p>
      <w:pPr>
        <w:rPr>
          <w:color w:val="000000"/>
          <w:sz w:val="28"/>
          <w:szCs w:val="28"/>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ind w:firstLine="1667" w:firstLineChars="593"/>
        <w:rPr>
          <w:rFonts w:ascii="宋体" w:hAnsi="宋体"/>
          <w:b/>
          <w:color w:val="000000"/>
          <w:sz w:val="28"/>
          <w:szCs w:val="28"/>
        </w:rPr>
      </w:pPr>
      <w:r>
        <w:rPr>
          <w:rFonts w:hint="eastAsia" w:ascii="宋体" w:hAnsi="宋体"/>
          <w:b/>
          <w:color w:val="000000"/>
          <w:sz w:val="28"/>
          <w:szCs w:val="28"/>
        </w:rPr>
        <w:t>作品名称：</w:t>
      </w:r>
      <w:r>
        <w:rPr>
          <w:rFonts w:hint="eastAsia" w:ascii="宋体" w:hAnsi="宋体"/>
          <w:b/>
          <w:color w:val="000000"/>
          <w:sz w:val="28"/>
          <w:szCs w:val="28"/>
          <w:u w:val="single"/>
        </w:rPr>
        <w:t xml:space="preserve">粉笔回收利用器                  </w:t>
      </w:r>
    </w:p>
    <w:p>
      <w:pPr>
        <w:ind w:firstLine="1661" w:firstLineChars="591"/>
        <w:rPr>
          <w:rFonts w:ascii="宋体" w:hAnsi="宋体"/>
          <w:b/>
          <w:color w:val="000000"/>
          <w:sz w:val="28"/>
          <w:szCs w:val="28"/>
        </w:rPr>
      </w:pPr>
      <w:r>
        <w:rPr>
          <w:rFonts w:hint="eastAsia" w:ascii="宋体" w:hAnsi="宋体"/>
          <w:b/>
          <w:color w:val="000000"/>
          <w:sz w:val="28"/>
          <w:szCs w:val="28"/>
        </w:rPr>
        <w:t>姓    名：</w:t>
      </w:r>
      <w:r>
        <w:rPr>
          <w:rFonts w:hint="eastAsia" w:ascii="宋体" w:hAnsi="宋体"/>
          <w:b/>
          <w:color w:val="000000"/>
          <w:sz w:val="28"/>
          <w:szCs w:val="28"/>
          <w:u w:val="single"/>
        </w:rPr>
        <w:t xml:space="preserve">              </w:t>
      </w:r>
    </w:p>
    <w:p>
      <w:pPr>
        <w:ind w:firstLine="1661" w:firstLineChars="591"/>
        <w:rPr>
          <w:rFonts w:ascii="宋体" w:hAnsi="宋体"/>
          <w:b/>
          <w:color w:val="000000"/>
          <w:sz w:val="28"/>
          <w:szCs w:val="28"/>
        </w:rPr>
      </w:pPr>
      <w:r>
        <w:rPr>
          <w:rFonts w:hint="eastAsia" w:ascii="宋体" w:hAnsi="宋体"/>
          <w:b/>
          <w:color w:val="000000"/>
          <w:sz w:val="28"/>
          <w:szCs w:val="28"/>
        </w:rPr>
        <w:t>所在院系：</w:t>
      </w:r>
      <w:r>
        <w:rPr>
          <w:rFonts w:hint="eastAsia" w:ascii="宋体" w:hAnsi="宋体"/>
          <w:b/>
          <w:color w:val="000000"/>
          <w:sz w:val="28"/>
          <w:szCs w:val="28"/>
          <w:u w:val="single"/>
        </w:rPr>
        <w:t xml:space="preserve">                  </w:t>
      </w:r>
    </w:p>
    <w:p>
      <w:pPr>
        <w:ind w:firstLine="1658" w:firstLineChars="590"/>
        <w:rPr>
          <w:rFonts w:ascii="宋体" w:hAnsi="宋体"/>
          <w:b/>
          <w:color w:val="000000"/>
          <w:sz w:val="28"/>
          <w:szCs w:val="28"/>
          <w:u w:val="single"/>
        </w:rPr>
      </w:pPr>
      <w:r>
        <w:rPr>
          <w:rFonts w:hint="eastAsia" w:ascii="宋体" w:hAnsi="宋体"/>
          <w:b/>
          <w:color w:val="000000"/>
          <w:sz w:val="28"/>
          <w:szCs w:val="28"/>
        </w:rPr>
        <w:t>学    号：</w:t>
      </w:r>
      <w:r>
        <w:rPr>
          <w:rFonts w:hint="eastAsia" w:ascii="宋体" w:hAnsi="宋体"/>
          <w:b/>
          <w:color w:val="000000"/>
          <w:sz w:val="28"/>
          <w:szCs w:val="28"/>
          <w:u w:val="single"/>
        </w:rPr>
        <w:t xml:space="preserve">            </w:t>
      </w:r>
    </w:p>
    <w:p>
      <w:pPr>
        <w:ind w:firstLine="1661" w:firstLineChars="591"/>
        <w:rPr>
          <w:rFonts w:ascii="宋体" w:hAnsi="宋体"/>
          <w:b/>
          <w:color w:val="000000"/>
          <w:sz w:val="28"/>
          <w:szCs w:val="28"/>
        </w:rPr>
      </w:pPr>
      <w:r>
        <w:rPr>
          <w:rFonts w:hint="eastAsia" w:ascii="宋体" w:hAnsi="宋体"/>
          <w:b/>
          <w:color w:val="000000"/>
          <w:sz w:val="28"/>
          <w:szCs w:val="28"/>
        </w:rPr>
        <w:t>电    话：</w:t>
      </w:r>
      <w:r>
        <w:rPr>
          <w:rFonts w:hint="eastAsia" w:ascii="宋体" w:hAnsi="宋体"/>
          <w:b/>
          <w:color w:val="000000"/>
          <w:sz w:val="28"/>
          <w:szCs w:val="28"/>
          <w:u w:val="single"/>
        </w:rPr>
        <w:t xml:space="preserve">              </w:t>
      </w:r>
    </w:p>
    <w:p>
      <w:pPr>
        <w:ind w:firstLine="1658" w:firstLineChars="590"/>
        <w:rPr>
          <w:rFonts w:ascii="宋体" w:hAnsi="宋体"/>
          <w:b/>
          <w:color w:val="000000"/>
          <w:sz w:val="28"/>
          <w:szCs w:val="28"/>
        </w:rPr>
      </w:pPr>
      <w:r>
        <w:rPr>
          <w:rFonts w:hint="eastAsia" w:ascii="宋体" w:hAnsi="宋体"/>
          <w:b/>
          <w:color w:val="000000"/>
          <w:sz w:val="28"/>
          <w:szCs w:val="28"/>
        </w:rPr>
        <w:t>E--mail：</w:t>
      </w:r>
      <w:bookmarkStart w:id="0" w:name="_GoBack"/>
      <w:bookmarkEnd w:id="0"/>
      <w:r>
        <w:rPr>
          <w:rFonts w:hint="eastAsia" w:ascii="宋体" w:hAnsi="宋体"/>
          <w:b/>
          <w:color w:val="000000"/>
          <w:sz w:val="28"/>
          <w:szCs w:val="28"/>
          <w:u w:val="single"/>
        </w:rPr>
        <w:t xml:space="preserve">              </w:t>
      </w:r>
    </w:p>
    <w:p>
      <w:pPr>
        <w:ind w:firstLine="1658" w:firstLineChars="590"/>
        <w:rPr>
          <w:rFonts w:ascii="宋体" w:hAnsi="宋体"/>
          <w:b/>
          <w:color w:val="000000"/>
          <w:sz w:val="28"/>
          <w:szCs w:val="28"/>
        </w:rPr>
      </w:pPr>
    </w:p>
    <w:p>
      <w:pPr>
        <w:ind w:firstLine="1658" w:firstLineChars="590"/>
        <w:rPr>
          <w:b/>
          <w:color w:val="000000"/>
          <w:sz w:val="28"/>
          <w:szCs w:val="28"/>
        </w:rPr>
      </w:pPr>
    </w:p>
    <w:p>
      <w:pPr>
        <w:ind w:firstLine="1658" w:firstLineChars="590"/>
        <w:rPr>
          <w:b/>
          <w:color w:val="000000"/>
          <w:sz w:val="28"/>
          <w:szCs w:val="28"/>
        </w:rPr>
      </w:pPr>
    </w:p>
    <w:p>
      <w:pPr>
        <w:widowControl/>
        <w:jc w:val="left"/>
        <w:rPr>
          <w:b/>
          <w:color w:val="000000"/>
          <w:sz w:val="28"/>
          <w:szCs w:val="28"/>
        </w:rPr>
      </w:pPr>
      <w:r>
        <w:rPr>
          <w:rFonts w:hint="eastAsia"/>
          <w:w w:val="150"/>
          <w:sz w:val="32"/>
        </w:rPr>
        <w:t>《创造</w:t>
      </w:r>
      <w:r>
        <w:rPr>
          <w:w w:val="150"/>
          <w:sz w:val="32"/>
        </w:rPr>
        <w:t>性思维与创新方法</w:t>
      </w:r>
      <w:r>
        <w:rPr>
          <w:rFonts w:hint="eastAsia"/>
          <w:w w:val="150"/>
          <w:sz w:val="32"/>
        </w:rPr>
        <w:t>》课程设计》</w:t>
      </w:r>
    </w:p>
    <w:p>
      <w:pPr>
        <w:ind w:left="-21" w:leftChars="-10" w:firstLine="24" w:firstLineChars="10"/>
        <w:textAlignment w:val="baseline"/>
        <w:rPr>
          <w:sz w:val="24"/>
        </w:rPr>
      </w:pPr>
    </w:p>
    <w:tbl>
      <w:tblPr>
        <w:tblStyle w:val="5"/>
        <w:tblW w:w="8329" w:type="dxa"/>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5"/>
        <w:gridCol w:w="1220"/>
        <w:gridCol w:w="6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905" w:type="dxa"/>
            <w:gridSpan w:val="2"/>
            <w:vAlign w:val="center"/>
          </w:tcPr>
          <w:p>
            <w:pPr>
              <w:textAlignment w:val="baseline"/>
              <w:rPr>
                <w:b/>
                <w:sz w:val="24"/>
              </w:rPr>
            </w:pPr>
            <w:r>
              <w:rPr>
                <w:rFonts w:hint="eastAsia"/>
                <w:b/>
                <w:sz w:val="24"/>
              </w:rPr>
              <w:t>设计名称</w:t>
            </w:r>
          </w:p>
        </w:tc>
        <w:tc>
          <w:tcPr>
            <w:tcW w:w="6424" w:type="dxa"/>
            <w:vAlign w:val="center"/>
          </w:tcPr>
          <w:p>
            <w:pPr>
              <w:ind w:firstLine="1680" w:firstLineChars="700"/>
              <w:textAlignment w:val="baseline"/>
              <w:rPr>
                <w:sz w:val="24"/>
              </w:rPr>
            </w:pPr>
            <w:r>
              <w:rPr>
                <w:rFonts w:hint="eastAsia"/>
                <w:sz w:val="24"/>
              </w:rPr>
              <w:t>粉笔回收利用器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4" w:hRule="atLeast"/>
        </w:trPr>
        <w:tc>
          <w:tcPr>
            <w:tcW w:w="685" w:type="dxa"/>
            <w:vMerge w:val="restart"/>
            <w:vAlign w:val="center"/>
          </w:tcPr>
          <w:p>
            <w:pPr>
              <w:textAlignment w:val="baseline"/>
              <w:rPr>
                <w:b/>
                <w:sz w:val="30"/>
                <w:szCs w:val="30"/>
              </w:rPr>
            </w:pPr>
            <w:r>
              <w:rPr>
                <w:rFonts w:hint="eastAsia"/>
                <w:b/>
                <w:sz w:val="30"/>
                <w:szCs w:val="30"/>
              </w:rPr>
              <w:t>设计</w:t>
            </w:r>
          </w:p>
          <w:p>
            <w:pPr>
              <w:textAlignment w:val="baseline"/>
              <w:rPr>
                <w:b/>
                <w:sz w:val="30"/>
                <w:szCs w:val="30"/>
              </w:rPr>
            </w:pPr>
            <w:r>
              <w:rPr>
                <w:rFonts w:hint="eastAsia"/>
                <w:b/>
                <w:sz w:val="30"/>
                <w:szCs w:val="30"/>
              </w:rPr>
              <w:t>内容</w:t>
            </w:r>
          </w:p>
          <w:p>
            <w:pPr>
              <w:textAlignment w:val="baseline"/>
              <w:rPr>
                <w:b/>
                <w:sz w:val="30"/>
                <w:szCs w:val="30"/>
              </w:rPr>
            </w:pPr>
            <w:r>
              <w:rPr>
                <w:rFonts w:hint="eastAsia"/>
                <w:b/>
                <w:sz w:val="30"/>
                <w:szCs w:val="30"/>
              </w:rPr>
              <w:t>说</w:t>
            </w:r>
          </w:p>
          <w:p>
            <w:pPr>
              <w:textAlignment w:val="baseline"/>
              <w:rPr>
                <w:b/>
                <w:sz w:val="30"/>
                <w:szCs w:val="30"/>
              </w:rPr>
            </w:pPr>
            <w:r>
              <w:rPr>
                <w:rFonts w:hint="eastAsia"/>
                <w:b/>
                <w:sz w:val="30"/>
                <w:szCs w:val="30"/>
              </w:rPr>
              <w:t>明</w:t>
            </w:r>
          </w:p>
          <w:p>
            <w:pPr>
              <w:textAlignment w:val="baseline"/>
              <w:rPr>
                <w:sz w:val="24"/>
              </w:rPr>
            </w:pPr>
          </w:p>
        </w:tc>
        <w:tc>
          <w:tcPr>
            <w:tcW w:w="1220" w:type="dxa"/>
            <w:vAlign w:val="center"/>
          </w:tcPr>
          <w:p>
            <w:pPr>
              <w:textAlignment w:val="baseline"/>
              <w:rPr>
                <w:sz w:val="24"/>
              </w:rPr>
            </w:pPr>
          </w:p>
          <w:p>
            <w:pPr>
              <w:textAlignment w:val="baseline"/>
              <w:rPr>
                <w:sz w:val="24"/>
              </w:rPr>
            </w:pPr>
          </w:p>
          <w:p>
            <w:pPr>
              <w:textAlignment w:val="baseline"/>
              <w:rPr>
                <w:b/>
                <w:sz w:val="24"/>
              </w:rPr>
            </w:pPr>
            <w:r>
              <w:rPr>
                <w:rFonts w:hint="eastAsia"/>
                <w:b/>
                <w:sz w:val="24"/>
              </w:rPr>
              <w:t>创意来源</w:t>
            </w:r>
          </w:p>
          <w:p>
            <w:pPr>
              <w:textAlignment w:val="baseline"/>
              <w:rPr>
                <w:sz w:val="24"/>
              </w:rPr>
            </w:pPr>
          </w:p>
          <w:p>
            <w:pPr>
              <w:textAlignment w:val="baseline"/>
              <w:rPr>
                <w:sz w:val="24"/>
              </w:rPr>
            </w:pPr>
          </w:p>
          <w:p>
            <w:pPr>
              <w:textAlignment w:val="baseline"/>
              <w:rPr>
                <w:sz w:val="24"/>
              </w:rPr>
            </w:pPr>
          </w:p>
        </w:tc>
        <w:tc>
          <w:tcPr>
            <w:tcW w:w="6424" w:type="dxa"/>
            <w:vAlign w:val="center"/>
          </w:tcPr>
          <w:p>
            <w:pPr>
              <w:spacing w:line="360" w:lineRule="auto"/>
              <w:textAlignment w:val="baseline"/>
              <w:rPr>
                <w:rFonts w:asciiTheme="minorEastAsia" w:hAnsiTheme="minorEastAsia" w:eastAsiaTheme="minorEastAsia"/>
                <w:sz w:val="24"/>
              </w:rPr>
            </w:pPr>
            <w:r>
              <w:rPr>
                <w:rFonts w:hint="eastAsia" w:asciiTheme="minorEastAsia" w:hAnsiTheme="minorEastAsia" w:eastAsiaTheme="minorEastAsia"/>
                <w:sz w:val="24"/>
              </w:rPr>
              <w:t>十九大报告中习总书记指出决胜全面建成小康社会，开启全面建设社会主义现代化国家新征程，作为新时代的知识分子，我也想为国家献出一份力。我就想到了要减少了资源的浪费，节约能源。</w:t>
            </w:r>
          </w:p>
          <w:p>
            <w:pPr>
              <w:spacing w:line="360" w:lineRule="auto"/>
              <w:textAlignment w:val="baseline"/>
              <w:rPr>
                <w:rFonts w:asciiTheme="minorEastAsia" w:hAnsiTheme="minorEastAsia" w:eastAsiaTheme="minorEastAsia"/>
                <w:sz w:val="24"/>
              </w:rPr>
            </w:pPr>
            <w:r>
              <w:rPr>
                <w:rFonts w:hint="eastAsia"/>
                <w:sz w:val="24"/>
              </w:rPr>
              <w:t>在学校的教学环境中，目前仍大量使用粉笔，在使用粉笔擦擦除时，粉笔粉尘会进入空气，危害周围环境，教师和学生吸入粉笔粉尘会严重危害身体健康，不少教师都因此患有肺病，</w:t>
            </w:r>
            <w:r>
              <w:rPr>
                <w:rFonts w:hint="eastAsia" w:asciiTheme="minorEastAsia" w:hAnsiTheme="minorEastAsia" w:eastAsiaTheme="minorEastAsia"/>
                <w:sz w:val="24"/>
              </w:rPr>
              <w:t>上课时看到老师将没用完的或太短的粉笔丢掉（因为太小了难以用手握住），造成了极大的资源浪费，我就想到为何不把粉笔回收利用重新制成新的粉笔，这样的话粉笔得到了回收利用，既避免了资源的浪费，又可以降低制作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685" w:type="dxa"/>
            <w:vMerge w:val="continue"/>
            <w:vAlign w:val="center"/>
          </w:tcPr>
          <w:p>
            <w:pPr>
              <w:textAlignment w:val="baseline"/>
              <w:rPr>
                <w:sz w:val="24"/>
              </w:rPr>
            </w:pPr>
          </w:p>
        </w:tc>
        <w:tc>
          <w:tcPr>
            <w:tcW w:w="1220" w:type="dxa"/>
            <w:vAlign w:val="center"/>
          </w:tcPr>
          <w:p>
            <w:pPr>
              <w:textAlignment w:val="baseline"/>
              <w:rPr>
                <w:sz w:val="24"/>
              </w:rPr>
            </w:pPr>
          </w:p>
          <w:p>
            <w:pPr>
              <w:textAlignment w:val="baseline"/>
              <w:rPr>
                <w:sz w:val="24"/>
              </w:rPr>
            </w:pPr>
          </w:p>
          <w:p>
            <w:pPr>
              <w:textAlignment w:val="baseline"/>
              <w:rPr>
                <w:b/>
                <w:sz w:val="24"/>
              </w:rPr>
            </w:pPr>
            <w:r>
              <w:rPr>
                <w:rFonts w:hint="eastAsia"/>
                <w:b/>
                <w:sz w:val="24"/>
              </w:rPr>
              <w:t>创新方法应用</w:t>
            </w:r>
          </w:p>
          <w:p>
            <w:pPr>
              <w:textAlignment w:val="baseline"/>
              <w:rPr>
                <w:sz w:val="24"/>
              </w:rPr>
            </w:pPr>
          </w:p>
          <w:p>
            <w:pPr>
              <w:textAlignment w:val="baseline"/>
              <w:rPr>
                <w:sz w:val="24"/>
              </w:rPr>
            </w:pPr>
          </w:p>
        </w:tc>
        <w:tc>
          <w:tcPr>
            <w:tcW w:w="6424" w:type="dxa"/>
            <w:vAlign w:val="center"/>
          </w:tcPr>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本创新方案的设计中，分别应用了灵感思维，头脑风暴法</w:t>
            </w:r>
            <w:r>
              <w:rPr>
                <w:rFonts w:asciiTheme="minorEastAsia" w:hAnsiTheme="minorEastAsia" w:eastAsiaTheme="minorEastAsia"/>
                <w:sz w:val="24"/>
              </w:rPr>
              <w:t>、</w:t>
            </w:r>
            <w:r>
              <w:rPr>
                <w:rFonts w:hint="eastAsia" w:asciiTheme="minorEastAsia" w:hAnsiTheme="minorEastAsia" w:eastAsiaTheme="minorEastAsia"/>
                <w:sz w:val="24"/>
              </w:rPr>
              <w:t>希望</w:t>
            </w:r>
            <w:r>
              <w:rPr>
                <w:rFonts w:asciiTheme="minorEastAsia" w:hAnsiTheme="minorEastAsia" w:eastAsiaTheme="minorEastAsia"/>
                <w:sz w:val="24"/>
              </w:rPr>
              <w:t>点列举法</w:t>
            </w:r>
            <w:r>
              <w:rPr>
                <w:rFonts w:hint="eastAsia" w:asciiTheme="minorEastAsia" w:hAnsiTheme="minorEastAsia" w:eastAsiaTheme="minorEastAsia"/>
                <w:sz w:val="24"/>
              </w:rPr>
              <w:t>、奥斯本检核表法和六项思考帽中的黑色思考帽</w:t>
            </w:r>
            <w:r>
              <w:rPr>
                <w:rFonts w:asciiTheme="minorEastAsia" w:hAnsiTheme="minorEastAsia" w:eastAsiaTheme="minorEastAsia"/>
                <w:sz w:val="24"/>
              </w:rPr>
              <w:t>等</w:t>
            </w:r>
            <w:r>
              <w:rPr>
                <w:rFonts w:hint="eastAsia" w:asciiTheme="minorEastAsia" w:hAnsiTheme="minorEastAsia" w:eastAsiaTheme="minorEastAsia"/>
                <w:sz w:val="24"/>
              </w:rPr>
              <w:t>创新</w:t>
            </w:r>
            <w:r>
              <w:rPr>
                <w:rFonts w:asciiTheme="minorEastAsia" w:hAnsiTheme="minorEastAsia" w:eastAsiaTheme="minorEastAsia"/>
                <w:sz w:val="24"/>
              </w:rPr>
              <w:t>方法</w:t>
            </w:r>
            <w:r>
              <w:rPr>
                <w:rFonts w:hint="eastAsia" w:asciiTheme="minorEastAsia" w:hAnsiTheme="minorEastAsia" w:eastAsiaTheme="minorEastAsia"/>
                <w:sz w:val="24"/>
              </w:rPr>
              <w:t>和</w:t>
            </w:r>
            <w:r>
              <w:rPr>
                <w:rFonts w:asciiTheme="minorEastAsia" w:hAnsiTheme="minorEastAsia" w:eastAsiaTheme="minorEastAsia"/>
                <w:sz w:val="24"/>
              </w:rPr>
              <w:t>创新原理</w:t>
            </w:r>
            <w:r>
              <w:rPr>
                <w:rFonts w:hint="eastAsia" w:asciiTheme="minorEastAsia" w:hAnsiTheme="minorEastAsia" w:eastAsiaTheme="minorEastAsia"/>
                <w:sz w:val="24"/>
              </w:rPr>
              <w:t>。</w:t>
            </w:r>
          </w:p>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整个创新思维课题是来自于灵感思维，在一次上课中，偶然发现老师将没用完的或太短的粉笔丢掉，我就想到做一个粉笔回收利用器。</w:t>
            </w:r>
          </w:p>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利用</w:t>
            </w:r>
            <w:r>
              <w:rPr>
                <w:rFonts w:asciiTheme="minorEastAsia" w:hAnsiTheme="minorEastAsia" w:eastAsiaTheme="minorEastAsia"/>
                <w:sz w:val="24"/>
              </w:rPr>
              <w:t>头脑风暴</w:t>
            </w:r>
            <w:r>
              <w:rPr>
                <w:rFonts w:hint="eastAsia" w:asciiTheme="minorEastAsia" w:hAnsiTheme="minorEastAsia" w:eastAsiaTheme="minorEastAsia"/>
                <w:sz w:val="24"/>
              </w:rPr>
              <w:t>法</w:t>
            </w:r>
            <w:r>
              <w:rPr>
                <w:rFonts w:asciiTheme="minorEastAsia" w:hAnsiTheme="minorEastAsia" w:eastAsiaTheme="minorEastAsia"/>
                <w:sz w:val="24"/>
              </w:rPr>
              <w:t>开展讨论，</w:t>
            </w:r>
            <w:r>
              <w:rPr>
                <w:rFonts w:hint="eastAsia" w:asciiTheme="minorEastAsia" w:hAnsiTheme="minorEastAsia" w:eastAsiaTheme="minorEastAsia"/>
                <w:sz w:val="24"/>
              </w:rPr>
              <w:t>通过</w:t>
            </w:r>
            <w:r>
              <w:rPr>
                <w:rFonts w:asciiTheme="minorEastAsia" w:hAnsiTheme="minorEastAsia" w:eastAsiaTheme="minorEastAsia"/>
                <w:sz w:val="24"/>
              </w:rPr>
              <w:t>集体思考的方式，</w:t>
            </w:r>
            <w:r>
              <w:rPr>
                <w:rFonts w:hint="eastAsia" w:asciiTheme="minorEastAsia" w:hAnsiTheme="minorEastAsia" w:eastAsiaTheme="minorEastAsia"/>
                <w:sz w:val="24"/>
              </w:rPr>
              <w:t>明确从粉笔回收利用器的回收和重置两方面</w:t>
            </w:r>
            <w:r>
              <w:rPr>
                <w:rFonts w:asciiTheme="minorEastAsia" w:hAnsiTheme="minorEastAsia" w:eastAsiaTheme="minorEastAsia"/>
                <w:sz w:val="24"/>
              </w:rPr>
              <w:t>提出对于</w:t>
            </w:r>
            <w:r>
              <w:rPr>
                <w:rFonts w:hint="eastAsia" w:asciiTheme="minorEastAsia" w:hAnsiTheme="minorEastAsia" w:eastAsiaTheme="minorEastAsia"/>
                <w:sz w:val="24"/>
              </w:rPr>
              <w:t>粉笔回收利用器</w:t>
            </w:r>
            <w:r>
              <w:rPr>
                <w:rFonts w:asciiTheme="minorEastAsia" w:hAnsiTheme="minorEastAsia" w:eastAsiaTheme="minorEastAsia"/>
                <w:sz w:val="24"/>
              </w:rPr>
              <w:t>的创意</w:t>
            </w:r>
            <w:r>
              <w:rPr>
                <w:rFonts w:hint="eastAsia" w:asciiTheme="minorEastAsia" w:hAnsiTheme="minorEastAsia" w:eastAsiaTheme="minorEastAsia"/>
                <w:sz w:val="24"/>
              </w:rPr>
              <w:t>方案</w:t>
            </w:r>
            <w:r>
              <w:rPr>
                <w:rFonts w:asciiTheme="minorEastAsia" w:hAnsiTheme="minorEastAsia" w:eastAsiaTheme="minorEastAsia"/>
                <w:sz w:val="24"/>
              </w:rPr>
              <w:t>和设想</w:t>
            </w:r>
            <w:r>
              <w:rPr>
                <w:rFonts w:hint="eastAsia" w:asciiTheme="minorEastAsia" w:hAnsiTheme="minorEastAsia" w:eastAsiaTheme="minorEastAsia"/>
                <w:sz w:val="24"/>
              </w:rPr>
              <w:t>。起初，我与几位同学感兴趣的同学进行了讨论，征求了他们一些宝贵的建议。根据讨论的结果形成初步方案，后来经过改进形成了最终方案。</w:t>
            </w:r>
          </w:p>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利用希望点列举法，从粉笔回收利用器</w:t>
            </w:r>
            <w:r>
              <w:rPr>
                <w:rFonts w:asciiTheme="minorEastAsia" w:hAnsiTheme="minorEastAsia" w:eastAsiaTheme="minorEastAsia"/>
                <w:sz w:val="24"/>
              </w:rPr>
              <w:t>创新设想</w:t>
            </w:r>
            <w:r>
              <w:rPr>
                <w:rFonts w:hint="eastAsia" w:asciiTheme="minorEastAsia" w:hAnsiTheme="minorEastAsia" w:eastAsiaTheme="minorEastAsia"/>
                <w:sz w:val="24"/>
              </w:rPr>
              <w:t>方案</w:t>
            </w:r>
            <w:r>
              <w:rPr>
                <w:rFonts w:asciiTheme="minorEastAsia" w:hAnsiTheme="minorEastAsia" w:eastAsiaTheme="minorEastAsia"/>
                <w:sz w:val="24"/>
              </w:rPr>
              <w:t>的</w:t>
            </w:r>
            <w:r>
              <w:rPr>
                <w:rFonts w:hint="eastAsia" w:asciiTheme="minorEastAsia" w:hAnsiTheme="minorEastAsia" w:eastAsiaTheme="minorEastAsia"/>
                <w:sz w:val="24"/>
              </w:rPr>
              <w:t>灵活性</w:t>
            </w:r>
            <w:r>
              <w:rPr>
                <w:rFonts w:asciiTheme="minorEastAsia" w:hAnsiTheme="minorEastAsia" w:eastAsiaTheme="minorEastAsia"/>
                <w:sz w:val="24"/>
              </w:rPr>
              <w:t>和新颖性等角度出发，结合</w:t>
            </w:r>
            <w:r>
              <w:rPr>
                <w:rFonts w:hint="eastAsia" w:asciiTheme="minorEastAsia" w:hAnsiTheme="minorEastAsia" w:eastAsiaTheme="minorEastAsia"/>
                <w:sz w:val="24"/>
              </w:rPr>
              <w:t>前人做的一些相关发明</w:t>
            </w:r>
            <w:r>
              <w:rPr>
                <w:rFonts w:asciiTheme="minorEastAsia" w:hAnsiTheme="minorEastAsia" w:eastAsiaTheme="minorEastAsia"/>
                <w:sz w:val="24"/>
              </w:rPr>
              <w:t>的特点</w:t>
            </w:r>
            <w:r>
              <w:rPr>
                <w:rFonts w:hint="eastAsia" w:asciiTheme="minorEastAsia" w:hAnsiTheme="minorEastAsia" w:eastAsiaTheme="minorEastAsia"/>
                <w:sz w:val="24"/>
              </w:rPr>
              <w:t>，针对粉笔的一些特点</w:t>
            </w:r>
            <w:r>
              <w:rPr>
                <w:rFonts w:asciiTheme="minorEastAsia" w:hAnsiTheme="minorEastAsia" w:eastAsiaTheme="minorEastAsia"/>
                <w:sz w:val="24"/>
              </w:rPr>
              <w:t>，</w:t>
            </w:r>
            <w:r>
              <w:rPr>
                <w:rFonts w:hint="eastAsia" w:asciiTheme="minorEastAsia" w:hAnsiTheme="minorEastAsia" w:eastAsiaTheme="minorEastAsia"/>
                <w:sz w:val="24"/>
              </w:rPr>
              <w:t>分别</w:t>
            </w:r>
            <w:r>
              <w:rPr>
                <w:rFonts w:asciiTheme="minorEastAsia" w:hAnsiTheme="minorEastAsia" w:eastAsiaTheme="minorEastAsia"/>
                <w:sz w:val="24"/>
              </w:rPr>
              <w:t>列举出希望</w:t>
            </w:r>
            <w:r>
              <w:rPr>
                <w:rFonts w:hint="eastAsia" w:asciiTheme="minorEastAsia" w:hAnsiTheme="minorEastAsia" w:eastAsiaTheme="minorEastAsia"/>
                <w:sz w:val="24"/>
              </w:rPr>
              <w:t>粉笔回收装置能收集写黑板字时掉下的粉笔灰和粉笔重置器能制作出质量与原厂粉笔一样的粉笔</w:t>
            </w:r>
            <w:r>
              <w:rPr>
                <w:rFonts w:asciiTheme="minorEastAsia" w:hAnsiTheme="minorEastAsia" w:eastAsiaTheme="minorEastAsia"/>
                <w:sz w:val="24"/>
              </w:rPr>
              <w:t>等一些特点</w:t>
            </w:r>
            <w:r>
              <w:rPr>
                <w:rFonts w:hint="eastAsia" w:asciiTheme="minorEastAsia" w:hAnsiTheme="minorEastAsia" w:eastAsiaTheme="minorEastAsia"/>
                <w:sz w:val="24"/>
              </w:rPr>
              <w:t>，</w:t>
            </w:r>
            <w:r>
              <w:rPr>
                <w:rFonts w:asciiTheme="minorEastAsia" w:hAnsiTheme="minorEastAsia" w:eastAsiaTheme="minorEastAsia"/>
                <w:sz w:val="24"/>
              </w:rPr>
              <w:t>考虑将</w:t>
            </w:r>
            <w:r>
              <w:rPr>
                <w:rFonts w:hint="eastAsia" w:asciiTheme="minorEastAsia" w:hAnsiTheme="minorEastAsia" w:eastAsiaTheme="minorEastAsia"/>
                <w:sz w:val="24"/>
              </w:rPr>
              <w:t>粉笔回收利用器</w:t>
            </w:r>
            <w:r>
              <w:rPr>
                <w:rFonts w:asciiTheme="minorEastAsia" w:hAnsiTheme="minorEastAsia" w:eastAsiaTheme="minorEastAsia"/>
                <w:sz w:val="24"/>
              </w:rPr>
              <w:t>设计为</w:t>
            </w:r>
            <w:r>
              <w:rPr>
                <w:rFonts w:hint="eastAsia" w:asciiTheme="minorEastAsia" w:hAnsiTheme="minorEastAsia" w:eastAsiaTheme="minorEastAsia"/>
                <w:sz w:val="24"/>
              </w:rPr>
              <w:t>小巧，性价比强的方案。</w:t>
            </w:r>
          </w:p>
          <w:p>
            <w:pPr>
              <w:spacing w:line="360" w:lineRule="auto"/>
              <w:ind w:firstLine="480" w:firstLineChars="200"/>
              <w:jc w:val="left"/>
              <w:textAlignment w:val="baseline"/>
              <w:rPr>
                <w:rFonts w:asciiTheme="minorEastAsia" w:hAnsiTheme="minorEastAsia" w:eastAsiaTheme="minorEastAsia"/>
                <w:sz w:val="24"/>
              </w:rPr>
            </w:pPr>
            <w:r>
              <w:rPr>
                <w:rFonts w:hint="eastAsia" w:asciiTheme="minorEastAsia" w:hAnsiTheme="minorEastAsia" w:eastAsiaTheme="minorEastAsia"/>
                <w:sz w:val="24"/>
              </w:rPr>
              <w:t>利用奥斯本检核表法，对现有结构和部件进行逐一检核设问，考虑能够</w:t>
            </w:r>
            <w:r>
              <w:rPr>
                <w:rFonts w:asciiTheme="minorEastAsia" w:hAnsiTheme="minorEastAsia" w:eastAsiaTheme="minorEastAsia"/>
                <w:sz w:val="24"/>
              </w:rPr>
              <w:t>借用、</w:t>
            </w:r>
            <w:r>
              <w:rPr>
                <w:rFonts w:hint="eastAsia" w:asciiTheme="minorEastAsia" w:hAnsiTheme="minorEastAsia" w:eastAsiaTheme="minorEastAsia"/>
                <w:sz w:val="24"/>
              </w:rPr>
              <w:t>能否改变、</w:t>
            </w:r>
            <w:r>
              <w:rPr>
                <w:rFonts w:asciiTheme="minorEastAsia" w:hAnsiTheme="minorEastAsia" w:eastAsiaTheme="minorEastAsia"/>
                <w:sz w:val="24"/>
              </w:rPr>
              <w:t>能够扩大等检核项目，</w:t>
            </w:r>
            <w:r>
              <w:rPr>
                <w:rFonts w:hint="eastAsia" w:asciiTheme="minorEastAsia" w:hAnsiTheme="minorEastAsia" w:eastAsiaTheme="minorEastAsia"/>
                <w:sz w:val="24"/>
              </w:rPr>
              <w:t>以求</w:t>
            </w:r>
            <w:r>
              <w:rPr>
                <w:rFonts w:asciiTheme="minorEastAsia" w:hAnsiTheme="minorEastAsia" w:eastAsiaTheme="minorEastAsia"/>
                <w:sz w:val="24"/>
              </w:rPr>
              <w:t>进一步提出创新设想方案，根据</w:t>
            </w:r>
            <w:r>
              <w:rPr>
                <w:rFonts w:hint="eastAsia" w:asciiTheme="minorEastAsia" w:hAnsiTheme="minorEastAsia" w:eastAsiaTheme="minorEastAsia"/>
                <w:sz w:val="24"/>
              </w:rPr>
              <w:t>逐项</w:t>
            </w:r>
            <w:r>
              <w:rPr>
                <w:rFonts w:asciiTheme="minorEastAsia" w:hAnsiTheme="minorEastAsia" w:eastAsiaTheme="minorEastAsia"/>
                <w:sz w:val="24"/>
              </w:rPr>
              <w:t>检核得到新设想</w:t>
            </w:r>
            <w:r>
              <w:rPr>
                <w:rFonts w:hint="eastAsia" w:asciiTheme="minorEastAsia" w:hAnsiTheme="minorEastAsia" w:eastAsiaTheme="minorEastAsia"/>
                <w:sz w:val="24"/>
              </w:rPr>
              <w:t>项目</w:t>
            </w:r>
            <w:r>
              <w:rPr>
                <w:rFonts w:asciiTheme="minorEastAsia" w:hAnsiTheme="minorEastAsia" w:eastAsiaTheme="minorEastAsia"/>
                <w:sz w:val="24"/>
              </w:rPr>
              <w:t>包括</w:t>
            </w:r>
            <w:r>
              <w:rPr>
                <w:rFonts w:hint="eastAsia" w:asciiTheme="minorEastAsia" w:hAnsiTheme="minorEastAsia" w:eastAsiaTheme="minorEastAsia"/>
                <w:sz w:val="24"/>
              </w:rPr>
              <w:t>可携带粉笔回收利用器等</w:t>
            </w:r>
            <w:r>
              <w:rPr>
                <w:rFonts w:asciiTheme="minorEastAsia" w:hAnsiTheme="minorEastAsia" w:eastAsiaTheme="minorEastAsia"/>
                <w:sz w:val="24"/>
              </w:rPr>
              <w:t>的新设想</w:t>
            </w:r>
            <w:r>
              <w:rPr>
                <w:rFonts w:hint="eastAsia" w:asciiTheme="minorEastAsia" w:hAnsiTheme="minorEastAsia" w:eastAsiaTheme="minorEastAsia"/>
                <w:sz w:val="24"/>
              </w:rPr>
              <w:t>。</w:t>
            </w:r>
          </w:p>
          <w:p>
            <w:pPr>
              <w:spacing w:line="360" w:lineRule="auto"/>
              <w:ind w:firstLine="480" w:firstLineChars="200"/>
              <w:jc w:val="left"/>
              <w:textAlignment w:val="baseline"/>
              <w:rPr>
                <w:rFonts w:asciiTheme="minorEastAsia" w:hAnsiTheme="minorEastAsia" w:eastAsiaTheme="minorEastAsia"/>
                <w:sz w:val="24"/>
              </w:rPr>
            </w:pPr>
            <w:r>
              <w:rPr>
                <w:rFonts w:hint="eastAsia" w:asciiTheme="minorEastAsia" w:hAnsiTheme="minorEastAsia" w:eastAsiaTheme="minorEastAsia"/>
                <w:sz w:val="24"/>
              </w:rPr>
              <w:t>利用六项思考帽中的黑色思考帽对已有的创新方案进行理性批判，找出其中不合理的地方或不实际的地方，最终形成了最后的创新思维方案。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685" w:type="dxa"/>
            <w:vMerge w:val="continue"/>
            <w:vAlign w:val="center"/>
          </w:tcPr>
          <w:p>
            <w:pPr>
              <w:textAlignment w:val="baseline"/>
              <w:rPr>
                <w:sz w:val="24"/>
              </w:rPr>
            </w:pPr>
          </w:p>
        </w:tc>
        <w:tc>
          <w:tcPr>
            <w:tcW w:w="1220" w:type="dxa"/>
            <w:vAlign w:val="center"/>
          </w:tcPr>
          <w:p>
            <w:pPr>
              <w:textAlignment w:val="baseline"/>
              <w:rPr>
                <w:rFonts w:ascii="宋体" w:hAnsi="宋体"/>
                <w:b/>
                <w:sz w:val="24"/>
              </w:rPr>
            </w:pPr>
            <w:r>
              <w:rPr>
                <w:rFonts w:hint="eastAsia" w:ascii="宋体" w:hAnsi="宋体"/>
                <w:b/>
                <w:sz w:val="24"/>
              </w:rPr>
              <w:t>技术背景综述</w:t>
            </w:r>
          </w:p>
          <w:p>
            <w:pPr>
              <w:textAlignment w:val="baseline"/>
              <w:rPr>
                <w:rFonts w:ascii="宋体" w:hAnsi="宋体"/>
                <w:b/>
                <w:sz w:val="24"/>
              </w:rPr>
            </w:pPr>
          </w:p>
        </w:tc>
        <w:tc>
          <w:tcPr>
            <w:tcW w:w="6424" w:type="dxa"/>
            <w:vAlign w:val="center"/>
          </w:tcPr>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本创新设计方案涉及多种生产工具，主要包括粉笔收集装置和粉笔重置装置。</w:t>
            </w:r>
          </w:p>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粉笔是日常生活中广为使用的工具，一般用于书写在黑板上。古代的粉笔通常用天然的白垩制成，但现今多用其他的物质取代。粉笔的成分是硫酸钙的一种白色沉淀物，不容易被分解，颗粒比粉尘大。现在，国内使用的粉笔主要有普通粉笔和无尘粉笔两种，其主要成分均为碳酸钙(石灰石)和硫酸钙(石膏)，或含少量的氧化钙，粉笔多用于在教室中，学校为了满足教师们的书写需要，会购买许多的粉笔，在使用粉笔时，会出现折断现象，通常教师会把折断的粉笔丢弃，粉笔资源消耗快，增加学校经济消耗，现有的粉笔回收重铸装置维护成本高，人工浇灌时会溅射到手上，灼伤手臂，存在安全隐患，并且不适用于学校自制，为了满足市场需求因此设计一种用于粉笔回收并成型装置十分的必要。</w:t>
            </w:r>
          </w:p>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与本项目类似且已获得国家专利的项目有</w:t>
            </w:r>
            <w:r>
              <w:rPr>
                <w:rFonts w:asciiTheme="minorEastAsia" w:hAnsiTheme="minorEastAsia" w:eastAsiaTheme="minorEastAsia"/>
                <w:sz w:val="24"/>
              </w:rPr>
              <w:t>5</w:t>
            </w:r>
            <w:r>
              <w:rPr>
                <w:rFonts w:hint="eastAsia" w:asciiTheme="minorEastAsia" w:hAnsiTheme="minorEastAsia" w:eastAsiaTheme="minorEastAsia"/>
                <w:sz w:val="24"/>
              </w:rPr>
              <w:t>项，其中包括粉笔灰回收制粉饼装置。粉笔灰回收制粉饼装置是涉及粉笔灰回收再利用技术领域，尤其涉及一种粉笔灰回收制粉饼装置。本实用新型提供一种便于回收粉笔灰、便于粉饼的取出的粉笔灰回收制粉饼装置。本实用新型包括倾斜槽板和长条状铁板，其结构要点倾斜槽板上端设置有端板，端板上设置有横向进水孔，倾斜槽板下端设置有制饼筒，制饼筒上端开口与倾斜槽板下端口连通，制饼筒下部设置有滑槽，滑槽上设置有制饼模盒，制饼模盒的外侧设置有拉手，制饼模盒下方的制饼筒内设置有加热器；所述倾斜槽板外壁沿长度方向设置有多个磁铁。优点是将废弃的粉笔得以利用，减少了资源浪费，保护环境且制作原料以获得。但以上专利技术缺点是虽然制成粉饼，但粉饼利用价值不高，并没有太大的利用价值。</w:t>
            </w:r>
          </w:p>
          <w:p>
            <w:pPr>
              <w:spacing w:line="360" w:lineRule="auto"/>
              <w:ind w:firstLine="480" w:firstLineChars="200"/>
              <w:textAlignment w:val="baseline"/>
              <w:rPr>
                <w:rFonts w:asciiTheme="minorEastAsia" w:hAnsiTheme="minorEastAsia" w:eastAsiaTheme="minorEastAsia"/>
                <w:sz w:val="24"/>
              </w:rPr>
            </w:pPr>
            <w:r>
              <w:rPr>
                <w:rFonts w:hint="eastAsia" w:asciiTheme="minorEastAsia" w:hAnsiTheme="minorEastAsia" w:eastAsiaTheme="minorEastAsia"/>
                <w:sz w:val="24"/>
              </w:rPr>
              <w:t>除此之外，还有粉笔握笔器，粉笔握笔器通过将粉笔镶在里面，拿着粉笔握笔器写字，结构特点就是一个嵌套装置，外面有磁铁，不写字时可以利用磁铁让其贴在黑板上。其优点是能够尽可能地利用粉笔，但其缺陷是最后总会有一小段粉笔剩下，仍得不到完全利用，造成了资源的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685" w:type="dxa"/>
            <w:vMerge w:val="continue"/>
            <w:vAlign w:val="center"/>
          </w:tcPr>
          <w:p>
            <w:pPr>
              <w:textAlignment w:val="baseline"/>
              <w:rPr>
                <w:sz w:val="24"/>
              </w:rPr>
            </w:pPr>
          </w:p>
        </w:tc>
        <w:tc>
          <w:tcPr>
            <w:tcW w:w="1220" w:type="dxa"/>
            <w:vAlign w:val="center"/>
          </w:tcPr>
          <w:p>
            <w:pPr>
              <w:textAlignment w:val="baseline"/>
              <w:rPr>
                <w:sz w:val="24"/>
              </w:rPr>
            </w:pPr>
          </w:p>
          <w:p>
            <w:pPr>
              <w:textAlignment w:val="baseline"/>
              <w:rPr>
                <w:sz w:val="24"/>
              </w:rPr>
            </w:pPr>
          </w:p>
          <w:p>
            <w:pPr>
              <w:textAlignment w:val="baseline"/>
              <w:rPr>
                <w:b/>
                <w:sz w:val="24"/>
              </w:rPr>
            </w:pPr>
          </w:p>
          <w:p>
            <w:pPr>
              <w:textAlignment w:val="baseline"/>
              <w:rPr>
                <w:b/>
                <w:sz w:val="24"/>
              </w:rPr>
            </w:pPr>
            <w:r>
              <w:rPr>
                <w:rFonts w:hint="eastAsia"/>
                <w:b/>
                <w:sz w:val="24"/>
              </w:rPr>
              <w:t>具体</w:t>
            </w:r>
            <w:r>
              <w:rPr>
                <w:b/>
                <w:sz w:val="24"/>
              </w:rPr>
              <w:t>方案</w:t>
            </w:r>
          </w:p>
          <w:p>
            <w:pPr>
              <w:textAlignment w:val="baseline"/>
              <w:rPr>
                <w:sz w:val="24"/>
                <w:em w:val="dot"/>
              </w:rPr>
            </w:pPr>
          </w:p>
          <w:p>
            <w:pPr>
              <w:textAlignment w:val="baseline"/>
              <w:rPr>
                <w:sz w:val="24"/>
              </w:rPr>
            </w:pPr>
          </w:p>
          <w:p>
            <w:pPr>
              <w:textAlignment w:val="baseline"/>
              <w:rPr>
                <w:sz w:val="24"/>
              </w:rPr>
            </w:pPr>
          </w:p>
        </w:tc>
        <w:tc>
          <w:tcPr>
            <w:tcW w:w="6424" w:type="dxa"/>
            <w:vAlign w:val="center"/>
          </w:tcPr>
          <w:p>
            <w:pPr>
              <w:spacing w:line="360" w:lineRule="auto"/>
              <w:textAlignment w:val="baseline"/>
              <w:rPr>
                <w:rFonts w:asciiTheme="minorEastAsia" w:hAnsiTheme="minorEastAsia" w:eastAsiaTheme="minorEastAsia"/>
                <w:sz w:val="24"/>
              </w:rPr>
            </w:pPr>
            <w:r>
              <w:rPr>
                <w:rFonts w:asciiTheme="minorEastAsia" w:hAnsiTheme="minorEastAsia" w:eastAsiaTheme="minorEastAsia"/>
                <w:sz w:val="24"/>
              </w:rPr>
              <w:t xml:space="preserve">   </w:t>
            </w:r>
            <w:r>
              <w:rPr>
                <w:rFonts w:hint="eastAsia" w:asciiTheme="minorEastAsia" w:hAnsiTheme="minorEastAsia" w:eastAsiaTheme="minorEastAsia"/>
                <w:sz w:val="24"/>
              </w:rPr>
              <w:t>粉笔回收利用器主要包括吸收装置和重置装置，重置装置又分为粘合器组件和压力组件，吸收装置为一个带吸粉口的黑板擦和一个能吸附在黑板下沿的凹槽（带有粉笔头入口）。所述黑板擦和凹槽通过一个柔性管子和重置装置联系在一起，所述的粘合粘合器组件与压力组件用固定的管子连接，所述固定管子上安有气泵和用于添加粘合剂的窗口，压力组件包括混合筒和可压入混合筒中的下压件，所述混合筒下方有加热部件。</w:t>
            </w:r>
          </w:p>
          <w:p>
            <w:pPr>
              <w:spacing w:line="360" w:lineRule="auto"/>
              <w:textAlignment w:val="baseline"/>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在使用过程中，将粉笔头投入粉笔头入口，当粉笔头进入装置时固定管道中的气泵打开，使得管内有了高气压，从添加粘合剂的窗口处喷射出粘合器羧甲基纤维素加水混合物通道口均匀喷出粉笔灰而后加热装置开启，打开压缩电机，压力组件开始下压，压到一定程度时缓缓向上升直至达到正常粉笔的长度时停下，然后底部的阀门打开，将新制成的粉笔运出。</w:t>
            </w:r>
          </w:p>
          <w:p>
            <w:pPr>
              <w:spacing w:line="360" w:lineRule="auto"/>
              <w:ind w:firstLine="480"/>
              <w:textAlignment w:val="baseline"/>
              <w:rPr>
                <w:rFonts w:asciiTheme="minorEastAsia" w:hAnsiTheme="minorEastAsia" w:eastAsiaTheme="minorEastAsia"/>
                <w:sz w:val="24"/>
              </w:rPr>
            </w:pPr>
            <w:r>
              <w:rPr>
                <w:rFonts w:hint="eastAsia" w:asciiTheme="minorEastAsia" w:hAnsiTheme="minorEastAsia" w:eastAsiaTheme="minorEastAsia"/>
                <w:sz w:val="24"/>
              </w:rPr>
              <w:t>作为优选，所述的柔性管道是一种折叠塑料的柔性管道，折叠塑料可拉伸，拉伸的柔性塑料可方便黑板擦擦遍黑板所有的角落。</w:t>
            </w:r>
          </w:p>
          <w:p>
            <w:pPr>
              <w:spacing w:line="360" w:lineRule="auto"/>
              <w:ind w:firstLine="480"/>
              <w:textAlignment w:val="baseline"/>
              <w:rPr>
                <w:rFonts w:asciiTheme="minorEastAsia" w:hAnsiTheme="minorEastAsia" w:eastAsiaTheme="minorEastAsia"/>
                <w:sz w:val="24"/>
              </w:rPr>
            </w:pPr>
            <w:r>
              <w:rPr>
                <w:rFonts w:hint="eastAsia" w:asciiTheme="minorEastAsia" w:hAnsiTheme="minorEastAsia" w:eastAsiaTheme="minorEastAsia"/>
                <w:sz w:val="24"/>
              </w:rPr>
              <w:t>作为优选，所述的加热装置为定时电磁感应加热装置，高效节能，快速加热，采取内热加热方式，降低生产成本，提高产品效率。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905" w:type="dxa"/>
            <w:gridSpan w:val="2"/>
            <w:vAlign w:val="center"/>
          </w:tcPr>
          <w:p>
            <w:pPr>
              <w:textAlignment w:val="baseline"/>
              <w:rPr>
                <w:b/>
                <w:sz w:val="24"/>
              </w:rPr>
            </w:pPr>
            <w:r>
              <w:rPr>
                <w:rFonts w:hint="eastAsia"/>
                <w:b/>
                <w:sz w:val="24"/>
              </w:rPr>
              <w:t>附图</w:t>
            </w:r>
            <w:r>
              <w:rPr>
                <w:b/>
                <w:sz w:val="24"/>
              </w:rPr>
              <w:t>及</w:t>
            </w:r>
            <w:r>
              <w:rPr>
                <w:rFonts w:hint="eastAsia"/>
                <w:b/>
                <w:sz w:val="24"/>
              </w:rPr>
              <w:t>实施方式说明</w:t>
            </w:r>
          </w:p>
          <w:p>
            <w:pPr>
              <w:textAlignment w:val="baseline"/>
              <w:rPr>
                <w:rFonts w:hint="eastAsia"/>
                <w:b/>
                <w:sz w:val="24"/>
              </w:rPr>
            </w:pPr>
            <w:r>
              <w:rPr>
                <w:rFonts w:hint="eastAsia"/>
                <w:b/>
                <w:sz w:val="24"/>
              </w:rPr>
              <w:t>（作品</w:t>
            </w:r>
            <w:r>
              <w:rPr>
                <w:b/>
                <w:sz w:val="24"/>
              </w:rPr>
              <w:t>附图附在表格</w:t>
            </w:r>
            <w:r>
              <w:rPr>
                <w:rFonts w:hint="eastAsia"/>
                <w:b/>
                <w:sz w:val="24"/>
              </w:rPr>
              <w:t>下方</w:t>
            </w:r>
            <w:r>
              <w:rPr>
                <w:b/>
                <w:sz w:val="24"/>
              </w:rPr>
              <w:t>）</w:t>
            </w:r>
          </w:p>
        </w:tc>
        <w:tc>
          <w:tcPr>
            <w:tcW w:w="6424" w:type="dxa"/>
            <w:vAlign w:val="center"/>
          </w:tcPr>
          <w:p>
            <w:pPr>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作品</w:t>
            </w:r>
            <w:r>
              <w:rPr>
                <w:rFonts w:asciiTheme="minorEastAsia" w:hAnsiTheme="minorEastAsia" w:eastAsiaTheme="minorEastAsia"/>
                <w:sz w:val="24"/>
              </w:rPr>
              <w:t>附图如</w:t>
            </w:r>
            <w:r>
              <w:rPr>
                <w:rFonts w:hint="eastAsia" w:asciiTheme="minorEastAsia" w:hAnsiTheme="minorEastAsia" w:eastAsiaTheme="minorEastAsia"/>
                <w:sz w:val="24"/>
              </w:rPr>
              <w:t>下</w:t>
            </w:r>
            <w:r>
              <w:rPr>
                <w:rFonts w:asciiTheme="minorEastAsia" w:hAnsiTheme="minorEastAsia" w:eastAsiaTheme="minorEastAsia"/>
                <w:sz w:val="24"/>
              </w:rPr>
              <w:t>立体简图所示：本</w:t>
            </w:r>
            <w:r>
              <w:rPr>
                <w:rFonts w:hint="eastAsia" w:asciiTheme="minorEastAsia" w:hAnsiTheme="minorEastAsia" w:eastAsiaTheme="minorEastAsia"/>
                <w:sz w:val="24"/>
              </w:rPr>
              <w:t>创新</w:t>
            </w:r>
            <w:r>
              <w:rPr>
                <w:rFonts w:asciiTheme="minorEastAsia" w:hAnsiTheme="minorEastAsia" w:eastAsiaTheme="minorEastAsia"/>
                <w:sz w:val="24"/>
              </w:rPr>
              <w:t>方案的</w:t>
            </w:r>
            <w:r>
              <w:rPr>
                <w:rFonts w:hint="eastAsia" w:asciiTheme="minorEastAsia" w:hAnsiTheme="minorEastAsia" w:eastAsiaTheme="minorEastAsia"/>
                <w:sz w:val="24"/>
              </w:rPr>
              <w:t>设计简图中，主要包括黑板擦，柔性塑料管，凹槽，压力组件，光敏传感器，粉笔重置器，加热装置。柔性塑料管将黑板擦和凹槽与粉笔重置器相连。光敏传感器与粉笔模子顶端相平。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6" w:hRule="atLeast"/>
        </w:trPr>
        <w:tc>
          <w:tcPr>
            <w:tcW w:w="1905" w:type="dxa"/>
            <w:gridSpan w:val="2"/>
            <w:vAlign w:val="center"/>
          </w:tcPr>
          <w:p>
            <w:pPr>
              <w:textAlignment w:val="baseline"/>
              <w:rPr>
                <w:sz w:val="24"/>
              </w:rPr>
            </w:pPr>
            <w:r>
              <w:rPr>
                <w:rFonts w:hint="eastAsia"/>
                <w:b/>
                <w:sz w:val="24"/>
              </w:rPr>
              <w:t>技术难题与不足</w:t>
            </w:r>
          </w:p>
        </w:tc>
        <w:tc>
          <w:tcPr>
            <w:tcW w:w="6424" w:type="dxa"/>
            <w:vAlign w:val="center"/>
          </w:tcPr>
          <w:p>
            <w:pPr>
              <w:pStyle w:val="13"/>
              <w:spacing w:line="360" w:lineRule="auto"/>
              <w:ind w:left="360" w:firstLine="0" w:firstLineChars="0"/>
              <w:textAlignment w:val="baseline"/>
              <w:rPr>
                <w:rStyle w:val="11"/>
                <w:rFonts w:cs="宋体" w:asciiTheme="minorEastAsia" w:hAnsiTheme="minorEastAsia" w:eastAsiaTheme="minorEastAsia"/>
                <w:color w:val="000000"/>
                <w:kern w:val="0"/>
                <w:sz w:val="24"/>
                <w:szCs w:val="24"/>
              </w:rPr>
            </w:pPr>
            <w:r>
              <w:rPr>
                <w:rStyle w:val="11"/>
                <w:rFonts w:hint="eastAsia" w:cs="宋体" w:asciiTheme="minorEastAsia" w:hAnsiTheme="minorEastAsia" w:eastAsiaTheme="minorEastAsia"/>
                <w:color w:val="000000"/>
                <w:kern w:val="0"/>
                <w:sz w:val="24"/>
                <w:szCs w:val="24"/>
              </w:rPr>
              <w:t>本</w:t>
            </w:r>
            <w:r>
              <w:rPr>
                <w:rStyle w:val="11"/>
                <w:rFonts w:cs="宋体" w:asciiTheme="minorEastAsia" w:hAnsiTheme="minorEastAsia" w:eastAsiaTheme="minorEastAsia"/>
                <w:color w:val="000000"/>
                <w:kern w:val="0"/>
                <w:sz w:val="24"/>
                <w:szCs w:val="24"/>
              </w:rPr>
              <w:t>创新方案的</w:t>
            </w:r>
            <w:r>
              <w:rPr>
                <w:rStyle w:val="11"/>
                <w:rFonts w:hint="eastAsia" w:cs="宋体" w:asciiTheme="minorEastAsia" w:hAnsiTheme="minorEastAsia" w:eastAsiaTheme="minorEastAsia"/>
                <w:color w:val="000000"/>
                <w:kern w:val="0"/>
                <w:sz w:val="24"/>
                <w:szCs w:val="24"/>
              </w:rPr>
              <w:t>技术</w:t>
            </w:r>
            <w:r>
              <w:rPr>
                <w:rStyle w:val="11"/>
                <w:rFonts w:cs="宋体" w:asciiTheme="minorEastAsia" w:hAnsiTheme="minorEastAsia" w:eastAsiaTheme="minorEastAsia"/>
                <w:color w:val="000000"/>
                <w:kern w:val="0"/>
                <w:sz w:val="24"/>
                <w:szCs w:val="24"/>
              </w:rPr>
              <w:t>难题与不足主要表现在</w:t>
            </w:r>
            <w:r>
              <w:rPr>
                <w:rStyle w:val="11"/>
                <w:rFonts w:hint="eastAsia" w:cs="宋体" w:asciiTheme="minorEastAsia" w:hAnsiTheme="minorEastAsia" w:eastAsiaTheme="minorEastAsia"/>
                <w:color w:val="000000"/>
                <w:kern w:val="0"/>
                <w:sz w:val="24"/>
                <w:szCs w:val="24"/>
              </w:rPr>
              <w:t>以下方面</w:t>
            </w:r>
            <w:r>
              <w:rPr>
                <w:rStyle w:val="11"/>
                <w:rFonts w:cs="宋体" w:asciiTheme="minorEastAsia" w:hAnsiTheme="minorEastAsia" w:eastAsiaTheme="minorEastAsia"/>
                <w:color w:val="000000"/>
                <w:kern w:val="0"/>
                <w:sz w:val="24"/>
                <w:szCs w:val="24"/>
              </w:rPr>
              <w:t>：</w:t>
            </w:r>
          </w:p>
          <w:p>
            <w:pPr>
              <w:pStyle w:val="13"/>
              <w:spacing w:line="360" w:lineRule="auto"/>
              <w:ind w:left="360" w:firstLine="0" w:firstLineChars="0"/>
              <w:textAlignment w:val="baseline"/>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 xml:space="preserve"> 现有</w:t>
            </w:r>
            <w:r>
              <w:rPr>
                <w:rFonts w:asciiTheme="minorEastAsia" w:hAnsiTheme="minorEastAsia" w:eastAsiaTheme="minorEastAsia"/>
                <w:sz w:val="24"/>
              </w:rPr>
              <w:t>设计的功能性有待加强，</w:t>
            </w:r>
            <w:r>
              <w:rPr>
                <w:rFonts w:hint="eastAsia" w:asciiTheme="minorEastAsia" w:hAnsiTheme="minorEastAsia" w:eastAsiaTheme="minorEastAsia"/>
                <w:sz w:val="24"/>
              </w:rPr>
              <w:t>该粉笔回收利用器制成品单一，</w:t>
            </w:r>
            <w:r>
              <w:rPr>
                <w:rFonts w:asciiTheme="minorEastAsia" w:hAnsiTheme="minorEastAsia" w:eastAsiaTheme="minorEastAsia"/>
                <w:sz w:val="24"/>
              </w:rPr>
              <w:t>可考虑设计</w:t>
            </w:r>
            <w:r>
              <w:rPr>
                <w:rFonts w:hint="eastAsia" w:asciiTheme="minorEastAsia" w:hAnsiTheme="minorEastAsia" w:eastAsiaTheme="minorEastAsia"/>
                <w:sz w:val="24"/>
              </w:rPr>
              <w:t>能制成多种物品的粉笔回收利用器；</w:t>
            </w:r>
          </w:p>
          <w:p>
            <w:pPr>
              <w:spacing w:line="360" w:lineRule="auto"/>
              <w:ind w:left="420" w:leftChars="200"/>
              <w:textAlignment w:val="baseline"/>
              <w:rPr>
                <w:rFonts w:asciiTheme="minorEastAsia" w:hAnsiTheme="minorEastAsia" w:eastAsiaTheme="minorEastAsia"/>
                <w:sz w:val="24"/>
              </w:rPr>
            </w:pPr>
            <w:r>
              <w:rPr>
                <w:rFonts w:hint="eastAsia" w:asciiTheme="minorEastAsia" w:hAnsiTheme="minorEastAsia" w:eastAsiaTheme="minorEastAsia"/>
                <w:sz w:val="24"/>
              </w:rPr>
              <w:t>2</w:t>
            </w:r>
            <w:r>
              <w:rPr>
                <w:rFonts w:asciiTheme="minorEastAsia" w:hAnsiTheme="minorEastAsia" w:eastAsiaTheme="minorEastAsia"/>
                <w:sz w:val="24"/>
              </w:rPr>
              <w:t>.</w:t>
            </w:r>
            <w:r>
              <w:rPr>
                <w:rFonts w:hint="eastAsia" w:asciiTheme="minorEastAsia" w:hAnsiTheme="minorEastAsia" w:eastAsiaTheme="minorEastAsia"/>
                <w:sz w:val="24"/>
              </w:rPr>
              <w:t xml:space="preserve"> 该粉笔回收利用器</w:t>
            </w:r>
            <w:r>
              <w:rPr>
                <w:rFonts w:asciiTheme="minorEastAsia" w:hAnsiTheme="minorEastAsia" w:eastAsiaTheme="minorEastAsia"/>
                <w:sz w:val="24"/>
              </w:rPr>
              <w:t>的</w:t>
            </w:r>
            <w:r>
              <w:rPr>
                <w:rFonts w:hint="eastAsia" w:asciiTheme="minorEastAsia" w:hAnsiTheme="minorEastAsia" w:eastAsiaTheme="minorEastAsia"/>
                <w:sz w:val="24"/>
              </w:rPr>
              <w:t>整体结构设计比较简单，外观设计不够美观，工业设计做得不够好；</w:t>
            </w:r>
          </w:p>
          <w:p>
            <w:pPr>
              <w:pStyle w:val="13"/>
              <w:spacing w:line="360" w:lineRule="auto"/>
              <w:ind w:left="360" w:firstLine="0" w:firstLineChars="0"/>
              <w:textAlignment w:val="baseline"/>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 xml:space="preserve"> 以目前的技术条件，无法实现粉笔回收利用器的完全自动化操作。需要</w:t>
            </w:r>
            <w:r>
              <w:rPr>
                <w:rFonts w:asciiTheme="minorEastAsia" w:hAnsiTheme="minorEastAsia" w:eastAsiaTheme="minorEastAsia"/>
                <w:sz w:val="24"/>
                <w:szCs w:val="24"/>
              </w:rPr>
              <w:t>操作者具有一定的专业知识和操作技术，</w:t>
            </w:r>
            <w:r>
              <w:rPr>
                <w:rFonts w:hint="eastAsia" w:asciiTheme="minorEastAsia" w:hAnsiTheme="minorEastAsia" w:eastAsiaTheme="minorEastAsia"/>
                <w:sz w:val="24"/>
                <w:szCs w:val="24"/>
              </w:rPr>
              <w:t>手动操作的产品不利于进一步推广；</w:t>
            </w:r>
            <w:r>
              <w:rPr>
                <w:rFonts w:asciiTheme="minorEastAsia" w:hAnsiTheme="minorEastAsia" w:eastAsiaTheme="minorEastAsia"/>
                <w:sz w:val="24"/>
                <w:szCs w:val="24"/>
              </w:rPr>
              <w:t>未来可考虑利用全自动装置代替手动操作，实现全自动化</w:t>
            </w:r>
            <w:r>
              <w:rPr>
                <w:rFonts w:hint="eastAsia"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6" w:hRule="atLeast"/>
        </w:trPr>
        <w:tc>
          <w:tcPr>
            <w:tcW w:w="1905" w:type="dxa"/>
            <w:gridSpan w:val="2"/>
            <w:vAlign w:val="center"/>
          </w:tcPr>
          <w:p>
            <w:pPr>
              <w:jc w:val="center"/>
              <w:textAlignment w:val="baseline"/>
              <w:rPr>
                <w:b/>
                <w:sz w:val="24"/>
              </w:rPr>
            </w:pPr>
            <w:r>
              <w:rPr>
                <w:rFonts w:hint="eastAsia"/>
                <w:b/>
                <w:sz w:val="24"/>
              </w:rPr>
              <w:t>应用前景</w:t>
            </w:r>
          </w:p>
        </w:tc>
        <w:tc>
          <w:tcPr>
            <w:tcW w:w="6424" w:type="dxa"/>
            <w:vAlign w:val="center"/>
          </w:tcPr>
          <w:p>
            <w:pPr>
              <w:spacing w:line="360" w:lineRule="auto"/>
              <w:textAlignment w:val="baseline"/>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与已有技术相比，本</w:t>
            </w:r>
            <w:r>
              <w:rPr>
                <w:rFonts w:hint="eastAsia" w:asciiTheme="minorEastAsia" w:hAnsiTheme="minorEastAsia" w:eastAsiaTheme="minorEastAsia"/>
                <w:sz w:val="24"/>
              </w:rPr>
              <w:t>方案</w:t>
            </w:r>
            <w:r>
              <w:rPr>
                <w:rFonts w:asciiTheme="minorEastAsia" w:hAnsiTheme="minorEastAsia" w:eastAsiaTheme="minorEastAsia"/>
                <w:sz w:val="24"/>
              </w:rPr>
              <w:t>有益效果为：</w:t>
            </w:r>
            <w:r>
              <w:rPr>
                <w:rFonts w:hint="eastAsia" w:asciiTheme="minorEastAsia" w:hAnsiTheme="minorEastAsia" w:eastAsiaTheme="minorEastAsia"/>
                <w:sz w:val="24"/>
              </w:rPr>
              <w:t>粉笔回收利用器能较好地利用废弃粉笔头和粉笔灰，</w:t>
            </w:r>
            <w:r>
              <w:rPr>
                <w:rFonts w:asciiTheme="minorEastAsia" w:hAnsiTheme="minorEastAsia" w:eastAsiaTheme="minorEastAsia"/>
                <w:sz w:val="24"/>
              </w:rPr>
              <w:t>同时，具有结构合理、</w:t>
            </w:r>
            <w:r>
              <w:rPr>
                <w:rFonts w:hint="eastAsia" w:asciiTheme="minorEastAsia" w:hAnsiTheme="minorEastAsia" w:eastAsiaTheme="minorEastAsia"/>
                <w:sz w:val="24"/>
              </w:rPr>
              <w:t>安装方便，加工简单，操作简单、</w:t>
            </w:r>
            <w:r>
              <w:rPr>
                <w:rFonts w:asciiTheme="minorEastAsia" w:hAnsiTheme="minorEastAsia" w:eastAsiaTheme="minorEastAsia"/>
                <w:sz w:val="24"/>
              </w:rPr>
              <w:t>实用性强等特点</w:t>
            </w:r>
            <w:r>
              <w:rPr>
                <w:rFonts w:hint="eastAsia" w:asciiTheme="minorEastAsia" w:hAnsiTheme="minorEastAsia" w:eastAsiaTheme="minorEastAsia"/>
                <w:sz w:val="24"/>
              </w:rPr>
              <w:t>，</w:t>
            </w:r>
            <w:r>
              <w:rPr>
                <w:rFonts w:asciiTheme="minorEastAsia" w:hAnsiTheme="minorEastAsia" w:eastAsiaTheme="minorEastAsia"/>
                <w:sz w:val="24"/>
              </w:rPr>
              <w:t>同时，</w:t>
            </w:r>
            <w:r>
              <w:rPr>
                <w:rFonts w:hint="eastAsia" w:asciiTheme="minorEastAsia" w:hAnsiTheme="minorEastAsia" w:eastAsiaTheme="minorEastAsia"/>
                <w:sz w:val="24"/>
              </w:rPr>
              <w:t>能耗小，减少环境污染。本设计</w:t>
            </w:r>
            <w:r>
              <w:rPr>
                <w:rFonts w:asciiTheme="minorEastAsia" w:hAnsiTheme="minorEastAsia" w:eastAsiaTheme="minorEastAsia"/>
                <w:sz w:val="24"/>
              </w:rPr>
              <w:t>方案</w:t>
            </w:r>
            <w:r>
              <w:rPr>
                <w:rFonts w:hint="eastAsia" w:asciiTheme="minorEastAsia" w:hAnsiTheme="minorEastAsia" w:eastAsiaTheme="minorEastAsia"/>
                <w:sz w:val="24"/>
              </w:rPr>
              <w:t>可</w:t>
            </w:r>
            <w:r>
              <w:rPr>
                <w:rFonts w:asciiTheme="minorEastAsia" w:hAnsiTheme="minorEastAsia" w:eastAsiaTheme="minorEastAsia"/>
                <w:sz w:val="24"/>
              </w:rPr>
              <w:t>广泛应用在</w:t>
            </w:r>
            <w:r>
              <w:rPr>
                <w:rFonts w:hint="eastAsia" w:asciiTheme="minorEastAsia" w:hAnsiTheme="minorEastAsia" w:eastAsiaTheme="minorEastAsia"/>
                <w:sz w:val="24"/>
              </w:rPr>
              <w:t>处理废物和重置成粉笔</w:t>
            </w:r>
            <w:r>
              <w:rPr>
                <w:rFonts w:asciiTheme="minorEastAsia" w:hAnsiTheme="minorEastAsia" w:eastAsiaTheme="minorEastAsia"/>
                <w:sz w:val="24"/>
              </w:rPr>
              <w:t>等领域中，操作实用性较强。</w:t>
            </w:r>
          </w:p>
        </w:tc>
      </w:tr>
    </w:tbl>
    <w:p>
      <w:pPr>
        <w:jc w:val="left"/>
        <w:textAlignment w:val="baseline"/>
        <w:rPr>
          <w:b/>
          <w:sz w:val="24"/>
        </w:rPr>
      </w:pPr>
    </w:p>
    <w:p>
      <w:pPr>
        <w:jc w:val="left"/>
        <w:textAlignment w:val="baseline"/>
        <w:rPr>
          <w:b/>
          <w:sz w:val="24"/>
        </w:rPr>
      </w:pPr>
    </w:p>
    <w:p>
      <w:pPr>
        <w:widowControl/>
        <w:jc w:val="left"/>
        <w:rPr>
          <w:rFonts w:hint="eastAsia"/>
          <w:w w:val="150"/>
          <w:sz w:val="32"/>
        </w:rPr>
      </w:pPr>
      <w:r>
        <w:rPr>
          <w:b/>
          <w:sz w:val="24"/>
        </w:rPr>
        <w:br w:type="page"/>
      </w:r>
      <w:r>
        <w:rPr>
          <w:rFonts w:hint="eastAsia"/>
          <w:b/>
          <w:sz w:val="24"/>
        </w:rPr>
        <w:t>作品附图：</w:t>
      </w:r>
      <w:r>
        <w:rPr>
          <w:b/>
          <w:sz w:val="24"/>
        </w:rPr>
        <w:drawing>
          <wp:inline distT="0" distB="0" distL="0" distR="0">
            <wp:extent cx="5274310" cy="3951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1605"/>
                    </a:xfrm>
                    <a:prstGeom prst="rect">
                      <a:avLst/>
                    </a:prstGeom>
                  </pic:spPr>
                </pic:pic>
              </a:graphicData>
            </a:graphic>
          </wp:inline>
        </w:drawing>
      </w:r>
      <w:r>
        <w:rPr>
          <w:rFonts w:hint="eastAsia" w:asciiTheme="minorEastAsia" w:hAnsiTheme="minorEastAsia" w:eastAsiaTheme="minorEastAsia"/>
          <w:b/>
          <w:szCs w:val="21"/>
        </w:rPr>
        <w:t>注释：1</w:t>
      </w:r>
      <w:r>
        <w:rPr>
          <w:rFonts w:asciiTheme="minorEastAsia" w:hAnsiTheme="minorEastAsia" w:eastAsiaTheme="minorEastAsia"/>
          <w:b/>
          <w:szCs w:val="21"/>
        </w:rPr>
        <w:t>.</w:t>
      </w:r>
      <w:r>
        <w:rPr>
          <w:rFonts w:hint="eastAsia" w:asciiTheme="minorEastAsia" w:hAnsiTheme="minorEastAsia" w:eastAsiaTheme="minorEastAsia"/>
          <w:b/>
          <w:szCs w:val="21"/>
        </w:rPr>
        <w:t>黑板擦；2</w:t>
      </w:r>
      <w:r>
        <w:rPr>
          <w:rFonts w:asciiTheme="minorEastAsia" w:hAnsiTheme="minorEastAsia" w:eastAsiaTheme="minorEastAsia"/>
          <w:b/>
          <w:szCs w:val="21"/>
        </w:rPr>
        <w:t>.</w:t>
      </w:r>
      <w:r>
        <w:rPr>
          <w:rFonts w:hint="eastAsia" w:asciiTheme="minorEastAsia" w:hAnsiTheme="minorEastAsia" w:eastAsiaTheme="minorEastAsia"/>
          <w:b/>
          <w:szCs w:val="21"/>
        </w:rPr>
        <w:t>柔性塑料管；3</w:t>
      </w:r>
      <w:r>
        <w:rPr>
          <w:rFonts w:asciiTheme="minorEastAsia" w:hAnsiTheme="minorEastAsia" w:eastAsiaTheme="minorEastAsia"/>
          <w:b/>
          <w:szCs w:val="21"/>
        </w:rPr>
        <w:t>.</w:t>
      </w:r>
      <w:r>
        <w:rPr>
          <w:rFonts w:hint="eastAsia" w:asciiTheme="minorEastAsia" w:hAnsiTheme="minorEastAsia" w:eastAsiaTheme="minorEastAsia"/>
          <w:b/>
          <w:szCs w:val="21"/>
        </w:rPr>
        <w:t>凹槽；4.压力组件；5</w:t>
      </w:r>
      <w:r>
        <w:rPr>
          <w:rFonts w:asciiTheme="minorEastAsia" w:hAnsiTheme="minorEastAsia" w:eastAsiaTheme="minorEastAsia"/>
          <w:b/>
          <w:szCs w:val="21"/>
        </w:rPr>
        <w:t>.</w:t>
      </w:r>
      <w:r>
        <w:rPr>
          <w:rFonts w:hint="eastAsia" w:asciiTheme="minorEastAsia" w:hAnsiTheme="minorEastAsia" w:eastAsiaTheme="minorEastAsia"/>
          <w:b/>
          <w:szCs w:val="21"/>
        </w:rPr>
        <w:t>光敏传感器；6</w:t>
      </w:r>
      <w:r>
        <w:rPr>
          <w:rFonts w:asciiTheme="minorEastAsia" w:hAnsiTheme="minorEastAsia" w:eastAsiaTheme="minorEastAsia"/>
          <w:b/>
          <w:szCs w:val="21"/>
        </w:rPr>
        <w:t>.</w:t>
      </w:r>
      <w:r>
        <w:rPr>
          <w:rFonts w:hint="eastAsia" w:asciiTheme="minorEastAsia" w:hAnsiTheme="minorEastAsia" w:eastAsiaTheme="minorEastAsia"/>
          <w:b/>
          <w:szCs w:val="21"/>
        </w:rPr>
        <w:t>粉笔重置器；7</w:t>
      </w:r>
      <w:r>
        <w:rPr>
          <w:rFonts w:asciiTheme="minorEastAsia" w:hAnsiTheme="minorEastAsia" w:eastAsiaTheme="minorEastAsia"/>
          <w:b/>
          <w:szCs w:val="21"/>
        </w:rPr>
        <w:t>.</w:t>
      </w:r>
      <w:r>
        <w:rPr>
          <w:rFonts w:hint="eastAsia" w:asciiTheme="minorEastAsia" w:hAnsiTheme="minorEastAsia" w:eastAsiaTheme="minorEastAsia"/>
          <w:b/>
          <w:szCs w:val="21"/>
        </w:rPr>
        <w:t>加热装置。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B1"/>
    <w:rsid w:val="00050340"/>
    <w:rsid w:val="00064AD8"/>
    <w:rsid w:val="00064CCF"/>
    <w:rsid w:val="000861CE"/>
    <w:rsid w:val="00092A76"/>
    <w:rsid w:val="000A067F"/>
    <w:rsid w:val="000B7DA0"/>
    <w:rsid w:val="000E59A9"/>
    <w:rsid w:val="001052A7"/>
    <w:rsid w:val="00152AF3"/>
    <w:rsid w:val="00175A57"/>
    <w:rsid w:val="001A5615"/>
    <w:rsid w:val="001C29CC"/>
    <w:rsid w:val="001C4E8F"/>
    <w:rsid w:val="001D0CD4"/>
    <w:rsid w:val="0021667E"/>
    <w:rsid w:val="00226559"/>
    <w:rsid w:val="002462A1"/>
    <w:rsid w:val="002D7E34"/>
    <w:rsid w:val="00344B61"/>
    <w:rsid w:val="00352830"/>
    <w:rsid w:val="0036120A"/>
    <w:rsid w:val="00362913"/>
    <w:rsid w:val="00396D35"/>
    <w:rsid w:val="003C053C"/>
    <w:rsid w:val="003E62D6"/>
    <w:rsid w:val="004333E2"/>
    <w:rsid w:val="00445A36"/>
    <w:rsid w:val="00455F62"/>
    <w:rsid w:val="00490CEA"/>
    <w:rsid w:val="004A4294"/>
    <w:rsid w:val="004E08EF"/>
    <w:rsid w:val="0050503A"/>
    <w:rsid w:val="00527662"/>
    <w:rsid w:val="00551BB6"/>
    <w:rsid w:val="005534BF"/>
    <w:rsid w:val="005A4E39"/>
    <w:rsid w:val="005D5FA6"/>
    <w:rsid w:val="005E5439"/>
    <w:rsid w:val="005F5B3B"/>
    <w:rsid w:val="005F6C4A"/>
    <w:rsid w:val="005F6F31"/>
    <w:rsid w:val="00621182"/>
    <w:rsid w:val="00663356"/>
    <w:rsid w:val="006927D4"/>
    <w:rsid w:val="006D7520"/>
    <w:rsid w:val="00740A0C"/>
    <w:rsid w:val="00741A55"/>
    <w:rsid w:val="00757BCC"/>
    <w:rsid w:val="00820B82"/>
    <w:rsid w:val="008311F6"/>
    <w:rsid w:val="0084663F"/>
    <w:rsid w:val="00864ABD"/>
    <w:rsid w:val="0087245D"/>
    <w:rsid w:val="008D3BFA"/>
    <w:rsid w:val="008D4D9D"/>
    <w:rsid w:val="00924C02"/>
    <w:rsid w:val="009C6669"/>
    <w:rsid w:val="00A31B7A"/>
    <w:rsid w:val="00A33B2E"/>
    <w:rsid w:val="00A36DAB"/>
    <w:rsid w:val="00A761AF"/>
    <w:rsid w:val="00A85756"/>
    <w:rsid w:val="00B0117D"/>
    <w:rsid w:val="00B37475"/>
    <w:rsid w:val="00B60779"/>
    <w:rsid w:val="00C102B7"/>
    <w:rsid w:val="00C4130B"/>
    <w:rsid w:val="00C52861"/>
    <w:rsid w:val="00C6051B"/>
    <w:rsid w:val="00C76AD1"/>
    <w:rsid w:val="00CE7076"/>
    <w:rsid w:val="00D221F0"/>
    <w:rsid w:val="00D34219"/>
    <w:rsid w:val="00D37CCF"/>
    <w:rsid w:val="00D57F34"/>
    <w:rsid w:val="00DF363B"/>
    <w:rsid w:val="00E06B9F"/>
    <w:rsid w:val="00E311E2"/>
    <w:rsid w:val="00E518BB"/>
    <w:rsid w:val="00E52A37"/>
    <w:rsid w:val="00E613EE"/>
    <w:rsid w:val="00E7435F"/>
    <w:rsid w:val="00E80983"/>
    <w:rsid w:val="00EB15A0"/>
    <w:rsid w:val="00EC18B1"/>
    <w:rsid w:val="00EC776F"/>
    <w:rsid w:val="00ED11EA"/>
    <w:rsid w:val="00F05C92"/>
    <w:rsid w:val="00F165AE"/>
    <w:rsid w:val="00F538E1"/>
    <w:rsid w:val="00F605CE"/>
    <w:rsid w:val="00F6440B"/>
    <w:rsid w:val="00F64652"/>
    <w:rsid w:val="00FD05A5"/>
    <w:rsid w:val="00FD6E5F"/>
    <w:rsid w:val="3EE67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iPriority w:val="0"/>
    <w:rPr>
      <w:color w:val="0000FF"/>
      <w:u w:val="single"/>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customStyle="1" w:styleId="10">
    <w:name w:val="p1"/>
    <w:basedOn w:val="1"/>
    <w:uiPriority w:val="0"/>
    <w:pPr>
      <w:widowControl/>
      <w:spacing w:before="100" w:beforeAutospacing="1" w:after="100" w:afterAutospacing="1"/>
      <w:jc w:val="left"/>
    </w:pPr>
    <w:rPr>
      <w:rFonts w:ascii="宋体" w:hAnsi="宋体" w:cs="宋体"/>
      <w:kern w:val="0"/>
      <w:sz w:val="24"/>
    </w:rPr>
  </w:style>
  <w:style w:type="character" w:customStyle="1" w:styleId="11">
    <w:name w:val="s1"/>
    <w:basedOn w:val="6"/>
    <w:qFormat/>
    <w:uiPriority w:val="0"/>
  </w:style>
  <w:style w:type="character" w:customStyle="1" w:styleId="12">
    <w:name w:val="s2"/>
    <w:basedOn w:val="6"/>
    <w:qFormat/>
    <w:uiPriority w:val="0"/>
  </w:style>
  <w:style w:type="paragraph" w:styleId="13">
    <w:name w:val="List Paragraph"/>
    <w:basedOn w:val="1"/>
    <w:qFormat/>
    <w:uiPriority w:val="34"/>
    <w:pPr>
      <w:ind w:firstLine="420" w:firstLineChars="200"/>
    </w:pPr>
    <w:rPr>
      <w:szCs w:val="20"/>
    </w:rPr>
  </w:style>
  <w:style w:type="character" w:customStyle="1" w:styleId="14">
    <w:name w:val="批注框文本 字符"/>
    <w:basedOn w:val="6"/>
    <w:link w:val="2"/>
    <w:semiHidden/>
    <w:qFormat/>
    <w:uiPriority w:val="99"/>
    <w:rPr>
      <w:rFonts w:ascii="Times New Roman" w:hAnsi="Times New Roman" w:eastAsia="宋体" w:cs="Times New Roman"/>
      <w:sz w:val="18"/>
      <w:szCs w:val="18"/>
    </w:rPr>
  </w:style>
  <w:style w:type="character" w:customStyle="1" w:styleId="15">
    <w:name w:val="high"/>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D4873-B239-4FC3-963A-DB252AE63A36}">
  <ds:schemaRefs/>
</ds:datastoreItem>
</file>

<file path=docProps/app.xml><?xml version="1.0" encoding="utf-8"?>
<Properties xmlns="http://schemas.openxmlformats.org/officeDocument/2006/extended-properties" xmlns:vt="http://schemas.openxmlformats.org/officeDocument/2006/docPropsVTypes">
  <Template>Normal</Template>
  <Pages>6</Pages>
  <Words>1500</Words>
  <Characters>1531</Characters>
  <Lines>109</Lines>
  <Paragraphs>51</Paragraphs>
  <TotalTime>0</TotalTime>
  <ScaleCrop>false</ScaleCrop>
  <LinksUpToDate>false</LinksUpToDate>
  <CharactersWithSpaces>2980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2018-05-02T23:22:00Z</dcterms:created>
  <dc:creator>zhangwei</dc:creator>
  <cp:lastModifiedBy>qzuser</cp:lastModifiedBy>
  <dcterms:modified xsi:type="dcterms:W3CDTF">2019-05-06T11:21:33Z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-1578306361</vt:i4>
  </property>
  <property fmtid="{D5CDD505-2E9C-101B-9397-08002B2CF9AE}" pid="3" name="KSOProductBuildVer">
    <vt:lpwstr>2052-11.1.0.8597</vt:lpwstr>
  </property>
</Properties>
</file>