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SimHei" w:cs="SimHei" w:eastAsia="SimHei" w:hAnsi="SimHei"/>
          <w:b/>
          <w:bCs/>
          <w:color w:val="1A1A1A"/>
          <w:sz w:val="36"/>
          <w:szCs w:val="36"/>
        </w:rPr>
        <w:t xml:space="preserve">陈宇康</w:t>
      </w:r>
    </w:p>
    <w:p>
      <w:pPr>
        <w:spacing w:after="200"/>
        <w:jc w:val="center"/>
      </w:pPr>
      <w:r>
        <w:rPr>
          <w:rFonts w:ascii="SimSun" w:cs="SimSun" w:eastAsia="SimSun" w:hAnsi="SimSun"/>
          <w:b/>
          <w:bCs/>
          <w:color w:val="2B579A"/>
          <w:sz w:val="22"/>
          <w:szCs w:val="22"/>
        </w:rPr>
        <w:t xml:space="preserve">求职意向：AI 产品运营 / AI Agent 开发实习生</w:t>
      </w:r>
    </w:p>
    <w:p>
      <w:pPr>
        <w:spacing w:after="120" w:before="360"/>
      </w:pPr>
      <w:r>
        <w:rPr>
          <w:rFonts w:ascii="SimHei" w:cs="SimHei" w:eastAsia="SimHei" w:hAnsi="SimHei"/>
          <w:b/>
          <w:bCs/>
          <w:color w:val="2B579A"/>
          <w:sz w:val="26"/>
          <w:szCs w:val="26"/>
        </w:rPr>
        <w:t xml:space="preserve">个人信息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444444"/>
                <w:sz w:val="22"/>
                <w:szCs w:val="22"/>
              </w:rPr>
            </w:r>
            <w:r>
              <w:t xml:space="preserve">陈宇康</w:t>
            </w:r>
          </w:p>
        </w:tc>
        <w:tc>
          <w:tcPr>
            <w:tcW w:type="dxa" w:w="225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444444"/>
                <w:sz w:val="22"/>
                <w:szCs w:val="22"/>
              </w:rPr>
            </w:r>
            <w:r>
              <w:t xml:space="preserve">18796392267</w:t>
            </w:r>
          </w:p>
        </w:tc>
        <w:tc>
          <w:tcPr>
            <w:tcW w:type="dxa" w:w="225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444444"/>
                <w:sz w:val="22"/>
                <w:szCs w:val="22"/>
              </w:rPr>
            </w:r>
            <w:r>
              <w:t xml:space="preserve">南京林业大学</w:t>
            </w:r>
          </w:p>
        </w:tc>
        <w:tc>
          <w:tcPr>
            <w:tcW w:type="dxa" w:w="225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444444"/>
                <w:sz w:val="22"/>
                <w:szCs w:val="22"/>
              </w:rPr>
            </w:r>
            <w:r>
              <w:t xml:space="preserve">园林</w:t>
            </w:r>
          </w:p>
        </w:tc>
      </w:tr>
      <w:tr>
        <w:tc>
          <w:tcPr>
            <w:tcW w:type="dxa" w:w="225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444444"/>
                <w:sz w:val="22"/>
                <w:szCs w:val="22"/>
              </w:rPr>
            </w:r>
            <w:r>
              <w:t xml:space="preserve">大三（2027 年毕业）</w:t>
            </w:r>
          </w:p>
        </w:tc>
        <w:tc>
          <w:tcPr>
            <w:tcW w:type="dxa" w:w="225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444444"/>
                <w:sz w:val="22"/>
                <w:szCs w:val="22"/>
              </w:rPr>
            </w:r>
            <w:r>
              <w:t xml:space="preserve">3342096170@qq.com</w:t>
            </w:r>
          </w:p>
        </w:tc>
        <w:tc>
          <w:tcPr>
            <w:tcW w:type="dxa" w:w="225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444444"/>
                <w:sz w:val="22"/>
                <w:szCs w:val="22"/>
              </w:rPr>
            </w:r>
            <w:r>
              <w:t xml:space="preserve">3.0+/4.0</w:t>
            </w:r>
          </w:p>
        </w:tc>
        <w:tc>
          <w:tcPr>
            <w:tcW w:type="dxa" w:w="2258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SimHei" w:cs="SimHei" w:eastAsia="SimHei" w:hAnsi="SimHei"/>
                <w:b/>
                <w:bCs/>
                <w:color w:val="444444"/>
                <w:sz w:val="22"/>
                <w:szCs w:val="22"/>
              </w:rPr>
            </w:r>
            <w:r>
              <w:t xml:space="preserve">计算机二级</w:t>
            </w:r>
          </w:p>
        </w:tc>
      </w:tr>
    </w:tbl>
    <w:p>
      <w:pPr>
        <w:spacing w:after="120" w:before="360"/>
      </w:pPr>
      <w:r>
        <w:rPr>
          <w:rFonts w:ascii="SimHei" w:cs="SimHei" w:eastAsia="SimHei" w:hAnsi="SimHei"/>
          <w:b/>
          <w:bCs/>
          <w:color w:val="2B579A"/>
          <w:sz w:val="26"/>
          <w:szCs w:val="26"/>
        </w:rPr>
        <w:t xml:space="preserve">项目经验</w:t>
      </w:r>
    </w:p>
    <w:p>
      <w:pPr>
        <w:spacing w:after="60" w:before="200"/>
      </w:pPr>
      <w:r>
        <w:rPr>
          <w:rFonts w:ascii="SimHei" w:cs="SimHei" w:eastAsia="SimHei" w:hAnsi="SimHei"/>
          <w:b/>
          <w:bCs/>
          <w:color w:val="222222"/>
          <w:sz w:val="23"/>
          <w:szCs w:val="23"/>
        </w:rPr>
        <w:t xml:space="preserve">Character Agent — 类人记忆的 AI 角色对话系统</w:t>
      </w:r>
    </w:p>
    <w:p>
      <w:pPr>
        <w:spacing w:after="80" w:before="20"/>
      </w:pPr>
      <w:r>
        <w:rPr>
          <w:rFonts w:ascii="SimSun" w:cs="SimSun" w:eastAsia="SimSun" w:hAnsi="SimSun"/>
          <w:color w:val="2B579A"/>
          <w:sz w:val="20"/>
          <w:szCs w:val="20"/>
        </w:rPr>
        <w:t xml:space="preserve">Python / FastAPI / DeepSeek / SQLite / 无向量纯文本记忆</w:t>
      </w:r>
    </w:p>
    <w:p>
      <w:pPr>
        <w:spacing w:after="20" w:before="20"/>
      </w:pPr>
      <w:r>
        <w:rPr>
          <w:rFonts w:ascii="SimSun" w:cs="SimSun" w:eastAsia="SimSun" w:hAnsi="SimSun"/>
          <w:b/>
          <w:bCs/>
          <w:color w:val="555555"/>
          <w:sz w:val="21"/>
          <w:szCs w:val="21"/>
        </w:rPr>
        <w:t xml:space="preserve">GitHub：</w:t>
      </w:r>
      <w:hyperlink w:history="1" r:id="rIdpucxfp5agrh-qzn1g8enn">
        <w:r>
          <w:rPr>
            <w:rStyle w:val="Hyperlink"/>
            <w:rFonts w:ascii="SimSun" w:cs="SimSun" w:eastAsia="SimSun" w:hAnsi="SimSun"/>
            <w:color w:val="2B579A"/>
            <w:sz w:val="21"/>
            <w:szCs w:val="21"/>
          </w:rPr>
          <w:t xml:space="preserve">https://github.com/12345789dabai/character-agent</w:t>
        </w:r>
      </w:hyperlink>
    </w:p>
    <w:p>
      <w:pPr>
        <w:spacing w:after="20" w:before="20"/>
      </w:pPr>
      <w:r>
        <w:rPr>
          <w:rFonts w:ascii="SimSun" w:cs="SimSun" w:eastAsia="SimSun" w:hAnsi="SimSun"/>
          <w:b/>
          <w:bCs/>
          <w:color w:val="555555"/>
          <w:sz w:val="21"/>
          <w:szCs w:val="21"/>
        </w:rPr>
        <w:t xml:space="preserve">在线体验：</w:t>
      </w:r>
      <w:hyperlink w:history="1" r:id="rIdcx8yjw4b2lodidckd1vfa">
        <w:r>
          <w:rPr>
            <w:rStyle w:val="Hyperlink"/>
            <w:rFonts w:ascii="SimSun" w:cs="SimSun" w:eastAsia="SimSun" w:hAnsi="SimSun"/>
            <w:color w:val="2B579A"/>
            <w:sz w:val="21"/>
            <w:szCs w:val="21"/>
          </w:rPr>
          <w:t xml:space="preserve">http://39.106.182.113:8000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设计并实现了四层记忆系统（L0 核心信念 / L1 重要事实 / L2 一般经历 / L3 日常琐事），完全替代传统向量数据库 + RAG 方案，无需 embedding 和向量检索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引入自述权重优先机制（角色自己说的话权重 3 倍于他人所述），配合情绪强度加权和热度衰减算法，使记忆更接近人类遗忘曲线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设计并实现角色生命周期系统，包含五阶段时间推进（相遇→相伴→成长→沉淀→告别）、梯度阈值和阶段感知 prompt 注入，角色语气随关系发展阶段自然变化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全栈独立开发，集成 DeepSeek 大模型 API，部署至阿里云服务器，配置密码访问保护，适配移动端浏览</w:t>
      </w:r>
    </w:p>
    <w:p>
      <w:pPr>
        <w:spacing w:after="60" w:before="200"/>
      </w:pPr>
      <w:r>
        <w:rPr>
          <w:rFonts w:ascii="SimHei" w:cs="SimHei" w:eastAsia="SimHei" w:hAnsi="SimHei"/>
          <w:b/>
          <w:bCs/>
          <w:color w:val="222222"/>
          <w:sz w:val="23"/>
          <w:szCs w:val="23"/>
        </w:rPr>
        <w:t xml:space="preserve">AI 短剧辅助制作工具</w:t>
      </w:r>
    </w:p>
    <w:p>
      <w:pPr>
        <w:spacing w:after="80" w:before="20"/>
      </w:pPr>
      <w:r>
        <w:rPr>
          <w:rFonts w:ascii="SimSun" w:cs="SimSun" w:eastAsia="SimSun" w:hAnsi="SimSun"/>
          <w:color w:val="2B579A"/>
          <w:sz w:val="20"/>
          <w:szCs w:val="20"/>
        </w:rPr>
        <w:t xml:space="preserve">Python / 多模型 API / 音频合成 / 图像生成</w:t>
      </w:r>
    </w:p>
    <w:p>
      <w:pPr>
        <w:spacing w:after="20" w:before="20"/>
      </w:pPr>
      <w:r>
        <w:rPr>
          <w:rFonts w:ascii="SimSun" w:cs="SimSun" w:eastAsia="SimSun" w:hAnsi="SimSun"/>
          <w:b/>
          <w:bCs/>
          <w:color w:val="555555"/>
          <w:sz w:val="21"/>
          <w:szCs w:val="21"/>
        </w:rPr>
        <w:t xml:space="preserve">GitHub：</w:t>
      </w:r>
      <w:hyperlink w:history="1" r:id="rIdoul6wi7aw__udsty0w3g5">
        <w:r>
          <w:rPr>
            <w:rStyle w:val="Hyperlink"/>
            <w:rFonts w:ascii="SimSun" w:cs="SimSun" w:eastAsia="SimSun" w:hAnsi="SimSun"/>
            <w:color w:val="2B579A"/>
            <w:sz w:val="21"/>
            <w:szCs w:val="21"/>
          </w:rPr>
          <w:t xml:space="preserve">https://github.com/12345789dabai/short-drama-tool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集成文本生成、图像生成、音频合成等多模型 API，构建从剧本到成片的端到端 AI 短剧制作管线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采用模块化架构设计，各环节可独立替换服务提供商，灵活适配不同业务场景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支持 Web 端与桌面端双模式运行，覆盖不同创作场景</w:t>
      </w:r>
    </w:p>
    <w:p>
      <w:pPr>
        <w:spacing w:after="120" w:before="360"/>
      </w:pPr>
      <w:r>
        <w:rPr>
          <w:rFonts w:ascii="SimHei" w:cs="SimHei" w:eastAsia="SimHei" w:hAnsi="SimHei"/>
          <w:b/>
          <w:bCs/>
          <w:color w:val="2B579A"/>
          <w:sz w:val="26"/>
          <w:szCs w:val="26"/>
        </w:rPr>
        <w:t xml:space="preserve">技术能力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编程语言：Python（熟练使用），了解 JavaScript / TypeScript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后端开发：FastAPI 框架，RESTful API 设计与开发，无向量纯文本记忆系统设计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AI 工程：熟练调用 DeepSeek、通义千问等大模型 API，Prompt Engineering 实战经验，AI Agent 记忆系统架构设计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开发工具：Git 版本控制，熟练使用 Claude Code / Codex 等 AI 辅助编程工具，配置与集成 MCP 协议服务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运维部署：Linux 服务器基础操作，阿里云服务器部署，服务端鉴权配置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AI 生态：参与小米百万亿 Token 创造者激励计划（Max 套餐），具备多厂商大模型 API 集成与调用经验</w:t>
      </w:r>
    </w:p>
    <w:p>
      <w:pPr>
        <w:spacing w:after="120" w:before="360"/>
      </w:pPr>
      <w:r>
        <w:rPr>
          <w:rFonts w:ascii="SimHei" w:cs="SimHei" w:eastAsia="SimHei" w:hAnsi="SimHei"/>
          <w:b/>
          <w:bCs/>
          <w:color w:val="2B579A"/>
          <w:sz w:val="26"/>
          <w:szCs w:val="26"/>
        </w:rPr>
        <w:t xml:space="preserve">自我评价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对 AI 产品与技术有强烈兴趣，具备独立开发和落地完整项目的能力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善于学习新技术，能快速上手各类 AI 工具与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SimSun" w:cs="SimSun" w:eastAsia="SimSun" w:hAnsi="SimSun"/>
          <w:color w:val="333333"/>
          <w:sz w:val="21"/>
          <w:szCs w:val="21"/>
        </w:rPr>
        <w:t xml:space="preserve">了解 AI 短剧和 AI 产品的海外运营工作流，能将技术与应用场景结合思考</w:t>
      </w:r>
    </w:p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Page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99999"/>
        <w:sz w:val="18"/>
        <w:szCs w:val="18"/>
      </w:rPr>
      <w:t xml:space="preserve">简历 — 陈宇康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ucxfp5agrh-qzn1g8enn" Type="http://schemas.openxmlformats.org/officeDocument/2006/relationships/hyperlink" Target="https://github.com/12345789dabai/character-agent" TargetMode="External"/><Relationship Id="rIdcx8yjw4b2lodidckd1vfa" Type="http://schemas.openxmlformats.org/officeDocument/2006/relationships/hyperlink" Target="http://39.106.182.113:8000" TargetMode="External"/><Relationship Id="rIdoul6wi7aw__udsty0w3g5" Type="http://schemas.openxmlformats.org/officeDocument/2006/relationships/hyperlink" Target="https://github.com/12345789dabai/short-drama-tool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2026-05-31T08:38:17.658Z</dcterms:created>
  <dcterms:modified xsi:type="dcterms:W3CDTF">2026-05-31T08:38:17.659Z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