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A5" w:rsidRDefault="00D123A5">
      <w:pPr>
        <w:ind w:left="-1440"/>
      </w:pPr>
    </w:p>
    <w:p w:rsidR="00D123A5" w:rsidRDefault="004F3A2B">
      <w:r>
        <w:t xml:space="preserve">December </w:t>
      </w:r>
      <w:r>
        <w:t>16, 2023</w:t>
      </w:r>
    </w:p>
    <w:p w:rsidR="00D123A5" w:rsidRDefault="00D123A5"/>
    <w:p w:rsidR="00D123A5" w:rsidRDefault="004F3A2B">
      <w:r>
        <w:t xml:space="preserve">Dear </w:t>
      </w:r>
      <w:r>
        <w:t xml:space="preserve">Employee </w:t>
      </w:r>
    </w:p>
    <w:p w:rsidR="00D123A5" w:rsidRDefault="00D123A5">
      <w:pPr>
        <w:rPr>
          <w:b/>
        </w:rPr>
      </w:pPr>
    </w:p>
    <w:p w:rsidR="00D123A5" w:rsidRDefault="004F3A2B">
      <w:pPr>
        <w:rPr>
          <w:b/>
        </w:rPr>
      </w:pPr>
      <w:r>
        <w:rPr>
          <w:b/>
        </w:rPr>
        <w:t>SUBJECT: OFFER OF EMPLOYMENT AS ONLINE SALES AGENT AT MALAWIZZLE</w:t>
      </w:r>
    </w:p>
    <w:p w:rsidR="00D123A5" w:rsidRDefault="004F3A2B">
      <w:r>
        <w:t>We are delighted to extend this offer of employment to you for the position of Online Sales Agent at Malawizzle</w:t>
      </w:r>
      <w:r>
        <w:t>, our esteemed e-commerce company. Your enthusiasm and skills align seamlessly with the objectives and vision we have set forth for our dynamic team.</w:t>
      </w:r>
    </w:p>
    <w:p w:rsidR="00D123A5" w:rsidRDefault="00D123A5"/>
    <w:p w:rsidR="00D123A5" w:rsidRDefault="004F3A2B">
      <w:r>
        <w:t>JOB DESCRIPTION:</w:t>
      </w:r>
    </w:p>
    <w:p w:rsidR="00D123A5" w:rsidRDefault="004F3A2B">
      <w:r>
        <w:t>Your primary responsibility as an Online Sales Agent will be to promote and market our e</w:t>
      </w:r>
      <w:r>
        <w:t>xtensive range of mobile phones and laptops through various social media platforms, including WhatsApp, Facebook, and Instagram. You will be assigned a unique identification code to identify your advertisements when facilitating sales.</w:t>
      </w:r>
    </w:p>
    <w:p w:rsidR="00D123A5" w:rsidRDefault="00D123A5"/>
    <w:p w:rsidR="00D123A5" w:rsidRDefault="004F3A2B">
      <w:r>
        <w:t>SALARY, COMMISSION,</w:t>
      </w:r>
      <w:r>
        <w:t xml:space="preserve"> AND ALLOWANCES:</w:t>
      </w:r>
    </w:p>
    <w:p w:rsidR="00D123A5" w:rsidRDefault="004F3A2B">
      <w:r>
        <w:t>Your salary will be structured as follows:</w:t>
      </w:r>
    </w:p>
    <w:p w:rsidR="00D123A5" w:rsidRDefault="004F3A2B">
      <w:r>
        <w:rPr>
          <w:b/>
        </w:rPr>
        <w:t>Base Salary</w:t>
      </w:r>
      <w:r>
        <w:t>: MK150,000.00 per month upon achieving the monthly sales target of 10 phones and laptops.</w:t>
      </w:r>
    </w:p>
    <w:p w:rsidR="00D123A5" w:rsidRDefault="004F3A2B">
      <w:r>
        <w:rPr>
          <w:b/>
        </w:rPr>
        <w:t>Commission:</w:t>
      </w:r>
      <w:r>
        <w:t xml:space="preserve"> MK10,000.00 for each sale of a mobile phone or laptop within the initial 10 items </w:t>
      </w:r>
      <w:r>
        <w:t>sold per month. For sales beyond the initial 10 items, the commission will be MK12,500.00 per sale.</w:t>
      </w:r>
    </w:p>
    <w:p w:rsidR="00D123A5" w:rsidRDefault="004F3A2B">
      <w:r>
        <w:t>We believe in rewarding your dedication and performance. Thus, upon reaching the target sales threshold of 10 items per month, any additional sales above th</w:t>
      </w:r>
      <w:r>
        <w:t>is quota will qualify for the increased commission rate.</w:t>
      </w:r>
    </w:p>
    <w:p w:rsidR="00D123A5" w:rsidRDefault="00D123A5"/>
    <w:p w:rsidR="00D123A5" w:rsidRDefault="004F3A2B">
      <w:r>
        <w:t>START DATE AND OTHER DETAILS:</w:t>
      </w:r>
    </w:p>
    <w:p w:rsidR="00D123A5" w:rsidRDefault="004F3A2B">
      <w:r>
        <w:t>Your employment with Malawizzle will officially commence on [</w:t>
      </w:r>
      <w:r>
        <w:t>17-12-2023</w:t>
      </w:r>
      <w:r>
        <w:t>]. Additionally, your work hours, reporting structure, and further details will be communicated t</w:t>
      </w:r>
      <w:r>
        <w:t>o you upon your acceptance of this offer.</w:t>
      </w:r>
    </w:p>
    <w:p w:rsidR="00D123A5" w:rsidRDefault="00D123A5"/>
    <w:p w:rsidR="00D123A5" w:rsidRDefault="004F3A2B">
      <w:r>
        <w:lastRenderedPageBreak/>
        <w:t>Please review this offer thoroughly and indicate your acceptance by signing and returning a copy of this letter by [Acceptance Date]. Should you have any queries or require clarification on any terms outlined, fee</w:t>
      </w:r>
      <w:r>
        <w:t>l free to contact us.</w:t>
      </w:r>
    </w:p>
    <w:p w:rsidR="00D123A5" w:rsidRDefault="00D123A5"/>
    <w:p w:rsidR="00D123A5" w:rsidRDefault="004F3A2B">
      <w:r>
        <w:t>We are excited about the potential you bring to our team and look forward to your valuable contribution to the growth and success of Malawizzle.</w:t>
      </w:r>
    </w:p>
    <w:p w:rsidR="00D123A5" w:rsidRDefault="00D123A5"/>
    <w:p w:rsidR="00D123A5" w:rsidRDefault="004F3A2B">
      <w:r>
        <w:t>Warm regards,</w:t>
      </w:r>
    </w:p>
    <w:p w:rsidR="00D123A5" w:rsidRDefault="00D123A5"/>
    <w:p w:rsidR="00D123A5" w:rsidRDefault="004F3A2B">
      <w:r>
        <w:t xml:space="preserve">From Malawiizle </w:t>
      </w:r>
    </w:p>
    <w:p w:rsidR="00D123A5" w:rsidRDefault="004F3A2B">
      <w:r>
        <w:t>Human Resource management Team</w:t>
      </w:r>
    </w:p>
    <w:p w:rsidR="00D123A5" w:rsidRDefault="004F3A2B">
      <w:r>
        <w:t>Malawizzle</w:t>
      </w:r>
    </w:p>
    <w:p w:rsidR="00D123A5" w:rsidRDefault="004F3A2B">
      <w:r>
        <w:t xml:space="preserve">+265 992 561 874 </w:t>
      </w:r>
    </w:p>
    <w:p w:rsidR="00D123A5" w:rsidRDefault="004F3A2B">
      <w:r>
        <w:t xml:space="preserve"> +265 985 333 802</w:t>
      </w:r>
    </w:p>
    <w:p w:rsidR="00D123A5" w:rsidRDefault="00D123A5"/>
    <w:p w:rsidR="00D123A5" w:rsidRDefault="004F3A2B">
      <w:pPr>
        <w:rPr>
          <w:b/>
        </w:rPr>
      </w:pPr>
      <w:r>
        <w:rPr>
          <w:b/>
        </w:rPr>
        <w:t>EMPLOYEE ACCEPTANCE SECTION</w:t>
      </w:r>
    </w:p>
    <w:p w:rsidR="00D123A5" w:rsidRDefault="004F3A2B">
      <w:r>
        <w:t>I, [Employee Name], accept the terms and conditions outlined in this offer letter and confirm my agreement to commence employment as an Online Sales Agent at Malawizzle on the specified start</w:t>
      </w:r>
      <w:r>
        <w:t xml:space="preserve"> date.</w:t>
      </w:r>
    </w:p>
    <w:p w:rsidR="00D123A5" w:rsidRPr="00B001DE" w:rsidRDefault="00B001DE">
      <w:pPr>
        <w:rPr>
          <w:sz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091539F" wp14:editId="0241CBC3">
            <wp:simplePos x="0" y="0"/>
            <wp:positionH relativeFrom="column">
              <wp:posOffset>723900</wp:posOffset>
            </wp:positionH>
            <wp:positionV relativeFrom="paragraph">
              <wp:posOffset>62865</wp:posOffset>
            </wp:positionV>
            <wp:extent cx="1047750" cy="5575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3A5" w:rsidRPr="00B001DE" w:rsidRDefault="004F3A2B">
      <w:pPr>
        <w:rPr>
          <w:color w:val="0D0D0D" w:themeColor="text1" w:themeTint="F2"/>
        </w:rPr>
      </w:pPr>
      <w:r>
        <w:t xml:space="preserve">Signature: </w:t>
      </w:r>
    </w:p>
    <w:p w:rsidR="00B001DE" w:rsidRDefault="00B001DE"/>
    <w:p w:rsidR="00D123A5" w:rsidRDefault="004F3A2B">
      <w:r>
        <w:t xml:space="preserve">Date: </w:t>
      </w:r>
      <w:r w:rsidR="00916E00">
        <w:t xml:space="preserve"> 17/12/23</w:t>
      </w:r>
      <w:bookmarkStart w:id="0" w:name="_GoBack"/>
      <w:bookmarkEnd w:id="0"/>
    </w:p>
    <w:sectPr w:rsidR="00D123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A2B" w:rsidRDefault="004F3A2B">
      <w:pPr>
        <w:spacing w:after="0" w:line="240" w:lineRule="auto"/>
      </w:pPr>
      <w:r>
        <w:separator/>
      </w:r>
    </w:p>
  </w:endnote>
  <w:endnote w:type="continuationSeparator" w:id="0">
    <w:p w:rsidR="004F3A2B" w:rsidRDefault="004F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A2B" w:rsidRDefault="004F3A2B">
      <w:pPr>
        <w:spacing w:after="0" w:line="240" w:lineRule="auto"/>
      </w:pPr>
      <w:r>
        <w:separator/>
      </w:r>
    </w:p>
  </w:footnote>
  <w:footnote w:type="continuationSeparator" w:id="0">
    <w:p w:rsidR="004F3A2B" w:rsidRDefault="004F3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3A5" w:rsidRDefault="004F3A2B">
    <w:pPr>
      <w:pStyle w:val="Header"/>
      <w:tabs>
        <w:tab w:val="clear" w:pos="9360"/>
      </w:tabs>
      <w:ind w:left="-1440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55957" cy="716873"/>
          <wp:effectExtent l="0" t="0" r="0" b="7620"/>
          <wp:wrapNone/>
          <wp:docPr id="4097" name="Picture 1" descr="C:\Users\ngaiy\AppData\Local\Microsoft\Windows\INetCache\Content.Word\BRAND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55957" cy="716873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A5"/>
    <w:rsid w:val="004F3A2B"/>
    <w:rsid w:val="00916E00"/>
    <w:rsid w:val="00B001DE"/>
    <w:rsid w:val="00D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A1C1"/>
  <w15:docId w15:val="{99CB3680-6819-404E-8C25-ADCEE3FC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Ngaiyaye</dc:creator>
  <cp:lastModifiedBy>Hope Chirwa</cp:lastModifiedBy>
  <cp:revision>2</cp:revision>
  <dcterms:created xsi:type="dcterms:W3CDTF">2023-12-17T09:38:00Z</dcterms:created>
  <dcterms:modified xsi:type="dcterms:W3CDTF">2023-12-17T09:38:00Z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7627bdcda036430a9b4428d5d52636ea</vt:lpwstr>
  </property>
</Properties>
</file>