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26E" w:rsidRDefault="00F460A4" w:rsidP="00F460A4">
      <w:pPr>
        <w:jc w:val="center"/>
        <w:rPr>
          <w:b/>
          <w:sz w:val="48"/>
          <w:szCs w:val="48"/>
        </w:rPr>
      </w:pPr>
      <w:r w:rsidRPr="00F460A4">
        <w:rPr>
          <w:b/>
          <w:sz w:val="48"/>
          <w:szCs w:val="48"/>
        </w:rPr>
        <w:t>Filozofia, a gry komputerowe</w:t>
      </w:r>
    </w:p>
    <w:p w:rsidR="00F460A4" w:rsidRDefault="00F460A4" w:rsidP="00F460A4">
      <w:pPr>
        <w:jc w:val="center"/>
        <w:rPr>
          <w:sz w:val="48"/>
          <w:szCs w:val="48"/>
        </w:rPr>
      </w:pPr>
    </w:p>
    <w:p w:rsidR="00F460A4" w:rsidRDefault="00F460A4" w:rsidP="00F460A4">
      <w:pPr>
        <w:rPr>
          <w:b/>
          <w:sz w:val="28"/>
          <w:szCs w:val="28"/>
        </w:rPr>
      </w:pPr>
      <w:r>
        <w:t>G</w:t>
      </w:r>
      <w:r w:rsidRPr="00F460A4">
        <w:t>ry komputerowe</w:t>
      </w:r>
      <w:r>
        <w:t xml:space="preserve"> od zawsze były uważane za prostą, prymitywną rozrywkę dla młodszego pokolenia. Pierwsze tytuły, takie jak legendarny „Pong” czy automatowy „Pac – Man” to proste odskocznie od rzeczywistości polegające na zręczności</w:t>
      </w:r>
      <w:r w:rsidR="00F75370">
        <w:t xml:space="preserve"> grającego</w:t>
      </w:r>
      <w:r>
        <w:t xml:space="preserve">. Jednak z biegiem czasu i rozwojem technologii gry zaczęły ewoluować. Już nie trzeba było wychodzić z domu do salonów gier, bo </w:t>
      </w:r>
      <w:r w:rsidR="00F75370">
        <w:t xml:space="preserve">we </w:t>
      </w:r>
      <w:r>
        <w:t>wszelkie automatowe tytuły</w:t>
      </w:r>
      <w:r w:rsidR="00F75370">
        <w:t xml:space="preserve"> można było zagrać w domu za pomocą konsol do gier. Proste animacje 2D zostały zastąpione animacjami 3D.  Zaczęła pojawiać się w g</w:t>
      </w:r>
      <w:r w:rsidR="00A71A2A">
        <w:t>rach fabuła a wraz z fabułą barwne postacie i swojego rodzaju kreowanie światopoglądu. Często też w takich grach pojawiały się motywy nawiązujące do filozofii.</w:t>
      </w:r>
      <w:r w:rsidR="00A71A2A">
        <w:br/>
      </w:r>
      <w:r w:rsidR="00A71A2A">
        <w:br/>
      </w:r>
      <w:r w:rsidR="00A71A2A">
        <w:rPr>
          <w:b/>
          <w:sz w:val="28"/>
          <w:szCs w:val="28"/>
        </w:rPr>
        <w:t>Kiedy twórca z góry narzuca graczowi drogę</w:t>
      </w:r>
    </w:p>
    <w:p w:rsidR="00A71A2A" w:rsidRPr="00A71A2A" w:rsidRDefault="00A71A2A" w:rsidP="00F460A4">
      <w:r>
        <w:t xml:space="preserve">Jest to póki co najpopularniejszy format fabuły obecnych gier jednak powoli zaczyna się od tego odchodzić. Świetnym przykładem jest tutaj gra francuskiego studia </w:t>
      </w:r>
      <w:proofErr w:type="spellStart"/>
      <w:r>
        <w:t>Ubisoft</w:t>
      </w:r>
      <w:proofErr w:type="spellEnd"/>
      <w:r>
        <w:t xml:space="preserve"> pt. „Far </w:t>
      </w:r>
      <w:proofErr w:type="spellStart"/>
      <w:r>
        <w:t>Cry</w:t>
      </w:r>
      <w:proofErr w:type="spellEnd"/>
      <w:r>
        <w:t xml:space="preserve"> 3”. Jest tam mnóstwo motywów filozoficznych</w:t>
      </w:r>
      <w:r w:rsidR="00D3695E">
        <w:t xml:space="preserve">. Świetnie napisane postacie oraz dużo motywów i nawiązań do literatury. </w:t>
      </w:r>
      <w:r w:rsidR="005C6FDC">
        <w:t xml:space="preserve">Silny jest tam przede wszystkim </w:t>
      </w:r>
      <w:r w:rsidR="005C6FDC" w:rsidRPr="005C6FDC">
        <w:t>nietzscheanizm</w:t>
      </w:r>
      <w:r w:rsidR="005C6FDC">
        <w:t xml:space="preserve">. </w:t>
      </w:r>
      <w:proofErr w:type="spellStart"/>
      <w:r w:rsidR="005C6FDC">
        <w:t>Jason</w:t>
      </w:r>
      <w:proofErr w:type="spellEnd"/>
      <w:r w:rsidR="005C6FDC">
        <w:t xml:space="preserve"> Brody, czyli główny protagonista gry przed rozpoczęciem fabuły gry był pacyfistą, jednak żeby przetrwać musiał zabijać a to wraz z kolejnymi hordami przeciwników coraz bardziej mu się podobało. Cała otoczka fabularna skupia się wokół „Wojownika” czyli jednostki absolutnej. Jednak </w:t>
      </w:r>
    </w:p>
    <w:sectPr w:rsidR="00A71A2A" w:rsidRPr="00A71A2A" w:rsidSect="00FA12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460A4"/>
    <w:rsid w:val="003E6C39"/>
    <w:rsid w:val="005C6FDC"/>
    <w:rsid w:val="00734C1D"/>
    <w:rsid w:val="00A71A2A"/>
    <w:rsid w:val="00D3695E"/>
    <w:rsid w:val="00F460A4"/>
    <w:rsid w:val="00F75370"/>
    <w:rsid w:val="00FA12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A126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199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2019-06-08T18:59:00Z</dcterms:created>
  <dcterms:modified xsi:type="dcterms:W3CDTF">2019-06-09T14:36:00Z</dcterms:modified>
</cp:coreProperties>
</file>