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0CE1C" w14:textId="700DD8DC" w:rsidR="000C6D89" w:rsidRPr="000C6D89" w:rsidRDefault="000C6D89" w:rsidP="000C6D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D89">
        <w:rPr>
          <w:rFonts w:ascii="Times New Roman" w:hAnsi="Times New Roman" w:cs="Times New Roman"/>
          <w:b/>
          <w:bCs/>
          <w:sz w:val="36"/>
          <w:szCs w:val="36"/>
          <w:lang w:val="en-US"/>
        </w:rPr>
        <w:t>Phase 4: Process Automation (Admin)</w:t>
      </w:r>
    </w:p>
    <w:p w14:paraId="0DFED2B1" w14:textId="24E63BAC" w:rsidR="000C6D89" w:rsidRDefault="000C6D89" w:rsidP="000C6D8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1.Validation rule:</w:t>
      </w:r>
    </w:p>
    <w:p w14:paraId="290FAD87" w14:textId="700060F3" w:rsidR="000C6D89" w:rsidRPr="000C6D89" w:rsidRDefault="00EC6048" w:rsidP="000C6D8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C6048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9942E3B" wp14:editId="4EA7333B">
            <wp:extent cx="4260084" cy="2263140"/>
            <wp:effectExtent l="0" t="0" r="7620" b="3810"/>
            <wp:docPr id="115373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510" cy="22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DEAE" w14:textId="77777777" w:rsidR="007650BB" w:rsidRDefault="007650BB">
      <w:pPr>
        <w:rPr>
          <w:rFonts w:ascii="Times New Roman" w:hAnsi="Times New Roman" w:cs="Times New Roman"/>
          <w:sz w:val="24"/>
          <w:szCs w:val="24"/>
        </w:rPr>
      </w:pPr>
    </w:p>
    <w:p w14:paraId="01910F9F" w14:textId="0A10979E" w:rsidR="00C97D33" w:rsidRDefault="00C97D33">
      <w:pPr>
        <w:rPr>
          <w:rFonts w:ascii="Times New Roman" w:hAnsi="Times New Roman" w:cs="Times New Roman"/>
          <w:sz w:val="24"/>
          <w:szCs w:val="24"/>
        </w:rPr>
      </w:pPr>
      <w:r w:rsidRPr="00C97D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53AC0" wp14:editId="0E6E93E0">
            <wp:extent cx="4260084" cy="2263140"/>
            <wp:effectExtent l="0" t="0" r="7620" b="3810"/>
            <wp:docPr id="84373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2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336" cy="22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3332" w14:textId="77777777" w:rsidR="00023EA1" w:rsidRPr="00023EA1" w:rsidRDefault="00023EA1" w:rsidP="00023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3EA1">
        <w:rPr>
          <w:rFonts w:ascii="Times New Roman" w:hAnsi="Times New Roman" w:cs="Times New Roman"/>
          <w:b/>
          <w:bCs/>
          <w:sz w:val="24"/>
          <w:szCs w:val="24"/>
        </w:rPr>
        <w:t>Validation Rules</w:t>
      </w:r>
    </w:p>
    <w:p w14:paraId="17AAFB67" w14:textId="77777777" w:rsidR="00023EA1" w:rsidRPr="00023EA1" w:rsidRDefault="00023EA1" w:rsidP="00023EA1">
      <w:pPr>
        <w:rPr>
          <w:rFonts w:ascii="Times New Roman" w:hAnsi="Times New Roman" w:cs="Times New Roman"/>
          <w:sz w:val="24"/>
          <w:szCs w:val="24"/>
        </w:rPr>
      </w:pPr>
      <w:r w:rsidRPr="00023EA1">
        <w:rPr>
          <w:rFonts w:ascii="Times New Roman" w:hAnsi="Times New Roman" w:cs="Times New Roman"/>
          <w:sz w:val="24"/>
          <w:szCs w:val="24"/>
        </w:rPr>
        <w:t xml:space="preserve">A validation rule is a simple way to </w:t>
      </w:r>
      <w:r w:rsidRPr="00023EA1">
        <w:rPr>
          <w:rFonts w:ascii="Times New Roman" w:hAnsi="Times New Roman" w:cs="Times New Roman"/>
          <w:b/>
          <w:bCs/>
          <w:sz w:val="24"/>
          <w:szCs w:val="24"/>
        </w:rPr>
        <w:t>prevent bad data from being saved</w:t>
      </w:r>
      <w:r w:rsidRPr="00023EA1">
        <w:rPr>
          <w:rFonts w:ascii="Times New Roman" w:hAnsi="Times New Roman" w:cs="Times New Roman"/>
          <w:sz w:val="24"/>
          <w:szCs w:val="24"/>
        </w:rPr>
        <w:t xml:space="preserve">. It checks a record before it's saved and, if the rule is true, it displays an error message. </w:t>
      </w:r>
    </w:p>
    <w:p w14:paraId="157B6A06" w14:textId="77777777" w:rsidR="00023EA1" w:rsidRPr="00023EA1" w:rsidRDefault="00023EA1" w:rsidP="00023EA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23EA1">
        <w:rPr>
          <w:rFonts w:ascii="Times New Roman" w:hAnsi="Times New Roman" w:cs="Times New Roman"/>
          <w:b/>
          <w:bCs/>
          <w:sz w:val="24"/>
          <w:szCs w:val="24"/>
        </w:rPr>
        <w:t>TM_No_Past_Appointments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: This rule prevents a user from creating a 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TeleAppointment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 with a date that is in the past. It uses the formula </w:t>
      </w:r>
    </w:p>
    <w:p w14:paraId="3A9F2639" w14:textId="77777777" w:rsidR="00023EA1" w:rsidRPr="00023EA1" w:rsidRDefault="00023EA1" w:rsidP="00023EA1">
      <w:pPr>
        <w:rPr>
          <w:rFonts w:ascii="Times New Roman" w:hAnsi="Times New Roman" w:cs="Times New Roman"/>
          <w:sz w:val="24"/>
          <w:szCs w:val="24"/>
        </w:rPr>
      </w:pPr>
      <w:r w:rsidRPr="00023EA1">
        <w:rPr>
          <w:rFonts w:ascii="Times New Roman" w:hAnsi="Times New Roman" w:cs="Times New Roman"/>
          <w:sz w:val="24"/>
          <w:szCs w:val="24"/>
        </w:rPr>
        <w:t>DATEVALUE(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Appointment_Date__c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) &lt; </w:t>
      </w:r>
      <w:proofErr w:type="gramStart"/>
      <w:r w:rsidRPr="00023EA1">
        <w:rPr>
          <w:rFonts w:ascii="Times New Roman" w:hAnsi="Times New Roman" w:cs="Times New Roman"/>
          <w:sz w:val="24"/>
          <w:szCs w:val="24"/>
        </w:rPr>
        <w:t>TODAY(</w:t>
      </w:r>
      <w:proofErr w:type="gramEnd"/>
      <w:r w:rsidRPr="00023EA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A5E52C0" w14:textId="54CDCE6E" w:rsidR="00023EA1" w:rsidRDefault="00023EA1" w:rsidP="00023EA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23EA1">
        <w:rPr>
          <w:rFonts w:ascii="Times New Roman" w:hAnsi="Times New Roman" w:cs="Times New Roman"/>
          <w:b/>
          <w:bCs/>
          <w:sz w:val="24"/>
          <w:szCs w:val="24"/>
        </w:rPr>
        <w:t>TM_Valid_Age_Range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: This rule ensures a Patient's age is within a valid range. It uses the formula 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Patient_Age__c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 &lt; 0 || 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Patient_Age__c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 &gt; 120. </w:t>
      </w:r>
    </w:p>
    <w:p w14:paraId="43A25A97" w14:textId="77777777" w:rsid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</w:p>
    <w:p w14:paraId="55C714B8" w14:textId="77777777" w:rsid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</w:p>
    <w:p w14:paraId="376141B7" w14:textId="77777777" w:rsidR="009F3E5F" w:rsidRPr="00023EA1" w:rsidRDefault="009F3E5F" w:rsidP="009F3E5F">
      <w:pPr>
        <w:rPr>
          <w:rFonts w:ascii="Times New Roman" w:hAnsi="Times New Roman" w:cs="Times New Roman"/>
          <w:sz w:val="24"/>
          <w:szCs w:val="24"/>
        </w:rPr>
      </w:pPr>
    </w:p>
    <w:p w14:paraId="6FBF851E" w14:textId="6DD2A06D" w:rsidR="00030616" w:rsidRPr="002E243A" w:rsidRDefault="00F53E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030616" w:rsidRPr="002E243A">
        <w:rPr>
          <w:rFonts w:ascii="Times New Roman" w:hAnsi="Times New Roman" w:cs="Times New Roman"/>
          <w:b/>
          <w:bCs/>
          <w:sz w:val="24"/>
          <w:szCs w:val="24"/>
        </w:rPr>
        <w:t>Lightning Email Template:</w:t>
      </w:r>
    </w:p>
    <w:p w14:paraId="74C96CC9" w14:textId="7FB8976C" w:rsidR="00030616" w:rsidRDefault="00030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06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615E6" wp14:editId="173A55F2">
            <wp:extent cx="4259580" cy="2262873"/>
            <wp:effectExtent l="0" t="0" r="7620" b="4445"/>
            <wp:docPr id="185786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69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515" cy="22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22A2" w14:textId="7F673258" w:rsidR="00232B08" w:rsidRDefault="00232B0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email template is created with the above structure.</w:t>
      </w:r>
    </w:p>
    <w:p w14:paraId="2A24AE36" w14:textId="77777777" w:rsidR="008A297F" w:rsidRPr="008A297F" w:rsidRDefault="008A297F" w:rsidP="008A297F">
      <w:pPr>
        <w:rPr>
          <w:rFonts w:ascii="Times New Roman" w:hAnsi="Times New Roman" w:cs="Times New Roman"/>
          <w:bCs/>
          <w:sz w:val="24"/>
          <w:szCs w:val="24"/>
        </w:rPr>
      </w:pPr>
      <w:r w:rsidRPr="008A297F">
        <w:rPr>
          <w:rFonts w:ascii="Times New Roman" w:hAnsi="Times New Roman" w:cs="Times New Roman"/>
          <w:bCs/>
          <w:sz w:val="24"/>
          <w:szCs w:val="24"/>
        </w:rPr>
        <w:t xml:space="preserve">The email that gets sent uses a </w:t>
      </w:r>
    </w:p>
    <w:p w14:paraId="5C3C2788" w14:textId="77777777" w:rsidR="008A297F" w:rsidRPr="008A297F" w:rsidRDefault="008A297F" w:rsidP="008A297F">
      <w:pPr>
        <w:rPr>
          <w:rFonts w:ascii="Times New Roman" w:hAnsi="Times New Roman" w:cs="Times New Roman"/>
          <w:bCs/>
          <w:sz w:val="24"/>
          <w:szCs w:val="24"/>
        </w:rPr>
      </w:pPr>
      <w:r w:rsidRPr="008A297F">
        <w:rPr>
          <w:rFonts w:ascii="Times New Roman" w:hAnsi="Times New Roman" w:cs="Times New Roman"/>
          <w:b/>
          <w:bCs/>
          <w:sz w:val="24"/>
          <w:szCs w:val="24"/>
        </w:rPr>
        <w:t>Lightning Email Template</w:t>
      </w:r>
      <w:r w:rsidRPr="008A297F">
        <w:rPr>
          <w:rFonts w:ascii="Times New Roman" w:hAnsi="Times New Roman" w:cs="Times New Roman"/>
          <w:bCs/>
          <w:sz w:val="24"/>
          <w:szCs w:val="24"/>
        </w:rPr>
        <w:t>, which includes an "APPROVED" stamp and merge fields for the Patient Name, Doctor Name, and Appointment Date and Time.</w:t>
      </w:r>
    </w:p>
    <w:p w14:paraId="5D3F74CD" w14:textId="77777777" w:rsidR="00232B08" w:rsidRPr="00232B08" w:rsidRDefault="00232B08">
      <w:pPr>
        <w:rPr>
          <w:rFonts w:ascii="Times New Roman" w:hAnsi="Times New Roman" w:cs="Times New Roman"/>
          <w:bCs/>
          <w:sz w:val="24"/>
          <w:szCs w:val="24"/>
        </w:rPr>
      </w:pPr>
    </w:p>
    <w:p w14:paraId="455CFB9F" w14:textId="55F4A5DE" w:rsidR="00C76239" w:rsidRDefault="00F53E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B2E2A" w:rsidRPr="006B2E2A">
        <w:rPr>
          <w:rFonts w:ascii="Times New Roman" w:hAnsi="Times New Roman" w:cs="Times New Roman"/>
          <w:b/>
          <w:bCs/>
          <w:sz w:val="24"/>
          <w:szCs w:val="24"/>
        </w:rPr>
        <w:t>Workflow Rules Validation:</w:t>
      </w:r>
    </w:p>
    <w:p w14:paraId="600A9315" w14:textId="76529235" w:rsidR="006B2E2A" w:rsidRDefault="006B2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E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C00040" wp14:editId="40E2BC0E">
            <wp:extent cx="4457700" cy="2368122"/>
            <wp:effectExtent l="0" t="0" r="0" b="0"/>
            <wp:docPr id="19327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9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286" cy="23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F67" w14:textId="174D05EF" w:rsidR="009F3E5F" w:rsidRPr="00403FE1" w:rsidRDefault="00403FE1">
      <w:pPr>
        <w:rPr>
          <w:rFonts w:ascii="Times New Roman" w:hAnsi="Times New Roman" w:cs="Times New Roman"/>
          <w:sz w:val="24"/>
          <w:szCs w:val="24"/>
        </w:rPr>
      </w:pPr>
      <w:r w:rsidRPr="00403FE1">
        <w:rPr>
          <w:rFonts w:ascii="Times New Roman" w:hAnsi="Times New Roman" w:cs="Times New Roman"/>
          <w:sz w:val="24"/>
          <w:szCs w:val="24"/>
        </w:rPr>
        <w:t xml:space="preserve">Created The </w:t>
      </w:r>
      <w:proofErr w:type="spellStart"/>
      <w:r w:rsidRPr="00403FE1">
        <w:rPr>
          <w:rFonts w:ascii="Times New Roman" w:hAnsi="Times New Roman" w:cs="Times New Roman"/>
          <w:sz w:val="24"/>
          <w:szCs w:val="24"/>
        </w:rPr>
        <w:t>TM_WF_Appt_Scheduled_Email</w:t>
      </w:r>
      <w:proofErr w:type="spellEnd"/>
    </w:p>
    <w:p w14:paraId="7E8B4D65" w14:textId="77777777" w:rsidR="009F3E5F" w:rsidRP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  <w:r w:rsidRPr="009F3E5F">
        <w:rPr>
          <w:rFonts w:ascii="Times New Roman" w:hAnsi="Times New Roman" w:cs="Times New Roman"/>
          <w:sz w:val="24"/>
          <w:szCs w:val="24"/>
        </w:rPr>
        <w:t xml:space="preserve">A Workflow Rule is a tool that performs an action when a record meets a </w:t>
      </w:r>
      <w:proofErr w:type="gramStart"/>
      <w:r w:rsidRPr="009F3E5F">
        <w:rPr>
          <w:rFonts w:ascii="Times New Roman" w:hAnsi="Times New Roman" w:cs="Times New Roman"/>
          <w:sz w:val="24"/>
          <w:szCs w:val="24"/>
        </w:rPr>
        <w:t>specific criteria</w:t>
      </w:r>
      <w:proofErr w:type="gramEnd"/>
      <w:r w:rsidRPr="009F3E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252616" w14:textId="77777777" w:rsidR="009F3E5F" w:rsidRPr="009F3E5F" w:rsidRDefault="009F3E5F" w:rsidP="009F3E5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3E5F">
        <w:rPr>
          <w:rFonts w:ascii="Times New Roman" w:hAnsi="Times New Roman" w:cs="Times New Roman"/>
          <w:sz w:val="24"/>
          <w:szCs w:val="24"/>
        </w:rPr>
        <w:t>TM_WF_Appt_Scheduled_Email</w:t>
      </w:r>
      <w:proofErr w:type="spellEnd"/>
      <w:r w:rsidRPr="009F3E5F">
        <w:rPr>
          <w:rFonts w:ascii="Times New Roman" w:hAnsi="Times New Roman" w:cs="Times New Roman"/>
          <w:sz w:val="24"/>
          <w:szCs w:val="24"/>
        </w:rPr>
        <w:t xml:space="preserve">: This rule automatically sends an email to the patient when a </w:t>
      </w:r>
      <w:proofErr w:type="spellStart"/>
      <w:r w:rsidRPr="009F3E5F">
        <w:rPr>
          <w:rFonts w:ascii="Times New Roman" w:hAnsi="Times New Roman" w:cs="Times New Roman"/>
          <w:sz w:val="24"/>
          <w:szCs w:val="24"/>
        </w:rPr>
        <w:t>TeleAppointment's</w:t>
      </w:r>
      <w:proofErr w:type="spellEnd"/>
      <w:r w:rsidRPr="009F3E5F">
        <w:rPr>
          <w:rFonts w:ascii="Times New Roman" w:hAnsi="Times New Roman" w:cs="Times New Roman"/>
          <w:sz w:val="24"/>
          <w:szCs w:val="24"/>
        </w:rPr>
        <w:t xml:space="preserve"> status is set to "Scheduled." </w:t>
      </w:r>
    </w:p>
    <w:p w14:paraId="4932E05A" w14:textId="77777777" w:rsidR="009F3E5F" w:rsidRPr="009F3E5F" w:rsidRDefault="009F3E5F" w:rsidP="009F3E5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F3E5F">
        <w:rPr>
          <w:rFonts w:ascii="Times New Roman" w:hAnsi="Times New Roman" w:cs="Times New Roman"/>
          <w:sz w:val="24"/>
          <w:szCs w:val="24"/>
        </w:rPr>
        <w:t xml:space="preserve">The email that gets sent uses a </w:t>
      </w:r>
    </w:p>
    <w:p w14:paraId="3FD5A5AD" w14:textId="77777777" w:rsidR="009F3E5F" w:rsidRP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  <w:r w:rsidRPr="009F3E5F">
        <w:rPr>
          <w:rFonts w:ascii="Times New Roman" w:hAnsi="Times New Roman" w:cs="Times New Roman"/>
          <w:sz w:val="24"/>
          <w:szCs w:val="24"/>
        </w:rPr>
        <w:t xml:space="preserve">Lightning Email Template which includes an "APPROVED" stamp and merge fields for the Patient Name, Doctor Name, and Appointment Date and Time. </w:t>
      </w:r>
    </w:p>
    <w:p w14:paraId="471EEC84" w14:textId="77777777" w:rsidR="00C76239" w:rsidRDefault="00C76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A5A35" w14:textId="77777777" w:rsidR="00D9743F" w:rsidRDefault="00D974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7B070" w14:textId="77777777" w:rsidR="00C76239" w:rsidRDefault="00C76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9D8F29" w14:textId="00F29912" w:rsidR="00025E2A" w:rsidRDefault="00F53E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025E2A" w:rsidRPr="00010273">
        <w:rPr>
          <w:rFonts w:ascii="Times New Roman" w:hAnsi="Times New Roman" w:cs="Times New Roman"/>
          <w:b/>
          <w:bCs/>
          <w:sz w:val="28"/>
          <w:szCs w:val="28"/>
        </w:rPr>
        <w:t>Process Builder:</w:t>
      </w:r>
    </w:p>
    <w:p w14:paraId="78669D18" w14:textId="51FE5ADC" w:rsidR="002E183B" w:rsidRDefault="002E183B">
      <w:pPr>
        <w:rPr>
          <w:rFonts w:ascii="Times New Roman" w:hAnsi="Times New Roman" w:cs="Times New Roman"/>
          <w:sz w:val="28"/>
          <w:szCs w:val="28"/>
        </w:rPr>
      </w:pPr>
      <w:r w:rsidRPr="00B46467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B46467">
        <w:rPr>
          <w:rFonts w:ascii="Times New Roman" w:hAnsi="Times New Roman" w:cs="Times New Roman"/>
          <w:sz w:val="28"/>
          <w:szCs w:val="28"/>
        </w:rPr>
        <w:t>TeleAppointment</w:t>
      </w:r>
      <w:proofErr w:type="spellEnd"/>
      <w:r w:rsidRPr="00B46467">
        <w:rPr>
          <w:rFonts w:ascii="Times New Roman" w:hAnsi="Times New Roman" w:cs="Times New Roman"/>
          <w:sz w:val="28"/>
          <w:szCs w:val="28"/>
        </w:rPr>
        <w:t xml:space="preserve"> Object when we select speciality we can get assigned the doctor according to the </w:t>
      </w:r>
      <w:r>
        <w:rPr>
          <w:rFonts w:ascii="Times New Roman" w:hAnsi="Times New Roman" w:cs="Times New Roman"/>
          <w:sz w:val="28"/>
          <w:szCs w:val="28"/>
        </w:rPr>
        <w:t>specialization</w:t>
      </w:r>
      <w:r w:rsidRPr="00B46467">
        <w:rPr>
          <w:rFonts w:ascii="Times New Roman" w:hAnsi="Times New Roman" w:cs="Times New Roman"/>
          <w:sz w:val="28"/>
          <w:szCs w:val="28"/>
        </w:rPr>
        <w:t>.</w:t>
      </w:r>
    </w:p>
    <w:p w14:paraId="4AB204FD" w14:textId="77777777" w:rsidR="00A22D17" w:rsidRPr="002E183B" w:rsidRDefault="00A22D17">
      <w:pPr>
        <w:rPr>
          <w:rFonts w:ascii="Times New Roman" w:hAnsi="Times New Roman" w:cs="Times New Roman"/>
          <w:sz w:val="28"/>
          <w:szCs w:val="28"/>
        </w:rPr>
      </w:pPr>
    </w:p>
    <w:p w14:paraId="2C10BFCD" w14:textId="722BAB0F" w:rsidR="001E0362" w:rsidRDefault="001E03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036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5675EF" wp14:editId="2D075A6B">
            <wp:extent cx="4526239" cy="2404533"/>
            <wp:effectExtent l="0" t="0" r="8255" b="0"/>
            <wp:docPr id="203816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9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2458" cy="24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C4E" w14:textId="08981F07" w:rsidR="002E183B" w:rsidRDefault="00C76239">
      <w:pPr>
        <w:rPr>
          <w:rFonts w:ascii="Times New Roman" w:hAnsi="Times New Roman" w:cs="Times New Roman"/>
          <w:sz w:val="28"/>
          <w:szCs w:val="28"/>
        </w:rPr>
      </w:pPr>
      <w:r w:rsidRPr="00C76239">
        <w:rPr>
          <w:rFonts w:ascii="Times New Roman" w:hAnsi="Times New Roman" w:cs="Times New Roman"/>
          <w:sz w:val="28"/>
          <w:szCs w:val="28"/>
        </w:rPr>
        <w:t>Here for the cardiology assigned doctor can be allocated.</w:t>
      </w:r>
    </w:p>
    <w:p w14:paraId="58A0AD1D" w14:textId="77777777" w:rsidR="00A22D17" w:rsidRPr="00C76239" w:rsidRDefault="00A22D17">
      <w:pPr>
        <w:rPr>
          <w:rFonts w:ascii="Times New Roman" w:hAnsi="Times New Roman" w:cs="Times New Roman"/>
          <w:sz w:val="28"/>
          <w:szCs w:val="28"/>
        </w:rPr>
      </w:pPr>
    </w:p>
    <w:p w14:paraId="02FC81E5" w14:textId="45964293" w:rsidR="00B46467" w:rsidRDefault="002E183B">
      <w:pPr>
        <w:rPr>
          <w:rFonts w:ascii="Times New Roman" w:hAnsi="Times New Roman" w:cs="Times New Roman"/>
          <w:sz w:val="28"/>
          <w:szCs w:val="28"/>
        </w:rPr>
      </w:pPr>
      <w:r w:rsidRPr="002E18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4D566" wp14:editId="66052C7E">
            <wp:extent cx="4512733" cy="2397359"/>
            <wp:effectExtent l="0" t="0" r="2540" b="3175"/>
            <wp:docPr id="20021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47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353" cy="24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B08" w14:textId="77777777" w:rsidR="00C76239" w:rsidRPr="00C76239" w:rsidRDefault="00C76239" w:rsidP="00C76239">
      <w:pPr>
        <w:rPr>
          <w:rFonts w:ascii="Times New Roman" w:hAnsi="Times New Roman" w:cs="Times New Roman"/>
          <w:sz w:val="28"/>
          <w:szCs w:val="28"/>
        </w:rPr>
      </w:pPr>
      <w:r w:rsidRPr="00C76239">
        <w:rPr>
          <w:rFonts w:ascii="Times New Roman" w:hAnsi="Times New Roman" w:cs="Times New Roman"/>
          <w:sz w:val="28"/>
          <w:szCs w:val="28"/>
        </w:rPr>
        <w:t>Here for the cardiology assigned doctor can be allocated.</w:t>
      </w:r>
    </w:p>
    <w:p w14:paraId="6C5D43AB" w14:textId="5BB8915D" w:rsidR="002E183B" w:rsidRDefault="00DC2272" w:rsidP="00DC2272">
      <w:pPr>
        <w:rPr>
          <w:rFonts w:ascii="Times New Roman" w:hAnsi="Times New Roman" w:cs="Times New Roman"/>
          <w:sz w:val="28"/>
          <w:szCs w:val="28"/>
        </w:rPr>
      </w:pPr>
      <w:r w:rsidRPr="00DC22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AD73C7" wp14:editId="44FE392A">
            <wp:extent cx="4545763" cy="1759527"/>
            <wp:effectExtent l="0" t="0" r="7620" b="0"/>
            <wp:docPr id="106624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46930" name=""/>
                    <pic:cNvPicPr/>
                  </pic:nvPicPr>
                  <pic:blipFill rotWithShape="1">
                    <a:blip r:embed="rId11"/>
                    <a:srcRect b="27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75" cy="176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874E7" w14:textId="3D821387" w:rsidR="00DC2272" w:rsidRDefault="00DC2272" w:rsidP="00DC22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Same as the General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Pediatrics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doctor can be allocated accordingly.</w:t>
      </w:r>
    </w:p>
    <w:p w14:paraId="2382356F" w14:textId="77777777" w:rsidR="00A22D17" w:rsidRPr="00A22D17" w:rsidRDefault="00A22D17" w:rsidP="00A22D17">
      <w:p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b/>
          <w:bCs/>
          <w:sz w:val="28"/>
          <w:szCs w:val="28"/>
        </w:rPr>
        <w:t>Process Builder</w:t>
      </w:r>
      <w:r w:rsidRPr="00A22D17">
        <w:rPr>
          <w:rFonts w:ascii="Times New Roman" w:hAnsi="Times New Roman" w:cs="Times New Roman"/>
          <w:sz w:val="28"/>
          <w:szCs w:val="28"/>
        </w:rPr>
        <w:t xml:space="preserve"> is a powerful tool for automating business processes using a visual interface. It works by checking criteria and then performing immediate actions. </w:t>
      </w:r>
    </w:p>
    <w:p w14:paraId="5548AB7B" w14:textId="77777777" w:rsidR="00A22D17" w:rsidRPr="00A22D17" w:rsidRDefault="00A22D17" w:rsidP="00A22D1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b/>
          <w:bCs/>
          <w:sz w:val="28"/>
          <w:szCs w:val="28"/>
        </w:rPr>
        <w:t xml:space="preserve">Assigning a </w:t>
      </w:r>
      <w:proofErr w:type="gramStart"/>
      <w:r w:rsidRPr="00A22D17">
        <w:rPr>
          <w:rFonts w:ascii="Times New Roman" w:hAnsi="Times New Roman" w:cs="Times New Roman"/>
          <w:b/>
          <w:bCs/>
          <w:sz w:val="28"/>
          <w:szCs w:val="28"/>
        </w:rPr>
        <w:t>Doctor</w:t>
      </w:r>
      <w:proofErr w:type="gramEnd"/>
      <w:r w:rsidRPr="00A22D17">
        <w:rPr>
          <w:rFonts w:ascii="Times New Roman" w:hAnsi="Times New Roman" w:cs="Times New Roman"/>
          <w:sz w:val="28"/>
          <w:szCs w:val="28"/>
        </w:rPr>
        <w:t xml:space="preserve">: You have created a Process Builder that automatically assigns a doctor to a </w:t>
      </w:r>
      <w:proofErr w:type="spellStart"/>
      <w:r w:rsidRPr="00A22D17">
        <w:rPr>
          <w:rFonts w:ascii="Times New Roman" w:hAnsi="Times New Roman" w:cs="Times New Roman"/>
          <w:sz w:val="28"/>
          <w:szCs w:val="28"/>
        </w:rPr>
        <w:t>TeleAppointment</w:t>
      </w:r>
      <w:proofErr w:type="spellEnd"/>
      <w:r w:rsidRPr="00A22D17">
        <w:rPr>
          <w:rFonts w:ascii="Times New Roman" w:hAnsi="Times New Roman" w:cs="Times New Roman"/>
          <w:sz w:val="28"/>
          <w:szCs w:val="28"/>
        </w:rPr>
        <w:t xml:space="preserve"> record based on the patient's selected specialty. </w:t>
      </w:r>
    </w:p>
    <w:p w14:paraId="5FE76473" w14:textId="77777777" w:rsidR="00A22D17" w:rsidRPr="00A22D17" w:rsidRDefault="00A22D17" w:rsidP="00A22D1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sz w:val="28"/>
          <w:szCs w:val="28"/>
        </w:rPr>
        <w:t xml:space="preserve">For example, if the </w:t>
      </w:r>
    </w:p>
    <w:p w14:paraId="4B0576A7" w14:textId="77777777" w:rsidR="00A22D17" w:rsidRPr="00A22D17" w:rsidRDefault="00A22D17" w:rsidP="00A22D17">
      <w:p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sz w:val="28"/>
          <w:szCs w:val="28"/>
        </w:rPr>
        <w:t>Patient Type is 'Cardiology', a specific Cardiology doctor is assigned. Similarly, doctors are allocated for 'Neurology', 'General', and '</w:t>
      </w:r>
      <w:proofErr w:type="spellStart"/>
      <w:r w:rsidRPr="00A22D17">
        <w:rPr>
          <w:rFonts w:ascii="Times New Roman" w:hAnsi="Times New Roman" w:cs="Times New Roman"/>
          <w:sz w:val="28"/>
          <w:szCs w:val="28"/>
        </w:rPr>
        <w:t>Pediatrics'</w:t>
      </w:r>
      <w:proofErr w:type="spellEnd"/>
      <w:r w:rsidRPr="00A22D17">
        <w:rPr>
          <w:rFonts w:ascii="Times New Roman" w:hAnsi="Times New Roman" w:cs="Times New Roman"/>
          <w:sz w:val="28"/>
          <w:szCs w:val="28"/>
        </w:rPr>
        <w:t xml:space="preserve"> specialties. </w:t>
      </w:r>
    </w:p>
    <w:p w14:paraId="2D63C600" w14:textId="77777777" w:rsidR="00D9743F" w:rsidRDefault="00D9743F" w:rsidP="00DC2272">
      <w:pPr>
        <w:rPr>
          <w:rFonts w:ascii="Times New Roman" w:hAnsi="Times New Roman" w:cs="Times New Roman"/>
          <w:sz w:val="28"/>
          <w:szCs w:val="28"/>
        </w:rPr>
      </w:pPr>
    </w:p>
    <w:p w14:paraId="0D10D5AE" w14:textId="36899909" w:rsidR="00AB777A" w:rsidRDefault="00F53EFC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="00EA113F">
        <w:rPr>
          <w:rFonts w:ascii="Times New Roman" w:hAnsi="Times New Roman" w:cs="Times New Roman"/>
          <w:b/>
          <w:bCs/>
          <w:sz w:val="28"/>
          <w:szCs w:val="28"/>
        </w:rPr>
        <w:t>Approval Process:</w:t>
      </w:r>
    </w:p>
    <w:p w14:paraId="423E67A9" w14:textId="0D642CB1" w:rsidR="00EA113F" w:rsidRDefault="00EA113F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1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134463" wp14:editId="7CB43474">
            <wp:extent cx="4927600" cy="2617753"/>
            <wp:effectExtent l="0" t="0" r="6350" b="0"/>
            <wp:docPr id="21297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233" cy="26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1B94" w14:textId="046F9AEB" w:rsidR="00F5515E" w:rsidRDefault="00F5515E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515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896D774" wp14:editId="32F0F4A3">
            <wp:extent cx="5731510" cy="3044825"/>
            <wp:effectExtent l="0" t="0" r="2540" b="3175"/>
            <wp:docPr id="23478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86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B553" w14:textId="77777777" w:rsidR="00450CD8" w:rsidRDefault="00450CD8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004F12" w14:textId="4EFDEAD6" w:rsidR="00450CD8" w:rsidRDefault="00450CD8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0C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26E509" wp14:editId="509B889C">
            <wp:extent cx="5731510" cy="3044825"/>
            <wp:effectExtent l="0" t="0" r="2540" b="3175"/>
            <wp:docPr id="122029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95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B5BB" w14:textId="45847582" w:rsidR="004C56C2" w:rsidRPr="004C56C2" w:rsidRDefault="004C56C2" w:rsidP="004C56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56C2">
        <w:rPr>
          <w:rFonts w:ascii="Times New Roman" w:hAnsi="Times New Roman" w:cs="Times New Roman"/>
          <w:b/>
          <w:bCs/>
          <w:sz w:val="24"/>
          <w:szCs w:val="24"/>
        </w:rPr>
        <w:t xml:space="preserve"> Approval Process</w:t>
      </w:r>
    </w:p>
    <w:p w14:paraId="7B6ECA21" w14:textId="77777777" w:rsidR="004C56C2" w:rsidRPr="004C56C2" w:rsidRDefault="004C56C2" w:rsidP="004C56C2">
      <w:pPr>
        <w:rPr>
          <w:rFonts w:ascii="Times New Roman" w:hAnsi="Times New Roman" w:cs="Times New Roman"/>
          <w:bCs/>
          <w:sz w:val="24"/>
          <w:szCs w:val="24"/>
        </w:rPr>
      </w:pPr>
      <w:r w:rsidRPr="004C56C2">
        <w:rPr>
          <w:rFonts w:ascii="Times New Roman" w:hAnsi="Times New Roman" w:cs="Times New Roman"/>
          <w:bCs/>
          <w:sz w:val="24"/>
          <w:szCs w:val="24"/>
        </w:rPr>
        <w:t xml:space="preserve">An Approval Process is used when you need to get formal permission before a record is finalized. </w:t>
      </w:r>
    </w:p>
    <w:p w14:paraId="644D5649" w14:textId="77777777" w:rsidR="004C56C2" w:rsidRPr="004C56C2" w:rsidRDefault="004C56C2" w:rsidP="004C56C2">
      <w:pPr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C56C2">
        <w:rPr>
          <w:rFonts w:ascii="Times New Roman" w:hAnsi="Times New Roman" w:cs="Times New Roman"/>
          <w:b/>
          <w:bCs/>
          <w:sz w:val="24"/>
          <w:szCs w:val="24"/>
        </w:rPr>
        <w:t>TM_Prescription_Approval</w:t>
      </w:r>
      <w:proofErr w:type="spellEnd"/>
      <w:r w:rsidRPr="004C56C2">
        <w:rPr>
          <w:rFonts w:ascii="Times New Roman" w:hAnsi="Times New Roman" w:cs="Times New Roman"/>
          <w:bCs/>
          <w:sz w:val="24"/>
          <w:szCs w:val="24"/>
        </w:rPr>
        <w:t xml:space="preserve">: This process is for approving prescriptions. It's triggered when a prescription is restricted or the total cost is over $5,000. </w:t>
      </w:r>
    </w:p>
    <w:p w14:paraId="05F429EE" w14:textId="77777777" w:rsidR="004C56C2" w:rsidRPr="004C56C2" w:rsidRDefault="004C56C2" w:rsidP="004C56C2">
      <w:pPr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4C56C2">
        <w:rPr>
          <w:rFonts w:ascii="Times New Roman" w:hAnsi="Times New Roman" w:cs="Times New Roman"/>
          <w:bCs/>
          <w:sz w:val="24"/>
          <w:szCs w:val="24"/>
        </w:rPr>
        <w:t xml:space="preserve">The approval process has two steps: a "Doctor Review" and a "Department Head Approval." </w:t>
      </w:r>
    </w:p>
    <w:p w14:paraId="02F94929" w14:textId="77777777" w:rsidR="004C56C2" w:rsidRPr="004C56C2" w:rsidRDefault="004C56C2" w:rsidP="004C56C2">
      <w:pPr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4C56C2">
        <w:rPr>
          <w:rFonts w:ascii="Times New Roman" w:hAnsi="Times New Roman" w:cs="Times New Roman"/>
          <w:bCs/>
          <w:sz w:val="24"/>
          <w:szCs w:val="24"/>
        </w:rPr>
        <w:t xml:space="preserve">When a record is submitted for approval, an email is sent to the assigned approvers to notify them. </w:t>
      </w:r>
    </w:p>
    <w:p w14:paraId="62D60988" w14:textId="77777777" w:rsidR="00524D66" w:rsidRPr="004C56C2" w:rsidRDefault="00524D66" w:rsidP="00DC2272">
      <w:pPr>
        <w:rPr>
          <w:rFonts w:ascii="Times New Roman" w:hAnsi="Times New Roman" w:cs="Times New Roman"/>
          <w:bCs/>
          <w:sz w:val="24"/>
          <w:szCs w:val="24"/>
        </w:rPr>
      </w:pPr>
    </w:p>
    <w:p w14:paraId="3B2C7C18" w14:textId="2B2679E8" w:rsidR="00524D66" w:rsidRDefault="00AA496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D337BC">
        <w:rPr>
          <w:rFonts w:ascii="Times New Roman" w:hAnsi="Times New Roman" w:cs="Times New Roman"/>
          <w:b/>
          <w:bCs/>
          <w:sz w:val="28"/>
          <w:szCs w:val="28"/>
        </w:rPr>
        <w:t>Flows:</w:t>
      </w:r>
    </w:p>
    <w:p w14:paraId="1A38827E" w14:textId="6F6BBDE8" w:rsidR="00D337BC" w:rsidRDefault="00D337BC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7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616F5C" wp14:editId="5339E976">
            <wp:extent cx="5731510" cy="3044825"/>
            <wp:effectExtent l="0" t="0" r="2540" b="3175"/>
            <wp:docPr id="1247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3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6FF8" w14:textId="77777777" w:rsidR="00AA496D" w:rsidRPr="00AA496D" w:rsidRDefault="00AA496D" w:rsidP="00AA496D">
      <w:pPr>
        <w:rPr>
          <w:rFonts w:ascii="Times New Roman" w:hAnsi="Times New Roman" w:cs="Times New Roman"/>
          <w:sz w:val="24"/>
          <w:szCs w:val="24"/>
        </w:rPr>
      </w:pPr>
      <w:r w:rsidRPr="00AA496D">
        <w:rPr>
          <w:rFonts w:ascii="Times New Roman" w:hAnsi="Times New Roman" w:cs="Times New Roman"/>
          <w:sz w:val="24"/>
          <w:szCs w:val="24"/>
        </w:rPr>
        <w:t xml:space="preserve">Flow is a visual automation tool that can perform everything a Process Builder or Workflow Rule can, and much more. </w:t>
      </w:r>
    </w:p>
    <w:p w14:paraId="04A5749C" w14:textId="77777777" w:rsidR="00AA496D" w:rsidRPr="00AA496D" w:rsidRDefault="00AA496D" w:rsidP="00AA496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496D">
        <w:rPr>
          <w:rFonts w:ascii="Times New Roman" w:hAnsi="Times New Roman" w:cs="Times New Roman"/>
          <w:sz w:val="24"/>
          <w:szCs w:val="24"/>
        </w:rPr>
        <w:t xml:space="preserve">You have a </w:t>
      </w:r>
    </w:p>
    <w:p w14:paraId="5A772D5B" w14:textId="77777777" w:rsidR="00AA496D" w:rsidRPr="00AA496D" w:rsidRDefault="00AA496D" w:rsidP="00AA496D">
      <w:pPr>
        <w:rPr>
          <w:rFonts w:ascii="Times New Roman" w:hAnsi="Times New Roman" w:cs="Times New Roman"/>
          <w:sz w:val="24"/>
          <w:szCs w:val="24"/>
        </w:rPr>
      </w:pPr>
      <w:r w:rsidRPr="00AA496D">
        <w:rPr>
          <w:rFonts w:ascii="Times New Roman" w:hAnsi="Times New Roman" w:cs="Times New Roman"/>
          <w:sz w:val="24"/>
          <w:szCs w:val="24"/>
        </w:rPr>
        <w:t xml:space="preserve">Record-Triggered Flow on the </w:t>
      </w:r>
      <w:proofErr w:type="spellStart"/>
      <w:r w:rsidRPr="00AA496D">
        <w:rPr>
          <w:rFonts w:ascii="Times New Roman" w:hAnsi="Times New Roman" w:cs="Times New Roman"/>
          <w:sz w:val="24"/>
          <w:szCs w:val="24"/>
        </w:rPr>
        <w:t>TeleAppointment</w:t>
      </w:r>
      <w:proofErr w:type="spellEnd"/>
      <w:r w:rsidRPr="00AA496D">
        <w:rPr>
          <w:rFonts w:ascii="Times New Roman" w:hAnsi="Times New Roman" w:cs="Times New Roman"/>
          <w:sz w:val="24"/>
          <w:szCs w:val="24"/>
        </w:rPr>
        <w:t xml:space="preserve"> object that runs when a new record is created. </w:t>
      </w:r>
    </w:p>
    <w:p w14:paraId="2913EE1A" w14:textId="77777777" w:rsidR="00AA496D" w:rsidRPr="00AA496D" w:rsidRDefault="00AA496D" w:rsidP="00AA496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496D">
        <w:rPr>
          <w:rFonts w:ascii="Times New Roman" w:hAnsi="Times New Roman" w:cs="Times New Roman"/>
          <w:sz w:val="24"/>
          <w:szCs w:val="24"/>
        </w:rPr>
        <w:t>This Flow gets a matching doctor record from the database and assigns them to the appointment, which is a modern way to perform the same task as your Process Builder.</w:t>
      </w:r>
    </w:p>
    <w:p w14:paraId="3D7517AE" w14:textId="77777777" w:rsidR="00AA496D" w:rsidRPr="00EA113F" w:rsidRDefault="00AA496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A496D" w:rsidRPr="00EA1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62FDB"/>
    <w:multiLevelType w:val="multilevel"/>
    <w:tmpl w:val="59A44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C490E"/>
    <w:multiLevelType w:val="multilevel"/>
    <w:tmpl w:val="A67A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B121D"/>
    <w:multiLevelType w:val="multilevel"/>
    <w:tmpl w:val="32D2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EF27D6"/>
    <w:multiLevelType w:val="multilevel"/>
    <w:tmpl w:val="D384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BE479C"/>
    <w:multiLevelType w:val="multilevel"/>
    <w:tmpl w:val="C48C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DA22D8"/>
    <w:multiLevelType w:val="multilevel"/>
    <w:tmpl w:val="E758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F20718"/>
    <w:multiLevelType w:val="multilevel"/>
    <w:tmpl w:val="C3F8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7E59A8"/>
    <w:multiLevelType w:val="multilevel"/>
    <w:tmpl w:val="83A8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B3589C"/>
    <w:multiLevelType w:val="multilevel"/>
    <w:tmpl w:val="333E2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95070">
    <w:abstractNumId w:val="3"/>
  </w:num>
  <w:num w:numId="2" w16cid:durableId="592783265">
    <w:abstractNumId w:val="8"/>
  </w:num>
  <w:num w:numId="3" w16cid:durableId="231819060">
    <w:abstractNumId w:val="2"/>
  </w:num>
  <w:num w:numId="4" w16cid:durableId="541479821">
    <w:abstractNumId w:val="5"/>
  </w:num>
  <w:num w:numId="5" w16cid:durableId="168253327">
    <w:abstractNumId w:val="1"/>
  </w:num>
  <w:num w:numId="6" w16cid:durableId="1844008332">
    <w:abstractNumId w:val="7"/>
  </w:num>
  <w:num w:numId="7" w16cid:durableId="1839491970">
    <w:abstractNumId w:val="0"/>
  </w:num>
  <w:num w:numId="8" w16cid:durableId="1083646576">
    <w:abstractNumId w:val="4"/>
  </w:num>
  <w:num w:numId="9" w16cid:durableId="14041828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D89"/>
    <w:rsid w:val="00010273"/>
    <w:rsid w:val="00023EA1"/>
    <w:rsid w:val="00025E2A"/>
    <w:rsid w:val="00030616"/>
    <w:rsid w:val="000C6D89"/>
    <w:rsid w:val="00154AFE"/>
    <w:rsid w:val="001E0362"/>
    <w:rsid w:val="00232B08"/>
    <w:rsid w:val="002E183B"/>
    <w:rsid w:val="002E243A"/>
    <w:rsid w:val="00403FE1"/>
    <w:rsid w:val="00450CD8"/>
    <w:rsid w:val="00452BD9"/>
    <w:rsid w:val="004C56C2"/>
    <w:rsid w:val="00524D66"/>
    <w:rsid w:val="006B2E2A"/>
    <w:rsid w:val="00763DA5"/>
    <w:rsid w:val="007650BB"/>
    <w:rsid w:val="008A297F"/>
    <w:rsid w:val="008B64BB"/>
    <w:rsid w:val="008B68FA"/>
    <w:rsid w:val="009F3E5F"/>
    <w:rsid w:val="00A22D17"/>
    <w:rsid w:val="00AA496D"/>
    <w:rsid w:val="00AB777A"/>
    <w:rsid w:val="00B46467"/>
    <w:rsid w:val="00B567D4"/>
    <w:rsid w:val="00C76239"/>
    <w:rsid w:val="00C97D33"/>
    <w:rsid w:val="00D24B0C"/>
    <w:rsid w:val="00D337BC"/>
    <w:rsid w:val="00D9743F"/>
    <w:rsid w:val="00DC2272"/>
    <w:rsid w:val="00EA113F"/>
    <w:rsid w:val="00EC6048"/>
    <w:rsid w:val="00EE000C"/>
    <w:rsid w:val="00F53EFC"/>
    <w:rsid w:val="00F5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A7FAA"/>
  <w15:chartTrackingRefBased/>
  <w15:docId w15:val="{261CDF2A-B91E-47C3-93AE-FE0A80E71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6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D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6D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D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D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D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D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6D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D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D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6D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D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D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D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D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6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6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D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6D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6D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6D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6D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6D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6D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6D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6D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6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sundar</dc:creator>
  <cp:keywords/>
  <dc:description/>
  <cp:lastModifiedBy>Sai sundar</cp:lastModifiedBy>
  <cp:revision>28</cp:revision>
  <dcterms:created xsi:type="dcterms:W3CDTF">2025-09-21T18:20:00Z</dcterms:created>
  <dcterms:modified xsi:type="dcterms:W3CDTF">2025-09-23T15:50:00Z</dcterms:modified>
</cp:coreProperties>
</file>