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C203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2F5CAAA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KPI’s:</w:t>
      </w:r>
    </w:p>
    <w:p w14:paraId="37366B6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Loan Applications</w:t>
      </w:r>
    </w:p>
    <w:p w14:paraId="60B601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>
      <w:r>
        <w:drawing>
          <wp:inline distT="0" distB="0" distL="0" distR="0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Loan Applications</w:t>
      </w:r>
    </w:p>
    <w:p w14:paraId="3DD75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>
      <w:r>
        <w:drawing>
          <wp:inline distT="0" distB="0" distL="0" distR="0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597" w:themeColor="accent1" w:themeShade="BF"/>
        </w:rPr>
        <w:t>PMTD Loan Applications</w:t>
      </w:r>
      <w:r>
        <w:br w:type="textWrapping"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>
      <w:r>
        <w:drawing>
          <wp:inline distT="0" distB="0" distL="0" distR="0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31F43C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Funded Amount</w:t>
      </w:r>
    </w:p>
    <w:p w14:paraId="3FA2BEC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>
      <w:r>
        <w:drawing>
          <wp:inline distT="0" distB="0" distL="0" distR="0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Funded Amount</w:t>
      </w:r>
    </w:p>
    <w:p w14:paraId="76848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>
      <w:r>
        <w:drawing>
          <wp:inline distT="0" distB="0" distL="0" distR="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Funded Amount</w:t>
      </w:r>
    </w:p>
    <w:p w14:paraId="6F28B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/>
    <w:p w14:paraId="1E756214"/>
    <w:p w14:paraId="6481EFD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Total Amount Received</w:t>
      </w:r>
    </w:p>
    <w:p w14:paraId="660BFB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>
      <w:r>
        <w:drawing>
          <wp:inline distT="0" distB="0" distL="0" distR="0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Total Amount Received</w:t>
      </w:r>
    </w:p>
    <w:p w14:paraId="36B5C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Total Amount Received</w:t>
      </w:r>
    </w:p>
    <w:p w14:paraId="752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/>
    <w:p w14:paraId="1B9FEEB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Average Interest Rate</w:t>
      </w:r>
    </w:p>
    <w:p w14:paraId="0FF6467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>
      <w:r>
        <w:drawing>
          <wp:inline distT="0" distB="0" distL="0" distR="0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Average Interest</w:t>
      </w:r>
    </w:p>
    <w:p w14:paraId="70B2C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>
      <w:r>
        <w:drawing>
          <wp:inline distT="0" distB="0" distL="0" distR="0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Average Interest</w:t>
      </w:r>
    </w:p>
    <w:p w14:paraId="5A25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>
      <w:r>
        <w:drawing>
          <wp:inline distT="0" distB="0" distL="0" distR="0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ED73D"/>
    <w:p w14:paraId="20026B46"/>
    <w:p w14:paraId="25DD0F38"/>
    <w:p w14:paraId="3667237C">
      <w:pPr>
        <w:rPr>
          <w:b/>
          <w:bCs/>
          <w:color w:val="2F5597" w:themeColor="accent1" w:themeShade="BF"/>
        </w:rPr>
      </w:pPr>
    </w:p>
    <w:p w14:paraId="1AFE68C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Avg DTI</w:t>
      </w:r>
    </w:p>
    <w:p w14:paraId="380589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>
      <w:r>
        <w:drawing>
          <wp:inline distT="0" distB="0" distL="0" distR="0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MTD Avg DTI</w:t>
      </w:r>
    </w:p>
    <w:p w14:paraId="1E238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>
      <w:r>
        <w:drawing>
          <wp:inline distT="0" distB="0" distL="0" distR="0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PMTD Avg DTI</w:t>
      </w:r>
    </w:p>
    <w:p w14:paraId="4E409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>
      <w:r>
        <w:drawing>
          <wp:inline distT="0" distB="0" distL="0" distR="0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/>
    <w:p w14:paraId="2A59FF7E"/>
    <w:p w14:paraId="497142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GOOD LOAN ISSUED</w:t>
      </w:r>
    </w:p>
    <w:p w14:paraId="7F3D80D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Percentage</w:t>
      </w:r>
    </w:p>
    <w:p w14:paraId="5262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Applications</w:t>
      </w:r>
    </w:p>
    <w:p w14:paraId="11D86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Funded Amount</w:t>
      </w:r>
    </w:p>
    <w:p w14:paraId="6FCD1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>
      <w:pPr>
        <w:rPr>
          <w:b/>
          <w:bCs/>
          <w:color w:val="2F5597" w:themeColor="accent1" w:themeShade="BF"/>
        </w:rPr>
      </w:pPr>
    </w:p>
    <w:p w14:paraId="5840551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Good Loan Amount Received</w:t>
      </w:r>
    </w:p>
    <w:p w14:paraId="233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>
      <w:pPr>
        <w:rPr>
          <w:b/>
          <w:bCs/>
          <w:color w:val="2F5597" w:themeColor="accent1" w:themeShade="BF"/>
        </w:rPr>
      </w:pPr>
    </w:p>
    <w:p w14:paraId="23C1C4E3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BAD LOAN ISSUED</w:t>
      </w:r>
    </w:p>
    <w:p w14:paraId="7F20B5B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Percentage</w:t>
      </w:r>
    </w:p>
    <w:p w14:paraId="65F4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Applications</w:t>
      </w:r>
    </w:p>
    <w:p w14:paraId="6BA6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Funded Amount</w:t>
      </w:r>
    </w:p>
    <w:p w14:paraId="34648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t>Bad Loan Amount Received</w:t>
      </w:r>
    </w:p>
    <w:p w14:paraId="5B8C6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>
      <w:pPr>
        <w:rPr>
          <w:b/>
          <w:bCs/>
          <w:color w:val="2F5597" w:themeColor="accent1" w:themeShade="BF"/>
        </w:rPr>
      </w:pPr>
    </w:p>
    <w:p w14:paraId="08AE44BE">
      <w:pPr>
        <w:rPr>
          <w:b/>
          <w:bCs/>
          <w:color w:val="2F5597" w:themeColor="accent1" w:themeShade="BF"/>
        </w:rPr>
      </w:pPr>
    </w:p>
    <w:p w14:paraId="49626EA8">
      <w:pPr>
        <w:rPr>
          <w:b/>
          <w:bCs/>
          <w:color w:val="2F5597" w:themeColor="accent1" w:themeShade="BF"/>
        </w:rPr>
      </w:pPr>
    </w:p>
    <w:p w14:paraId="787D8763">
      <w:pPr>
        <w:rPr>
          <w:b/>
          <w:bCs/>
          <w:color w:val="2F5597" w:themeColor="accent1" w:themeShade="BF"/>
        </w:rPr>
      </w:pPr>
    </w:p>
    <w:p w14:paraId="15AF8610">
      <w:pPr>
        <w:rPr>
          <w:b/>
          <w:bCs/>
          <w:color w:val="2F5597" w:themeColor="accent1" w:themeShade="BF"/>
        </w:rPr>
      </w:pPr>
    </w:p>
    <w:p w14:paraId="436FF169">
      <w:pPr>
        <w:rPr>
          <w:b/>
          <w:bCs/>
          <w:color w:val="2F5597" w:themeColor="accent1" w:themeShade="BF"/>
        </w:rPr>
      </w:pPr>
    </w:p>
    <w:p w14:paraId="1C1351B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LOAN STATUS</w:t>
      </w:r>
    </w:p>
    <w:p w14:paraId="6A2DA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>
      <w:pPr>
        <w:rPr>
          <w:b/>
          <w:bCs/>
          <w:color w:val="2F5597" w:themeColor="accent1" w:themeShade="BF"/>
        </w:rPr>
      </w:pPr>
    </w:p>
    <w:p w14:paraId="6AC1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>
      <w:pPr>
        <w:rPr>
          <w:b/>
          <w:bCs/>
          <w:color w:val="2F5597" w:themeColor="accent1" w:themeShade="BF"/>
        </w:rPr>
      </w:pPr>
    </w:p>
    <w:p w14:paraId="5108F589">
      <w:pPr>
        <w:rPr>
          <w:b/>
          <w:bCs/>
          <w:color w:val="2F5597" w:themeColor="accent1" w:themeShade="BF"/>
        </w:rPr>
      </w:pPr>
    </w:p>
    <w:p w14:paraId="71F5B374">
      <w:pPr>
        <w:rPr>
          <w:b/>
          <w:bCs/>
          <w:color w:val="2F5597" w:themeColor="accent1" w:themeShade="BF"/>
        </w:rPr>
      </w:pPr>
    </w:p>
    <w:p w14:paraId="6327CDA5">
      <w:pPr>
        <w:rPr>
          <w:b/>
          <w:bCs/>
          <w:color w:val="2F5597" w:themeColor="accent1" w:themeShade="BF"/>
        </w:rPr>
      </w:pPr>
    </w:p>
    <w:p w14:paraId="3B81233A">
      <w:pPr>
        <w:rPr>
          <w:b/>
          <w:bCs/>
          <w:color w:val="2F5597" w:themeColor="accent1" w:themeShade="BF"/>
        </w:rPr>
      </w:pPr>
    </w:p>
    <w:p w14:paraId="4D56405F">
      <w:pPr>
        <w:rPr>
          <w:b/>
          <w:bCs/>
          <w:color w:val="2F5597" w:themeColor="accent1" w:themeShade="BF"/>
        </w:rPr>
      </w:pPr>
    </w:p>
    <w:p w14:paraId="21A5EFEB">
      <w:pPr>
        <w:rPr>
          <w:b/>
          <w:bCs/>
          <w:color w:val="2F5597" w:themeColor="accent1" w:themeShade="BF"/>
        </w:rPr>
      </w:pPr>
    </w:p>
    <w:p w14:paraId="58183378">
      <w:pPr>
        <w:rPr>
          <w:b/>
          <w:bCs/>
          <w:color w:val="2F5597" w:themeColor="accent1" w:themeShade="BF"/>
        </w:rPr>
      </w:pPr>
    </w:p>
    <w:p w14:paraId="1D8D6BE5">
      <w:pPr>
        <w:rPr>
          <w:b/>
          <w:bCs/>
          <w:color w:val="2F5597" w:themeColor="accent1" w:themeShade="BF"/>
        </w:rPr>
      </w:pPr>
    </w:p>
    <w:p w14:paraId="6BDCEF1C">
      <w:pPr>
        <w:rPr>
          <w:b/>
          <w:bCs/>
          <w:color w:val="2F5597" w:themeColor="accent1" w:themeShade="BF"/>
        </w:rPr>
      </w:pPr>
    </w:p>
    <w:p w14:paraId="1C240074">
      <w:pPr>
        <w:rPr>
          <w:b/>
          <w:bCs/>
          <w:color w:val="2F5597" w:themeColor="accent1" w:themeShade="BF"/>
        </w:rPr>
      </w:pPr>
    </w:p>
    <w:p w14:paraId="17B9487B">
      <w:pPr>
        <w:rPr>
          <w:b/>
          <w:bCs/>
          <w:color w:val="2F5597" w:themeColor="accent1" w:themeShade="BF"/>
        </w:rPr>
      </w:pPr>
    </w:p>
    <w:p w14:paraId="36E4BA82">
      <w:pPr>
        <w:rPr>
          <w:b/>
          <w:bCs/>
          <w:color w:val="2F5597" w:themeColor="accent1" w:themeShade="BF"/>
        </w:rPr>
      </w:pPr>
    </w:p>
    <w:p w14:paraId="2F851D16">
      <w:pPr>
        <w:pStyle w:val="7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1C0764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MONTH</w:t>
      </w:r>
    </w:p>
    <w:p w14:paraId="3BD2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>
      <w:pPr>
        <w:rPr>
          <w:b/>
          <w:bCs/>
          <w:color w:val="2F5597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>
      <w:pPr>
        <w:rPr>
          <w:b/>
          <w:bCs/>
          <w:color w:val="2F5597" w:themeColor="accent1" w:themeShade="BF"/>
        </w:rPr>
      </w:pPr>
      <w:r>
        <w:rPr>
          <w:b/>
          <w:bCs/>
          <w:color w:val="2F5597" w:themeColor="accent1" w:themeShade="BF"/>
        </w:rPr>
        <w:drawing>
          <wp:inline distT="0" distB="0" distL="0" distR="0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>
      <w:pPr>
        <w:rPr>
          <w:b/>
          <w:bCs/>
          <w:color w:val="2F5597" w:themeColor="accent1" w:themeShade="BF"/>
        </w:rPr>
      </w:pPr>
    </w:p>
    <w:p w14:paraId="42DA77C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01E1D3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705BC80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31634CD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8CF24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C10836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06917A6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3E7570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1C00AA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B6AF4FB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138C42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7907364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48F7B2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STATE</w:t>
      </w:r>
    </w:p>
    <w:p w14:paraId="68069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6DBF44E8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TERM</w:t>
      </w:r>
    </w:p>
    <w:p w14:paraId="42409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ACD42FC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EMPLOYEE LENGTH</w:t>
      </w:r>
    </w:p>
    <w:p w14:paraId="385DD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PURPOSE</w:t>
      </w:r>
    </w:p>
    <w:p w14:paraId="1106A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260451FA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t>HOME OWNERSHIP</w:t>
      </w:r>
    </w:p>
    <w:p w14:paraId="13E5D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  <w:drawing>
          <wp:inline distT="0" distB="0" distL="0" distR="0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>
      <w:pPr>
        <w:rPr>
          <w:rFonts w:cstheme="minorHAnsi"/>
          <w:b/>
          <w:bCs/>
          <w:color w:val="843C0B" w:themeColor="accent2" w:themeShade="80"/>
          <w:kern w:val="0"/>
          <w:sz w:val="28"/>
          <w:szCs w:val="28"/>
          <w:u w:val="single"/>
        </w:rPr>
      </w:pPr>
    </w:p>
    <w:p w14:paraId="594191C2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For e.g</w:t>
      </w:r>
    </w:p>
    <w:p w14:paraId="0B3E32A6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>
      <w:pPr>
        <w:rPr>
          <w:rFonts w:cstheme="minorHAnsi"/>
          <w:i/>
          <w:iCs/>
          <w:color w:val="84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B4058">
    <w:pPr>
      <w:pStyle w:val="4"/>
      <w:rPr>
        <w:i/>
        <w:iCs/>
      </w:rPr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2B2A5">
    <w:pPr>
      <w:pStyle w:val="5"/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</w:pPr>
    <w:r>
      <w:pict>
        <v:shape id="PowerPlusWaterMarkObject188793595" o:spid="_x0000_s1027" o:spt="136" type="#_x0000_t136" style="position:absolute;left:0pt;height:119.3pt;width:516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E50B2">
    <w:pPr>
      <w:pStyle w:val="5"/>
    </w:pPr>
    <w:r>
      <w:pict>
        <v:shape id="PowerPlusWaterMarkObject188793594" o:spid="_x0000_s1026" o:spt="136" type="#_x0000_t136" style="position:absolute;left:0pt;height:119.3pt;width:516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3B810">
    <w:pPr>
      <w:pStyle w:val="5"/>
    </w:pPr>
    <w:r>
      <w:pict>
        <v:shape id="PowerPlusWaterMarkObject188793593" o:spid="_x0000_s1025" o:spt="136" type="#_x0000_t136" style="position:absolute;left:0pt;height:119.3pt;width:516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DATA TUTORIALS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F5F7F"/>
    <w:multiLevelType w:val="multilevel"/>
    <w:tmpl w:val="581F5F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1111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1.png"/><Relationship Id="rId4" Type="http://schemas.openxmlformats.org/officeDocument/2006/relationships/endnotes" Target="endnotes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808</Words>
  <Characters>4612</Characters>
  <Lines>38</Lines>
  <Paragraphs>10</Paragraphs>
  <TotalTime>276</TotalTime>
  <ScaleCrop>false</ScaleCrop>
  <LinksUpToDate>false</LinksUpToDate>
  <CharactersWithSpaces>5410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2023-10-06T06:24:00Z</dcterms:created>
  <dc:creator>Swapnajeet A</dc:creator>
  <cp:lastModifiedBy>ADITYA BHANU</cp:lastModifiedBy>
  <dcterms:modified xsi:type="dcterms:W3CDTF">2024-07-22T11:42:01Z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FC7DE98641D84B0BA6590AE2DCCE6E64_12</vt:lpwstr>
  </property>
</Properties>
</file>