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7AFE3E" w14:textId="33CB388A" w:rsidR="00F20CF6" w:rsidRPr="008D383F" w:rsidRDefault="001E5DD9">
      <w:pPr>
        <w:rPr>
          <w:b/>
          <w:sz w:val="36"/>
          <w:szCs w:val="36"/>
          <w:lang w:val="es-ES"/>
        </w:rPr>
      </w:pPr>
      <w:r w:rsidRPr="008D383F">
        <w:rPr>
          <w:b/>
          <w:sz w:val="36"/>
          <w:szCs w:val="36"/>
          <w:lang w:val="es-ES"/>
        </w:rPr>
        <w:t>Factorización LU</w:t>
      </w:r>
    </w:p>
    <w:p w14:paraId="18E8BDEF" w14:textId="77777777" w:rsidR="001E5DD9" w:rsidRDefault="001E5DD9">
      <w:pPr>
        <w:rPr>
          <w:lang w:val="es-ES"/>
        </w:rPr>
      </w:pPr>
    </w:p>
    <w:p w14:paraId="1644E140" w14:textId="77777777" w:rsidR="001E5DD9" w:rsidRDefault="001E5DD9">
      <w:pPr>
        <w:rPr>
          <w:lang w:val="es-ES"/>
        </w:rPr>
      </w:pPr>
    </w:p>
    <w:p w14:paraId="3C42B634" w14:textId="25CC6624" w:rsidR="008D383F" w:rsidRPr="007E4E8B" w:rsidRDefault="008D383F" w:rsidP="008D383F">
      <w:pPr>
        <w:widowControl w:val="0"/>
        <w:autoSpaceDE w:val="0"/>
        <w:autoSpaceDN w:val="0"/>
        <w:adjustRightInd w:val="0"/>
        <w:spacing w:after="240" w:line="360" w:lineRule="atLeast"/>
        <w:jc w:val="both"/>
        <w:rPr>
          <w:rFonts w:asciiTheme="minorHAnsi" w:hAnsiTheme="minorHAnsi" w:cs="Times"/>
          <w:color w:val="000000"/>
          <w:sz w:val="22"/>
          <w:szCs w:val="22"/>
        </w:rPr>
      </w:pPr>
      <w:r w:rsidRPr="007E4E8B">
        <w:rPr>
          <w:rFonts w:asciiTheme="minorHAnsi" w:hAnsiTheme="minorHAnsi" w:cs="Times"/>
          <w:color w:val="000000"/>
          <w:sz w:val="22"/>
          <w:szCs w:val="22"/>
        </w:rPr>
        <w:t xml:space="preserve">La utilización de la factorización o descomposición LU, que también es conocida como eliminación Gaussiana, se utiliza en la solución de sistemas de ecuaciones lineales teniendo como objetivo principal la reducción del tiempo de procesamiento en la ejecución de operaciones. </w:t>
      </w:r>
    </w:p>
    <w:p w14:paraId="594B7DCE" w14:textId="69BE54C8" w:rsidR="00AC0CDE" w:rsidRPr="007E4E8B" w:rsidRDefault="00AC0CDE" w:rsidP="00647D41">
      <w:pPr>
        <w:widowControl w:val="0"/>
        <w:autoSpaceDE w:val="0"/>
        <w:autoSpaceDN w:val="0"/>
        <w:adjustRightInd w:val="0"/>
        <w:spacing w:after="240" w:line="340" w:lineRule="atLeast"/>
        <w:rPr>
          <w:rFonts w:asciiTheme="minorHAnsi" w:hAnsiTheme="minorHAnsi" w:cs="Times"/>
          <w:color w:val="000000"/>
          <w:sz w:val="22"/>
          <w:szCs w:val="22"/>
        </w:rPr>
      </w:pPr>
      <w:r w:rsidRPr="007E4E8B">
        <w:rPr>
          <w:rFonts w:asciiTheme="minorHAnsi" w:hAnsiTheme="minorHAnsi" w:cs="Times"/>
          <w:color w:val="000000"/>
          <w:sz w:val="22"/>
          <w:szCs w:val="22"/>
        </w:rPr>
        <w:t xml:space="preserve"> </w:t>
      </w:r>
      <w:r w:rsidR="000973D7" w:rsidRPr="007E4E8B">
        <w:rPr>
          <w:rFonts w:asciiTheme="minorHAnsi" w:hAnsiTheme="minorHAnsi" w:cs="Times"/>
          <w:color w:val="000000"/>
          <w:sz w:val="22"/>
          <w:szCs w:val="22"/>
        </w:rPr>
        <w:t>Consideremos el siguiente</w:t>
      </w:r>
      <w:r w:rsidR="00647D41" w:rsidRPr="007E4E8B">
        <w:rPr>
          <w:rFonts w:asciiTheme="minorHAnsi" w:hAnsiTheme="minorHAnsi" w:cs="Times"/>
          <w:color w:val="000000"/>
          <w:sz w:val="22"/>
          <w:szCs w:val="22"/>
        </w:rPr>
        <w:t xml:space="preserve"> sistema</w:t>
      </w:r>
      <w:r w:rsidRPr="007E4E8B">
        <w:rPr>
          <w:rFonts w:asciiTheme="minorHAnsi" w:hAnsiTheme="minorHAnsi" w:cs="Times"/>
          <w:color w:val="000000"/>
          <w:sz w:val="22"/>
          <w:szCs w:val="22"/>
        </w:rPr>
        <w:t xml:space="preserve"> de ecuaciones:</w:t>
      </w:r>
    </w:p>
    <w:p w14:paraId="4A014F47" w14:textId="77777777" w:rsidR="00AC0CDE" w:rsidRPr="007E4E8B" w:rsidRDefault="00AC0CDE" w:rsidP="00AC0CDE">
      <w:pPr>
        <w:widowControl w:val="0"/>
        <w:autoSpaceDE w:val="0"/>
        <w:autoSpaceDN w:val="0"/>
        <w:adjustRightInd w:val="0"/>
        <w:spacing w:after="240" w:line="340" w:lineRule="atLeast"/>
        <w:ind w:left="360"/>
        <w:jc w:val="center"/>
        <w:rPr>
          <w:rFonts w:asciiTheme="minorHAnsi" w:eastAsia="MS Mincho" w:hAnsiTheme="minorHAnsi" w:cs="MS Mincho"/>
          <w:color w:val="000000"/>
          <w:sz w:val="22"/>
          <w:szCs w:val="22"/>
        </w:rPr>
      </w:pPr>
      <w:r w:rsidRPr="007E4E8B">
        <w:rPr>
          <w:rFonts w:asciiTheme="minorHAnsi" w:hAnsiTheme="minorHAnsi" w:cs="Times"/>
          <w:color w:val="000000"/>
          <w:sz w:val="22"/>
          <w:szCs w:val="22"/>
        </w:rPr>
        <w:t>A x = b,</w:t>
      </w:r>
      <w:r w:rsidRPr="007E4E8B">
        <w:rPr>
          <w:rFonts w:ascii="MS Mincho" w:eastAsia="MS Mincho" w:hAnsi="MS Mincho" w:cs="MS Mincho"/>
          <w:color w:val="000000"/>
          <w:sz w:val="22"/>
          <w:szCs w:val="22"/>
        </w:rPr>
        <w:t> </w:t>
      </w:r>
    </w:p>
    <w:p w14:paraId="48B92FEB" w14:textId="45C76D80" w:rsidR="00647D41" w:rsidRPr="007E4E8B" w:rsidRDefault="00647D41" w:rsidP="00647D41">
      <w:pPr>
        <w:widowControl w:val="0"/>
        <w:autoSpaceDE w:val="0"/>
        <w:autoSpaceDN w:val="0"/>
        <w:adjustRightInd w:val="0"/>
        <w:spacing w:line="340" w:lineRule="atLeast"/>
        <w:rPr>
          <w:rFonts w:asciiTheme="minorHAnsi" w:hAnsiTheme="minorHAnsi" w:cs="Times"/>
          <w:color w:val="000000"/>
          <w:sz w:val="22"/>
          <w:szCs w:val="22"/>
        </w:rPr>
      </w:pPr>
      <w:r w:rsidRPr="007E4E8B">
        <w:rPr>
          <w:rFonts w:asciiTheme="minorHAnsi" w:hAnsiTheme="minorHAnsi" w:cs="Times"/>
          <w:color w:val="000000"/>
          <w:sz w:val="22"/>
          <w:szCs w:val="22"/>
        </w:rPr>
        <w:t>Donde</w:t>
      </w:r>
      <w:r w:rsidR="000973D7" w:rsidRPr="007E4E8B">
        <w:rPr>
          <w:rFonts w:asciiTheme="minorHAnsi" w:hAnsiTheme="minorHAnsi" w:cs="Times"/>
          <w:color w:val="000000"/>
          <w:sz w:val="22"/>
          <w:szCs w:val="22"/>
        </w:rPr>
        <w:t>:</w:t>
      </w:r>
      <w:r w:rsidRPr="007E4E8B">
        <w:rPr>
          <w:rFonts w:asciiTheme="minorHAnsi" w:hAnsiTheme="minorHAnsi" w:cs="Times"/>
          <w:color w:val="000000"/>
          <w:sz w:val="22"/>
          <w:szCs w:val="22"/>
        </w:rPr>
        <w:t xml:space="preserve"> </w:t>
      </w:r>
    </w:p>
    <w:p w14:paraId="40261C0F" w14:textId="578D3689" w:rsidR="00AC0CDE" w:rsidRPr="00C551FB" w:rsidRDefault="00647D41" w:rsidP="000973D7">
      <w:pPr>
        <w:widowControl w:val="0"/>
        <w:autoSpaceDE w:val="0"/>
        <w:autoSpaceDN w:val="0"/>
        <w:adjustRightInd w:val="0"/>
        <w:spacing w:line="340" w:lineRule="atLeast"/>
        <w:ind w:left="708"/>
        <w:rPr>
          <w:rFonts w:asciiTheme="minorHAnsi" w:hAnsiTheme="minorHAnsi" w:cs="Times"/>
          <w:color w:val="000000"/>
          <w:sz w:val="22"/>
          <w:szCs w:val="22"/>
        </w:rPr>
      </w:pPr>
      <w:r w:rsidRPr="00C551FB">
        <w:rPr>
          <w:rFonts w:asciiTheme="minorHAnsi" w:hAnsiTheme="minorHAnsi" w:cs="Times"/>
          <w:color w:val="000000"/>
          <w:sz w:val="22"/>
          <w:szCs w:val="22"/>
        </w:rPr>
        <w:t>A matriz de m x n</w:t>
      </w:r>
    </w:p>
    <w:p w14:paraId="0B2A4066" w14:textId="263BA68C" w:rsidR="00647D41" w:rsidRPr="00C551FB" w:rsidRDefault="00647D41" w:rsidP="000973D7">
      <w:pPr>
        <w:widowControl w:val="0"/>
        <w:autoSpaceDE w:val="0"/>
        <w:autoSpaceDN w:val="0"/>
        <w:adjustRightInd w:val="0"/>
        <w:spacing w:line="340" w:lineRule="atLeast"/>
        <w:ind w:left="708"/>
        <w:rPr>
          <w:rFonts w:asciiTheme="minorHAnsi" w:eastAsiaTheme="minorEastAsia" w:hAnsiTheme="minorHAnsi" w:cs="Times"/>
          <w:color w:val="000000"/>
          <w:sz w:val="22"/>
          <w:szCs w:val="22"/>
        </w:rPr>
      </w:pPr>
      <w:r w:rsidRPr="00C551FB">
        <w:rPr>
          <w:rFonts w:asciiTheme="minorHAnsi" w:hAnsiTheme="minorHAnsi" w:cs="Times"/>
          <w:color w:val="000000"/>
          <w:sz w:val="22"/>
          <w:szCs w:val="22"/>
        </w:rPr>
        <w:t xml:space="preserve">x </w:t>
      </w:r>
      <w:r w:rsidRPr="00C551FB">
        <w:rPr>
          <w:rFonts w:asciiTheme="minorHAnsi" w:hAnsiTheme="minorHAnsi" w:cs="Times"/>
          <w:color w:val="000000"/>
          <w:sz w:val="22"/>
          <w:szCs w:val="22"/>
        </w:rPr>
        <w:sym w:font="Symbol" w:char="F0CE"/>
      </w:r>
      <w:r w:rsidRPr="00C551FB">
        <w:rPr>
          <w:rFonts w:asciiTheme="minorHAnsi" w:hAnsiTheme="minorHAnsi" w:cs="Times"/>
          <w:color w:val="000000"/>
          <w:sz w:val="22"/>
          <w:szCs w:val="22"/>
        </w:rPr>
        <w:t xml:space="preserve"> </w:t>
      </w:r>
      <m:oMath>
        <m:sSup>
          <m:sSupPr>
            <m:ctrlPr>
              <w:rPr>
                <w:rFonts w:ascii="Cambria Math" w:hAnsi="Cambria Math" w:cs="Times"/>
                <w:i/>
                <w:color w:val="000000"/>
                <w:sz w:val="22"/>
                <w:szCs w:val="22"/>
                <w:lang w:eastAsia="en-US"/>
              </w:rPr>
            </m:ctrlPr>
          </m:sSupPr>
          <m:e>
            <m:r>
              <w:rPr>
                <w:rFonts w:ascii="Cambria Math" w:hAnsi="Cambria Math" w:cs="Times"/>
                <w:color w:val="000000"/>
                <w:sz w:val="22"/>
                <w:szCs w:val="22"/>
              </w:rPr>
              <m:t>R</m:t>
            </m:r>
          </m:e>
          <m:sup>
            <m:r>
              <w:rPr>
                <w:rFonts w:ascii="Cambria Math" w:hAnsi="Cambria Math" w:cs="Times"/>
                <w:color w:val="000000"/>
                <w:sz w:val="22"/>
                <w:szCs w:val="22"/>
              </w:rPr>
              <m:t>n</m:t>
            </m:r>
          </m:sup>
        </m:sSup>
      </m:oMath>
    </w:p>
    <w:p w14:paraId="0EC0901C" w14:textId="0A5AF3AB" w:rsidR="000973D7" w:rsidRPr="00A03049" w:rsidRDefault="00647D41" w:rsidP="00A03049">
      <w:pPr>
        <w:widowControl w:val="0"/>
        <w:autoSpaceDE w:val="0"/>
        <w:autoSpaceDN w:val="0"/>
        <w:adjustRightInd w:val="0"/>
        <w:spacing w:line="340" w:lineRule="atLeast"/>
        <w:ind w:left="708"/>
        <w:rPr>
          <w:rFonts w:asciiTheme="minorHAnsi" w:hAnsiTheme="minorHAnsi" w:cs="Times"/>
          <w:color w:val="000000"/>
          <w:sz w:val="22"/>
          <w:szCs w:val="22"/>
        </w:rPr>
      </w:pPr>
      <w:r w:rsidRPr="00C551FB">
        <w:rPr>
          <w:rFonts w:asciiTheme="minorHAnsi" w:eastAsiaTheme="minorEastAsia" w:hAnsiTheme="minorHAnsi" w:cs="Times"/>
          <w:color w:val="000000"/>
          <w:sz w:val="22"/>
          <w:szCs w:val="22"/>
        </w:rPr>
        <w:t xml:space="preserve">b </w:t>
      </w:r>
      <w:r w:rsidRPr="00C551FB">
        <w:rPr>
          <w:rFonts w:asciiTheme="minorHAnsi" w:hAnsiTheme="minorHAnsi" w:cs="Times"/>
          <w:color w:val="000000"/>
          <w:sz w:val="22"/>
          <w:szCs w:val="22"/>
        </w:rPr>
        <w:sym w:font="Symbol" w:char="F0CE"/>
      </w:r>
      <w:r w:rsidRPr="00C551FB">
        <w:rPr>
          <w:rFonts w:asciiTheme="minorHAnsi" w:hAnsiTheme="minorHAnsi" w:cs="Times"/>
          <w:color w:val="000000"/>
          <w:sz w:val="22"/>
          <w:szCs w:val="22"/>
        </w:rPr>
        <w:t xml:space="preserve"> </w:t>
      </w:r>
      <m:oMath>
        <m:sSup>
          <m:sSupPr>
            <m:ctrlPr>
              <w:rPr>
                <w:rFonts w:ascii="Cambria Math" w:hAnsi="Cambria Math" w:cs="Times"/>
                <w:i/>
                <w:color w:val="000000"/>
                <w:sz w:val="22"/>
                <w:szCs w:val="22"/>
                <w:lang w:eastAsia="en-US"/>
              </w:rPr>
            </m:ctrlPr>
          </m:sSupPr>
          <m:e>
            <m:r>
              <w:rPr>
                <w:rFonts w:ascii="Cambria Math" w:hAnsi="Cambria Math" w:cs="Times"/>
                <w:color w:val="000000"/>
                <w:sz w:val="22"/>
                <w:szCs w:val="22"/>
              </w:rPr>
              <m:t>R</m:t>
            </m:r>
          </m:e>
          <m:sup>
            <m:r>
              <w:rPr>
                <w:rFonts w:ascii="Cambria Math" w:hAnsi="Cambria Math" w:cs="Times"/>
                <w:color w:val="000000"/>
                <w:sz w:val="22"/>
                <w:szCs w:val="22"/>
              </w:rPr>
              <m:t>m</m:t>
            </m:r>
          </m:sup>
        </m:sSup>
      </m:oMath>
    </w:p>
    <w:p w14:paraId="6FF0183E" w14:textId="246D717B" w:rsidR="0009342A" w:rsidRPr="007E4E8B" w:rsidRDefault="00427156" w:rsidP="00D4199A">
      <w:pPr>
        <w:widowControl w:val="0"/>
        <w:autoSpaceDE w:val="0"/>
        <w:autoSpaceDN w:val="0"/>
        <w:adjustRightInd w:val="0"/>
        <w:spacing w:after="240" w:line="340" w:lineRule="atLeast"/>
        <w:rPr>
          <w:rFonts w:asciiTheme="minorHAnsi" w:hAnsiTheme="minorHAnsi" w:cs="Times"/>
          <w:color w:val="000000"/>
          <w:sz w:val="22"/>
          <w:szCs w:val="22"/>
        </w:rPr>
      </w:pPr>
      <w:r>
        <w:rPr>
          <w:rFonts w:cs="Times"/>
          <w:color w:val="000000"/>
          <w:sz w:val="22"/>
          <w:szCs w:val="22"/>
          <w:lang w:val="es-ES"/>
        </w:rPr>
        <w:t xml:space="preserve">La </w:t>
      </w:r>
      <w:r w:rsidR="00D4199A" w:rsidRPr="007E4E8B">
        <w:rPr>
          <w:rFonts w:asciiTheme="minorHAnsi" w:hAnsiTheme="minorHAnsi" w:cs="Times"/>
          <w:color w:val="000000"/>
          <w:sz w:val="22"/>
          <w:szCs w:val="22"/>
        </w:rPr>
        <w:t xml:space="preserve">matriz A </w:t>
      </w:r>
      <w:r w:rsidR="007E4E8B">
        <w:rPr>
          <w:rFonts w:cs="Times"/>
          <w:color w:val="000000"/>
          <w:sz w:val="22"/>
          <w:szCs w:val="22"/>
        </w:rPr>
        <w:t xml:space="preserve">se </w:t>
      </w:r>
      <w:r w:rsidR="00D4199A" w:rsidRPr="007E4E8B">
        <w:rPr>
          <w:rFonts w:asciiTheme="minorHAnsi" w:hAnsiTheme="minorHAnsi" w:cs="Times"/>
          <w:color w:val="000000"/>
          <w:sz w:val="22"/>
          <w:szCs w:val="22"/>
        </w:rPr>
        <w:t>puede escribir</w:t>
      </w:r>
      <w:r>
        <w:rPr>
          <w:rFonts w:cs="Times"/>
          <w:color w:val="000000"/>
          <w:sz w:val="22"/>
          <w:szCs w:val="22"/>
        </w:rPr>
        <w:t xml:space="preserve"> o descomponer</w:t>
      </w:r>
      <w:r w:rsidR="00D4199A" w:rsidRPr="007E4E8B">
        <w:rPr>
          <w:rFonts w:asciiTheme="minorHAnsi" w:hAnsiTheme="minorHAnsi" w:cs="Times"/>
          <w:color w:val="000000"/>
          <w:sz w:val="22"/>
          <w:szCs w:val="22"/>
        </w:rPr>
        <w:t xml:space="preserve"> como el producto de dos matrices: </w:t>
      </w:r>
    </w:p>
    <w:p w14:paraId="5AC19226" w14:textId="4BA12C1C" w:rsidR="00D4199A" w:rsidRPr="007E4E8B" w:rsidRDefault="00D4199A" w:rsidP="0009342A">
      <w:pPr>
        <w:widowControl w:val="0"/>
        <w:autoSpaceDE w:val="0"/>
        <w:autoSpaceDN w:val="0"/>
        <w:adjustRightInd w:val="0"/>
        <w:spacing w:after="240" w:line="340" w:lineRule="atLeast"/>
        <w:jc w:val="center"/>
        <w:rPr>
          <w:rFonts w:asciiTheme="minorHAnsi" w:hAnsiTheme="minorHAnsi" w:cs="Times"/>
          <w:color w:val="000000"/>
          <w:sz w:val="22"/>
          <w:szCs w:val="22"/>
        </w:rPr>
      </w:pPr>
      <w:r w:rsidRPr="007E4E8B">
        <w:rPr>
          <w:rFonts w:asciiTheme="minorHAnsi" w:hAnsiTheme="minorHAnsi" w:cs="Times"/>
          <w:color w:val="000000"/>
          <w:sz w:val="22"/>
          <w:szCs w:val="22"/>
        </w:rPr>
        <w:t>A=LU</w:t>
      </w:r>
    </w:p>
    <w:p w14:paraId="14548D6F" w14:textId="77777777" w:rsidR="00065201" w:rsidRPr="00065201" w:rsidRDefault="00065201" w:rsidP="00065201">
      <w:pPr>
        <w:widowControl w:val="0"/>
        <w:autoSpaceDE w:val="0"/>
        <w:autoSpaceDN w:val="0"/>
        <w:adjustRightInd w:val="0"/>
        <w:spacing w:after="240" w:line="360" w:lineRule="atLeast"/>
        <w:jc w:val="both"/>
        <w:rPr>
          <w:rFonts w:asciiTheme="minorHAnsi" w:hAnsiTheme="minorHAnsi" w:cs="Times"/>
          <w:color w:val="000000"/>
          <w:sz w:val="22"/>
          <w:szCs w:val="22"/>
        </w:rPr>
      </w:pPr>
      <w:r w:rsidRPr="00065201">
        <w:rPr>
          <w:rFonts w:asciiTheme="minorHAnsi" w:hAnsiTheme="minorHAnsi" w:cs="Times"/>
          <w:color w:val="000000"/>
          <w:sz w:val="22"/>
          <w:szCs w:val="22"/>
        </w:rPr>
        <w:t xml:space="preserve">L y U son matrices triangulares inferiores y superiores respectivamente. </w:t>
      </w:r>
    </w:p>
    <w:p w14:paraId="11D95F17" w14:textId="487A10E6" w:rsidR="00FE4000" w:rsidRPr="007E4E8B" w:rsidRDefault="006101B2" w:rsidP="006101B2">
      <w:pPr>
        <w:widowControl w:val="0"/>
        <w:autoSpaceDE w:val="0"/>
        <w:autoSpaceDN w:val="0"/>
        <w:adjustRightInd w:val="0"/>
        <w:spacing w:after="240" w:line="340" w:lineRule="atLeast"/>
        <w:ind w:left="708"/>
        <w:rPr>
          <w:rFonts w:asciiTheme="minorHAnsi" w:hAnsiTheme="minorHAnsi" w:cs="Times"/>
          <w:color w:val="000000"/>
          <w:sz w:val="22"/>
          <w:szCs w:val="22"/>
        </w:rPr>
      </w:pPr>
      <w:r w:rsidRPr="006101B2">
        <w:rPr>
          <w:rFonts w:cs="Times"/>
          <w:noProof/>
          <w:color w:val="000000"/>
          <w:sz w:val="22"/>
          <w:szCs w:val="22"/>
        </w:rPr>
        <w:drawing>
          <wp:inline distT="0" distB="0" distL="0" distR="0" wp14:anchorId="0DE7230C" wp14:editId="58BAE5A9">
            <wp:extent cx="5612130" cy="735965"/>
            <wp:effectExtent l="0" t="0" r="127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duotone>
                        <a:prstClr val="black"/>
                        <a:schemeClr val="accent6">
                          <a:tint val="45000"/>
                          <a:satMod val="400000"/>
                        </a:schemeClr>
                      </a:duotone>
                    </a:blip>
                    <a:stretch>
                      <a:fillRect/>
                    </a:stretch>
                  </pic:blipFill>
                  <pic:spPr>
                    <a:xfrm>
                      <a:off x="0" y="0"/>
                      <a:ext cx="5612130" cy="735965"/>
                    </a:xfrm>
                    <a:prstGeom prst="rect">
                      <a:avLst/>
                    </a:prstGeom>
                  </pic:spPr>
                </pic:pic>
              </a:graphicData>
            </a:graphic>
          </wp:inline>
        </w:drawing>
      </w:r>
    </w:p>
    <w:p w14:paraId="4F10B14B" w14:textId="7D362700" w:rsidR="00D4199A" w:rsidRDefault="00D4199A" w:rsidP="007E45E1">
      <w:pPr>
        <w:widowControl w:val="0"/>
        <w:autoSpaceDE w:val="0"/>
        <w:autoSpaceDN w:val="0"/>
        <w:adjustRightInd w:val="0"/>
        <w:spacing w:after="240" w:line="340" w:lineRule="atLeast"/>
        <w:rPr>
          <w:rFonts w:cs="Times"/>
          <w:color w:val="000000"/>
          <w:sz w:val="22"/>
          <w:szCs w:val="22"/>
        </w:rPr>
      </w:pPr>
      <w:r w:rsidRPr="007E4E8B">
        <w:rPr>
          <w:rFonts w:asciiTheme="minorHAnsi" w:hAnsiTheme="minorHAnsi" w:cs="Times"/>
          <w:color w:val="000000"/>
          <w:sz w:val="22"/>
          <w:szCs w:val="22"/>
        </w:rPr>
        <w:t>Entonces para resolver el sistema:</w:t>
      </w:r>
    </w:p>
    <w:p w14:paraId="63A5872D" w14:textId="49E31F41" w:rsidR="007E45E1" w:rsidRPr="007E45E1" w:rsidRDefault="007E45E1" w:rsidP="007E45E1">
      <w:pPr>
        <w:widowControl w:val="0"/>
        <w:autoSpaceDE w:val="0"/>
        <w:autoSpaceDN w:val="0"/>
        <w:adjustRightInd w:val="0"/>
        <w:spacing w:after="240" w:line="360" w:lineRule="atLeast"/>
        <w:jc w:val="center"/>
        <w:rPr>
          <w:rFonts w:asciiTheme="minorHAnsi" w:hAnsiTheme="minorHAnsi" w:cs="Times"/>
          <w:color w:val="000000"/>
          <w:sz w:val="22"/>
          <w:szCs w:val="22"/>
        </w:rPr>
      </w:pPr>
      <w:r w:rsidRPr="007E45E1">
        <w:rPr>
          <w:rFonts w:asciiTheme="minorHAnsi" w:hAnsiTheme="minorHAnsi" w:cs="Times"/>
          <w:color w:val="000000"/>
          <w:sz w:val="22"/>
          <w:szCs w:val="22"/>
        </w:rPr>
        <w:t xml:space="preserve">(LU)x = b </w:t>
      </w:r>
      <w:r>
        <w:rPr>
          <w:rFonts w:cs="Times"/>
          <w:color w:val="000000"/>
          <w:sz w:val="22"/>
          <w:szCs w:val="22"/>
        </w:rPr>
        <w:t xml:space="preserve">                           </w:t>
      </w:r>
      <w:r w:rsidRPr="007E45E1">
        <w:rPr>
          <w:rFonts w:asciiTheme="minorHAnsi" w:hAnsiTheme="minorHAnsi" w:cs="Times"/>
          <w:color w:val="000000"/>
          <w:sz w:val="22"/>
          <w:szCs w:val="22"/>
        </w:rPr>
        <w:t>(1)</w:t>
      </w:r>
    </w:p>
    <w:p w14:paraId="1D2B6739" w14:textId="5CF65308" w:rsidR="007E45E1" w:rsidRPr="007E45E1" w:rsidRDefault="007E45E1" w:rsidP="007E45E1">
      <w:pPr>
        <w:widowControl w:val="0"/>
        <w:autoSpaceDE w:val="0"/>
        <w:autoSpaceDN w:val="0"/>
        <w:adjustRightInd w:val="0"/>
        <w:spacing w:after="240" w:line="360" w:lineRule="atLeast"/>
        <w:jc w:val="center"/>
        <w:rPr>
          <w:rFonts w:asciiTheme="minorHAnsi" w:hAnsiTheme="minorHAnsi" w:cs="Times"/>
          <w:color w:val="000000"/>
          <w:sz w:val="22"/>
          <w:szCs w:val="22"/>
        </w:rPr>
      </w:pPr>
      <w:r w:rsidRPr="007E45E1">
        <w:rPr>
          <w:rFonts w:asciiTheme="minorHAnsi" w:hAnsiTheme="minorHAnsi" w:cs="Times"/>
          <w:color w:val="000000"/>
          <w:sz w:val="22"/>
          <w:szCs w:val="22"/>
        </w:rPr>
        <w:t>L(Ux) = b</w:t>
      </w:r>
      <w:r>
        <w:rPr>
          <w:rFonts w:cs="Times"/>
          <w:color w:val="000000"/>
          <w:sz w:val="22"/>
          <w:szCs w:val="22"/>
        </w:rPr>
        <w:t xml:space="preserve">                             </w:t>
      </w:r>
      <w:r w:rsidRPr="007E45E1">
        <w:rPr>
          <w:rFonts w:asciiTheme="minorHAnsi" w:hAnsiTheme="minorHAnsi" w:cs="Times"/>
          <w:color w:val="000000"/>
          <w:sz w:val="22"/>
          <w:szCs w:val="22"/>
        </w:rPr>
        <w:t>(2)</w:t>
      </w:r>
    </w:p>
    <w:p w14:paraId="7BC91F71" w14:textId="794B2F48" w:rsidR="007E45E1" w:rsidRPr="007E45E1" w:rsidRDefault="007E45E1" w:rsidP="007E45E1">
      <w:pPr>
        <w:widowControl w:val="0"/>
        <w:autoSpaceDE w:val="0"/>
        <w:autoSpaceDN w:val="0"/>
        <w:adjustRightInd w:val="0"/>
        <w:spacing w:after="240" w:line="360" w:lineRule="atLeast"/>
        <w:jc w:val="center"/>
        <w:rPr>
          <w:rFonts w:asciiTheme="minorHAnsi" w:hAnsiTheme="minorHAnsi" w:cs="Times"/>
          <w:color w:val="000000"/>
          <w:sz w:val="22"/>
          <w:szCs w:val="22"/>
        </w:rPr>
      </w:pPr>
      <w:r w:rsidRPr="007E45E1">
        <w:rPr>
          <w:rFonts w:asciiTheme="minorHAnsi" w:hAnsiTheme="minorHAnsi" w:cs="Times"/>
          <w:color w:val="000000"/>
          <w:sz w:val="22"/>
          <w:szCs w:val="22"/>
        </w:rPr>
        <w:t xml:space="preserve">Si Ux = d, con </w:t>
      </w:r>
      <w:r>
        <w:rPr>
          <w:rFonts w:cs="Times"/>
          <w:color w:val="000000"/>
          <w:sz w:val="22"/>
          <w:szCs w:val="22"/>
        </w:rPr>
        <w:t xml:space="preserve">d </w:t>
      </w:r>
      <w:r w:rsidRPr="00C551FB">
        <w:rPr>
          <w:rFonts w:asciiTheme="minorHAnsi" w:hAnsiTheme="minorHAnsi" w:cs="Times"/>
          <w:color w:val="000000"/>
          <w:sz w:val="22"/>
          <w:szCs w:val="22"/>
        </w:rPr>
        <w:sym w:font="Symbol" w:char="F0CE"/>
      </w:r>
      <w:r w:rsidRPr="00C551FB">
        <w:rPr>
          <w:rFonts w:asciiTheme="minorHAnsi" w:hAnsiTheme="minorHAnsi" w:cs="Times"/>
          <w:color w:val="000000"/>
          <w:sz w:val="22"/>
          <w:szCs w:val="22"/>
        </w:rPr>
        <w:t xml:space="preserve"> </w:t>
      </w:r>
      <m:oMath>
        <m:sSup>
          <m:sSupPr>
            <m:ctrlPr>
              <w:rPr>
                <w:rFonts w:ascii="Cambria Math" w:hAnsi="Cambria Math" w:cs="Times"/>
                <w:color w:val="000000"/>
                <w:sz w:val="22"/>
                <w:szCs w:val="22"/>
                <w:lang w:eastAsia="en-US"/>
              </w:rPr>
            </m:ctrlPr>
          </m:sSupPr>
          <m:e>
            <m:r>
              <m:rPr>
                <m:sty m:val="p"/>
              </m:rPr>
              <w:rPr>
                <w:rFonts w:ascii="Cambria Math" w:hAnsi="Cambria Math" w:cs="Times"/>
                <w:color w:val="000000"/>
                <w:sz w:val="22"/>
                <w:szCs w:val="22"/>
              </w:rPr>
              <m:t>R</m:t>
            </m:r>
          </m:e>
          <m:sup>
            <m:r>
              <m:rPr>
                <m:sty m:val="p"/>
              </m:rPr>
              <w:rPr>
                <w:rFonts w:ascii="Cambria Math" w:hAnsi="Cambria Math" w:cs="Times"/>
                <w:color w:val="000000"/>
                <w:sz w:val="22"/>
                <w:szCs w:val="22"/>
              </w:rPr>
              <m:t>n</m:t>
            </m:r>
          </m:sup>
        </m:sSup>
      </m:oMath>
      <w:r w:rsidRPr="007E45E1">
        <w:rPr>
          <w:rFonts w:asciiTheme="minorHAnsi" w:hAnsiTheme="minorHAnsi" w:cs="Times"/>
          <w:color w:val="000000"/>
          <w:sz w:val="22"/>
          <w:szCs w:val="22"/>
        </w:rPr>
        <w:t xml:space="preserve"> entonces tenemos que</w:t>
      </w:r>
    </w:p>
    <w:p w14:paraId="7CB0B5B4" w14:textId="5C1A80B3" w:rsidR="007E45E1" w:rsidRPr="007E4E8B" w:rsidRDefault="007E45E1" w:rsidP="007E45E1">
      <w:pPr>
        <w:widowControl w:val="0"/>
        <w:autoSpaceDE w:val="0"/>
        <w:autoSpaceDN w:val="0"/>
        <w:adjustRightInd w:val="0"/>
        <w:spacing w:after="240" w:line="360" w:lineRule="atLeast"/>
        <w:jc w:val="center"/>
        <w:rPr>
          <w:rFonts w:asciiTheme="minorHAnsi" w:hAnsiTheme="minorHAnsi" w:cs="Times"/>
          <w:color w:val="000000"/>
          <w:sz w:val="22"/>
          <w:szCs w:val="22"/>
        </w:rPr>
      </w:pPr>
      <w:r w:rsidRPr="007E45E1">
        <w:rPr>
          <w:rFonts w:asciiTheme="minorHAnsi" w:hAnsiTheme="minorHAnsi" w:cs="Times"/>
          <w:color w:val="000000"/>
          <w:sz w:val="22"/>
          <w:szCs w:val="22"/>
        </w:rPr>
        <w:t xml:space="preserve">Ld = b </w:t>
      </w:r>
      <w:r>
        <w:rPr>
          <w:rFonts w:cs="Times"/>
          <w:color w:val="000000"/>
          <w:sz w:val="22"/>
          <w:szCs w:val="22"/>
        </w:rPr>
        <w:t xml:space="preserve">                                  </w:t>
      </w:r>
      <w:r w:rsidRPr="007E45E1">
        <w:rPr>
          <w:rFonts w:asciiTheme="minorHAnsi" w:hAnsiTheme="minorHAnsi" w:cs="Times"/>
          <w:color w:val="000000"/>
          <w:sz w:val="22"/>
          <w:szCs w:val="22"/>
        </w:rPr>
        <w:t>(3)</w:t>
      </w:r>
    </w:p>
    <w:p w14:paraId="068F5B75" w14:textId="77777777" w:rsidR="004E71C2" w:rsidRPr="004E71C2" w:rsidRDefault="004E71C2" w:rsidP="004E71C2">
      <w:pPr>
        <w:widowControl w:val="0"/>
        <w:autoSpaceDE w:val="0"/>
        <w:autoSpaceDN w:val="0"/>
        <w:adjustRightInd w:val="0"/>
        <w:spacing w:line="340" w:lineRule="atLeast"/>
        <w:rPr>
          <w:rFonts w:asciiTheme="minorHAnsi" w:eastAsiaTheme="minorEastAsia" w:hAnsiTheme="minorHAnsi" w:cs="Times"/>
          <w:color w:val="000000"/>
          <w:sz w:val="22"/>
          <w:szCs w:val="22"/>
        </w:rPr>
      </w:pPr>
    </w:p>
    <w:p w14:paraId="725FF596" w14:textId="411F1150" w:rsidR="00CF4CF0" w:rsidRPr="00427156" w:rsidRDefault="004631AA">
      <w:pPr>
        <w:rPr>
          <w:rFonts w:asciiTheme="minorHAnsi" w:hAnsiTheme="minorHAnsi"/>
        </w:rPr>
      </w:pPr>
      <w:r w:rsidRPr="00427156">
        <w:rPr>
          <w:rFonts w:asciiTheme="minorHAnsi" w:hAnsiTheme="minorHAnsi"/>
        </w:rPr>
        <w:t>Existen 2 métodos para encontrar la factorización LU</w:t>
      </w:r>
    </w:p>
    <w:p w14:paraId="34D4E9BD" w14:textId="77777777" w:rsidR="004631AA" w:rsidRPr="00427156" w:rsidRDefault="004631AA" w:rsidP="00C41FA6">
      <w:pPr>
        <w:widowControl w:val="0"/>
        <w:numPr>
          <w:ilvl w:val="0"/>
          <w:numId w:val="2"/>
        </w:numPr>
        <w:tabs>
          <w:tab w:val="left" w:pos="220"/>
          <w:tab w:val="left" w:pos="720"/>
        </w:tabs>
        <w:autoSpaceDE w:val="0"/>
        <w:autoSpaceDN w:val="0"/>
        <w:adjustRightInd w:val="0"/>
        <w:spacing w:line="0" w:lineRule="atLeast"/>
        <w:ind w:hanging="720"/>
        <w:rPr>
          <w:rFonts w:asciiTheme="minorHAnsi" w:hAnsiTheme="minorHAnsi" w:cs="Times"/>
          <w:color w:val="000000"/>
        </w:rPr>
      </w:pPr>
      <w:r w:rsidRPr="00427156">
        <w:rPr>
          <w:rFonts w:asciiTheme="minorHAnsi" w:hAnsiTheme="minorHAnsi" w:cs="Times"/>
          <w:color w:val="000000"/>
        </w:rPr>
        <w:t xml:space="preserve">Eliminación Gaussiana. </w:t>
      </w:r>
      <w:r w:rsidRPr="00427156">
        <w:rPr>
          <w:rFonts w:ascii="MS Mincho" w:eastAsia="MS Mincho" w:hAnsi="MS Mincho" w:cs="MS Mincho"/>
          <w:color w:val="000000"/>
        </w:rPr>
        <w:t> </w:t>
      </w:r>
    </w:p>
    <w:p w14:paraId="6717C2F6" w14:textId="77777777" w:rsidR="004631AA" w:rsidRPr="00427156" w:rsidRDefault="004631AA" w:rsidP="00C41FA6">
      <w:pPr>
        <w:widowControl w:val="0"/>
        <w:numPr>
          <w:ilvl w:val="0"/>
          <w:numId w:val="2"/>
        </w:numPr>
        <w:tabs>
          <w:tab w:val="left" w:pos="220"/>
          <w:tab w:val="left" w:pos="720"/>
        </w:tabs>
        <w:autoSpaceDE w:val="0"/>
        <w:autoSpaceDN w:val="0"/>
        <w:adjustRightInd w:val="0"/>
        <w:spacing w:line="0" w:lineRule="atLeast"/>
        <w:ind w:hanging="720"/>
        <w:rPr>
          <w:rFonts w:asciiTheme="minorHAnsi" w:hAnsiTheme="minorHAnsi" w:cs="Times"/>
          <w:color w:val="000000"/>
        </w:rPr>
      </w:pPr>
      <w:r w:rsidRPr="00427156">
        <w:rPr>
          <w:rFonts w:asciiTheme="minorHAnsi" w:hAnsiTheme="minorHAnsi" w:cs="Times"/>
          <w:color w:val="000000"/>
        </w:rPr>
        <w:t xml:space="preserve">Cálculo directo. </w:t>
      </w:r>
    </w:p>
    <w:p w14:paraId="159F4644" w14:textId="77777777" w:rsidR="004631AA" w:rsidRPr="00427156" w:rsidRDefault="004631AA" w:rsidP="00C41FA6">
      <w:pPr>
        <w:widowControl w:val="0"/>
        <w:numPr>
          <w:ilvl w:val="1"/>
          <w:numId w:val="2"/>
        </w:numPr>
        <w:tabs>
          <w:tab w:val="left" w:pos="940"/>
          <w:tab w:val="left" w:pos="1440"/>
        </w:tabs>
        <w:autoSpaceDE w:val="0"/>
        <w:autoSpaceDN w:val="0"/>
        <w:adjustRightInd w:val="0"/>
        <w:spacing w:line="0" w:lineRule="atLeast"/>
        <w:ind w:hanging="1440"/>
        <w:rPr>
          <w:rFonts w:asciiTheme="minorHAnsi" w:hAnsiTheme="minorHAnsi" w:cs="Times"/>
          <w:color w:val="000000"/>
        </w:rPr>
      </w:pPr>
      <w:r w:rsidRPr="00427156">
        <w:rPr>
          <w:rFonts w:asciiTheme="minorHAnsi" w:hAnsiTheme="minorHAnsi" w:cs="Times"/>
          <w:color w:val="000000"/>
        </w:rPr>
        <w:t xml:space="preserve">Forma Doolittle </w:t>
      </w:r>
      <w:r w:rsidRPr="00427156">
        <w:rPr>
          <w:rFonts w:ascii="MS Mincho" w:eastAsia="MS Mincho" w:hAnsi="MS Mincho" w:cs="MS Mincho"/>
          <w:color w:val="000000"/>
        </w:rPr>
        <w:t> </w:t>
      </w:r>
    </w:p>
    <w:p w14:paraId="1A574B96" w14:textId="77777777" w:rsidR="004631AA" w:rsidRPr="00427156" w:rsidRDefault="004631AA" w:rsidP="00C41FA6">
      <w:pPr>
        <w:widowControl w:val="0"/>
        <w:numPr>
          <w:ilvl w:val="1"/>
          <w:numId w:val="2"/>
        </w:numPr>
        <w:tabs>
          <w:tab w:val="left" w:pos="940"/>
          <w:tab w:val="left" w:pos="1440"/>
        </w:tabs>
        <w:autoSpaceDE w:val="0"/>
        <w:autoSpaceDN w:val="0"/>
        <w:adjustRightInd w:val="0"/>
        <w:spacing w:line="0" w:lineRule="atLeast"/>
        <w:ind w:hanging="1440"/>
        <w:rPr>
          <w:rFonts w:asciiTheme="minorHAnsi" w:hAnsiTheme="minorHAnsi" w:cs="Times"/>
          <w:color w:val="000000"/>
        </w:rPr>
      </w:pPr>
      <w:r w:rsidRPr="00427156">
        <w:rPr>
          <w:rFonts w:asciiTheme="minorHAnsi" w:hAnsiTheme="minorHAnsi" w:cs="Times"/>
          <w:color w:val="000000"/>
        </w:rPr>
        <w:t xml:space="preserve">Forma Crout </w:t>
      </w:r>
      <w:r w:rsidRPr="00427156">
        <w:rPr>
          <w:rFonts w:ascii="MS Mincho" w:eastAsia="MS Mincho" w:hAnsi="MS Mincho" w:cs="MS Mincho"/>
          <w:color w:val="000000"/>
        </w:rPr>
        <w:t> </w:t>
      </w:r>
    </w:p>
    <w:p w14:paraId="21FB8BC4" w14:textId="77777777" w:rsidR="004631AA" w:rsidRDefault="004631AA" w:rsidP="00C41FA6">
      <w:pPr>
        <w:widowControl w:val="0"/>
        <w:numPr>
          <w:ilvl w:val="1"/>
          <w:numId w:val="2"/>
        </w:numPr>
        <w:tabs>
          <w:tab w:val="left" w:pos="940"/>
          <w:tab w:val="left" w:pos="1440"/>
        </w:tabs>
        <w:autoSpaceDE w:val="0"/>
        <w:autoSpaceDN w:val="0"/>
        <w:adjustRightInd w:val="0"/>
        <w:spacing w:line="0" w:lineRule="atLeast"/>
        <w:ind w:hanging="1440"/>
        <w:rPr>
          <w:rFonts w:ascii="Times" w:hAnsi="Times" w:cs="Times"/>
          <w:color w:val="000000"/>
          <w:sz w:val="32"/>
          <w:szCs w:val="32"/>
        </w:rPr>
      </w:pPr>
      <w:r w:rsidRPr="00427156">
        <w:rPr>
          <w:rFonts w:asciiTheme="minorHAnsi" w:hAnsiTheme="minorHAnsi" w:cs="Times"/>
          <w:color w:val="000000"/>
        </w:rPr>
        <w:lastRenderedPageBreak/>
        <w:t>Forma Cholesky</w:t>
      </w:r>
      <w:r>
        <w:rPr>
          <w:rFonts w:ascii="Times" w:hAnsi="Times" w:cs="Times"/>
          <w:color w:val="000000"/>
          <w:sz w:val="32"/>
          <w:szCs w:val="32"/>
        </w:rPr>
        <w:t xml:space="preserve">. </w:t>
      </w:r>
      <w:r>
        <w:rPr>
          <w:rFonts w:ascii="MS Mincho" w:eastAsia="MS Mincho" w:hAnsi="MS Mincho" w:cs="MS Mincho"/>
          <w:color w:val="000000"/>
          <w:sz w:val="32"/>
          <w:szCs w:val="32"/>
        </w:rPr>
        <w:t> </w:t>
      </w:r>
    </w:p>
    <w:p w14:paraId="2EED30EA" w14:textId="77777777" w:rsidR="008D604D" w:rsidRDefault="008D604D"/>
    <w:p w14:paraId="5C7A480A" w14:textId="77777777" w:rsidR="008D604D" w:rsidRDefault="008D604D"/>
    <w:p w14:paraId="1FD3C804" w14:textId="1AACFC80" w:rsidR="00A03049" w:rsidRDefault="00A03049" w:rsidP="00A03049">
      <w:pPr>
        <w:widowControl w:val="0"/>
        <w:autoSpaceDE w:val="0"/>
        <w:autoSpaceDN w:val="0"/>
        <w:adjustRightInd w:val="0"/>
        <w:spacing w:after="240" w:line="360" w:lineRule="atLeast"/>
      </w:pPr>
      <w:r w:rsidRPr="00A03049">
        <w:rPr>
          <w:rFonts w:asciiTheme="minorHAnsi" w:hAnsiTheme="minorHAnsi" w:cstheme="minorBidi"/>
        </w:rPr>
        <w:t>E</w:t>
      </w:r>
      <w:r w:rsidR="008D604D" w:rsidRPr="00A03049">
        <w:rPr>
          <w:rFonts w:asciiTheme="minorHAnsi" w:hAnsiTheme="minorHAnsi" w:cstheme="minorBidi"/>
        </w:rPr>
        <w:t xml:space="preserve">l procedimiento de la eliminación Gaussiana, que es el método convencional, para obtener la matriz L , y la matriz U se forma con los multiplicadores utilizados como pivote. </w:t>
      </w:r>
    </w:p>
    <w:p w14:paraId="4BD2B4AB" w14:textId="76A51FFB" w:rsidR="00014B26" w:rsidRDefault="00014B26" w:rsidP="00A03049">
      <w:pPr>
        <w:widowControl w:val="0"/>
        <w:autoSpaceDE w:val="0"/>
        <w:autoSpaceDN w:val="0"/>
        <w:adjustRightInd w:val="0"/>
        <w:spacing w:after="240" w:line="360" w:lineRule="atLeast"/>
      </w:pPr>
      <w:r>
        <w:t>Pasos y complejidad:</w:t>
      </w:r>
    </w:p>
    <w:tbl>
      <w:tblPr>
        <w:tblStyle w:val="Tablaconcuadrcula"/>
        <w:tblW w:w="8968" w:type="dxa"/>
        <w:tblLook w:val="04A0" w:firstRow="1" w:lastRow="0" w:firstColumn="1" w:lastColumn="0" w:noHBand="0" w:noVBand="1"/>
      </w:tblPr>
      <w:tblGrid>
        <w:gridCol w:w="6235"/>
        <w:gridCol w:w="2733"/>
      </w:tblGrid>
      <w:tr w:rsidR="00014B26" w14:paraId="0805D918" w14:textId="77777777" w:rsidTr="00014B26">
        <w:trPr>
          <w:trHeight w:val="236"/>
        </w:trPr>
        <w:tc>
          <w:tcPr>
            <w:tcW w:w="6235" w:type="dxa"/>
          </w:tcPr>
          <w:p w14:paraId="30DD1B13" w14:textId="3F95F97D" w:rsidR="00014B26" w:rsidRDefault="00014B26" w:rsidP="007E45E1">
            <w:pPr>
              <w:pStyle w:val="Prrafodelista"/>
              <w:widowControl w:val="0"/>
              <w:numPr>
                <w:ilvl w:val="0"/>
                <w:numId w:val="4"/>
              </w:numPr>
              <w:autoSpaceDE w:val="0"/>
              <w:autoSpaceDN w:val="0"/>
              <w:adjustRightInd w:val="0"/>
              <w:spacing w:after="240" w:line="360" w:lineRule="atLeast"/>
            </w:pPr>
            <w:r>
              <w:t>Factorizar A</w:t>
            </w:r>
            <w:r w:rsidR="007310FA">
              <w:t>, encontrando la matriz triangular inferior L y la matriz triangular superior U.</w:t>
            </w:r>
          </w:p>
          <w:p w14:paraId="01418175" w14:textId="2D646485" w:rsidR="00014B26" w:rsidRDefault="00014B26" w:rsidP="007E45E1">
            <w:pPr>
              <w:widowControl w:val="0"/>
              <w:autoSpaceDE w:val="0"/>
              <w:autoSpaceDN w:val="0"/>
              <w:adjustRightInd w:val="0"/>
              <w:spacing w:after="240" w:line="360" w:lineRule="atLeast"/>
              <w:jc w:val="center"/>
            </w:pPr>
            <w:r>
              <w:t>A =LU</w:t>
            </w:r>
          </w:p>
        </w:tc>
        <w:tc>
          <w:tcPr>
            <w:tcW w:w="2733" w:type="dxa"/>
          </w:tcPr>
          <w:p w14:paraId="49100E6A" w14:textId="42100178" w:rsidR="00014B26" w:rsidRDefault="00014B26" w:rsidP="00A03049">
            <w:pPr>
              <w:widowControl w:val="0"/>
              <w:autoSpaceDE w:val="0"/>
              <w:autoSpaceDN w:val="0"/>
              <w:adjustRightInd w:val="0"/>
              <w:spacing w:after="240" w:line="360" w:lineRule="atLeast"/>
            </w:pPr>
            <w:r>
              <w:t>O(2/3</w:t>
            </w:r>
            <m:oMath>
              <m:sSup>
                <m:sSupPr>
                  <m:ctrlPr>
                    <w:rPr>
                      <w:rFonts w:ascii="Cambria Math" w:hAnsi="Cambria Math" w:cstheme="minorBidi"/>
                      <w:i/>
                      <w:lang w:eastAsia="en-US"/>
                    </w:rPr>
                  </m:ctrlPr>
                </m:sSupPr>
                <m:e>
                  <m:r>
                    <w:rPr>
                      <w:rFonts w:ascii="Cambria Math" w:hAnsi="Cambria Math"/>
                    </w:rPr>
                    <m:t>n</m:t>
                  </m:r>
                </m:e>
                <m:sup>
                  <m:r>
                    <w:rPr>
                      <w:rFonts w:ascii="Cambria Math" w:hAnsi="Cambria Math"/>
                    </w:rPr>
                    <m:t>3</m:t>
                  </m:r>
                </m:sup>
              </m:sSup>
            </m:oMath>
            <w:r>
              <w:rPr>
                <w:rFonts w:eastAsiaTheme="minorEastAsia"/>
              </w:rPr>
              <w:t>)</w:t>
            </w:r>
          </w:p>
        </w:tc>
      </w:tr>
      <w:tr w:rsidR="00014B26" w14:paraId="26E45ADC" w14:textId="77777777" w:rsidTr="00014B26">
        <w:trPr>
          <w:trHeight w:val="634"/>
        </w:trPr>
        <w:tc>
          <w:tcPr>
            <w:tcW w:w="6235" w:type="dxa"/>
          </w:tcPr>
          <w:p w14:paraId="29DB6CC5" w14:textId="51DAF4B8" w:rsidR="00014B26" w:rsidRDefault="00014B26" w:rsidP="007E45E1">
            <w:pPr>
              <w:pStyle w:val="Prrafodelista"/>
              <w:widowControl w:val="0"/>
              <w:numPr>
                <w:ilvl w:val="0"/>
                <w:numId w:val="4"/>
              </w:numPr>
              <w:autoSpaceDE w:val="0"/>
              <w:autoSpaceDN w:val="0"/>
              <w:adjustRightInd w:val="0"/>
              <w:spacing w:after="240" w:line="360" w:lineRule="atLeast"/>
            </w:pPr>
            <w:r>
              <w:t>Resolver el sistema triangular inferior por sustitución hacia delante</w:t>
            </w:r>
            <w:r w:rsidR="007310FA">
              <w:t xml:space="preserve">, </w:t>
            </w:r>
            <w:r w:rsidR="007310FA" w:rsidRPr="007E45E1">
              <w:rPr>
                <w:b/>
              </w:rPr>
              <w:t>para encontrar d.</w:t>
            </w:r>
          </w:p>
          <w:p w14:paraId="636631D4" w14:textId="2E39B1E7" w:rsidR="00014B26" w:rsidRDefault="00014B26" w:rsidP="007E45E1">
            <w:pPr>
              <w:widowControl w:val="0"/>
              <w:autoSpaceDE w:val="0"/>
              <w:autoSpaceDN w:val="0"/>
              <w:adjustRightInd w:val="0"/>
              <w:spacing w:after="240" w:line="360" w:lineRule="atLeast"/>
              <w:jc w:val="center"/>
            </w:pPr>
            <w:r>
              <w:t>Ld=b</w:t>
            </w:r>
          </w:p>
        </w:tc>
        <w:tc>
          <w:tcPr>
            <w:tcW w:w="2733" w:type="dxa"/>
          </w:tcPr>
          <w:p w14:paraId="62927020" w14:textId="45662C20" w:rsidR="00014B26" w:rsidRDefault="00014B26" w:rsidP="00A03049">
            <w:pPr>
              <w:widowControl w:val="0"/>
              <w:autoSpaceDE w:val="0"/>
              <w:autoSpaceDN w:val="0"/>
              <w:adjustRightInd w:val="0"/>
              <w:spacing w:after="240" w:line="360" w:lineRule="atLeast"/>
            </w:pPr>
            <w:r>
              <w:t>O(</w:t>
            </w:r>
            <m:oMath>
              <m:sSup>
                <m:sSupPr>
                  <m:ctrlPr>
                    <w:rPr>
                      <w:rFonts w:ascii="Cambria Math" w:hAnsi="Cambria Math" w:cstheme="minorBidi"/>
                      <w:i/>
                      <w:lang w:eastAsia="en-US"/>
                    </w:rPr>
                  </m:ctrlPr>
                </m:sSupPr>
                <m:e>
                  <m:r>
                    <w:rPr>
                      <w:rFonts w:ascii="Cambria Math" w:hAnsi="Cambria Math"/>
                    </w:rPr>
                    <m:t>n</m:t>
                  </m:r>
                </m:e>
                <m:sup>
                  <m:r>
                    <w:rPr>
                      <w:rFonts w:ascii="Cambria Math" w:hAnsi="Cambria Math"/>
                    </w:rPr>
                    <m:t>2</m:t>
                  </m:r>
                </m:sup>
              </m:sSup>
            </m:oMath>
            <w:r>
              <w:rPr>
                <w:rFonts w:eastAsiaTheme="minorEastAsia"/>
              </w:rPr>
              <w:t>)</w:t>
            </w:r>
          </w:p>
        </w:tc>
      </w:tr>
      <w:tr w:rsidR="00014B26" w14:paraId="6DF36D85" w14:textId="77777777" w:rsidTr="00014B26">
        <w:trPr>
          <w:trHeight w:val="236"/>
        </w:trPr>
        <w:tc>
          <w:tcPr>
            <w:tcW w:w="6235" w:type="dxa"/>
          </w:tcPr>
          <w:p w14:paraId="6341F41E" w14:textId="5A767020" w:rsidR="00014B26" w:rsidRDefault="00014B26" w:rsidP="007E45E1">
            <w:pPr>
              <w:pStyle w:val="Prrafodelista"/>
              <w:widowControl w:val="0"/>
              <w:numPr>
                <w:ilvl w:val="0"/>
                <w:numId w:val="4"/>
              </w:numPr>
              <w:autoSpaceDE w:val="0"/>
              <w:autoSpaceDN w:val="0"/>
              <w:adjustRightInd w:val="0"/>
              <w:spacing w:after="240" w:line="360" w:lineRule="atLeast"/>
            </w:pPr>
            <w:r>
              <w:t xml:space="preserve">Resolver el sistema triangular superior por </w:t>
            </w:r>
            <w:r w:rsidR="00961A74">
              <w:t>sustitución</w:t>
            </w:r>
            <w:r>
              <w:t xml:space="preserve"> hacia atrás</w:t>
            </w:r>
            <w:r w:rsidR="007310FA">
              <w:t xml:space="preserve">, </w:t>
            </w:r>
            <w:r w:rsidR="007310FA" w:rsidRPr="007E45E1">
              <w:rPr>
                <w:b/>
              </w:rPr>
              <w:t>para encontrar x.</w:t>
            </w:r>
          </w:p>
          <w:p w14:paraId="217E7E98" w14:textId="766AC80D" w:rsidR="00014B26" w:rsidRDefault="00014B26" w:rsidP="007E45E1">
            <w:pPr>
              <w:widowControl w:val="0"/>
              <w:autoSpaceDE w:val="0"/>
              <w:autoSpaceDN w:val="0"/>
              <w:adjustRightInd w:val="0"/>
              <w:spacing w:after="240" w:line="360" w:lineRule="atLeast"/>
              <w:jc w:val="center"/>
            </w:pPr>
            <w:r>
              <w:t>Ux=d</w:t>
            </w:r>
          </w:p>
        </w:tc>
        <w:tc>
          <w:tcPr>
            <w:tcW w:w="2733" w:type="dxa"/>
          </w:tcPr>
          <w:p w14:paraId="0CCB4A70" w14:textId="7E97B450" w:rsidR="00014B26" w:rsidRDefault="00014B26" w:rsidP="00014B26">
            <w:pPr>
              <w:widowControl w:val="0"/>
              <w:autoSpaceDE w:val="0"/>
              <w:autoSpaceDN w:val="0"/>
              <w:adjustRightInd w:val="0"/>
              <w:spacing w:after="240" w:line="360" w:lineRule="atLeast"/>
            </w:pPr>
            <w:r>
              <w:t>O(</w:t>
            </w:r>
            <m:oMath>
              <m:sSup>
                <m:sSupPr>
                  <m:ctrlPr>
                    <w:rPr>
                      <w:rFonts w:ascii="Cambria Math" w:hAnsi="Cambria Math" w:cstheme="minorBidi"/>
                      <w:i/>
                      <w:lang w:eastAsia="en-US"/>
                    </w:rPr>
                  </m:ctrlPr>
                </m:sSupPr>
                <m:e>
                  <m:r>
                    <w:rPr>
                      <w:rFonts w:ascii="Cambria Math" w:hAnsi="Cambria Math"/>
                    </w:rPr>
                    <m:t>n</m:t>
                  </m:r>
                </m:e>
                <m:sup>
                  <m:r>
                    <w:rPr>
                      <w:rFonts w:ascii="Cambria Math" w:hAnsi="Cambria Math"/>
                    </w:rPr>
                    <m:t>2</m:t>
                  </m:r>
                </m:sup>
              </m:sSup>
            </m:oMath>
            <w:r>
              <w:rPr>
                <w:rFonts w:eastAsiaTheme="minorEastAsia"/>
              </w:rPr>
              <w:t>)</w:t>
            </w:r>
          </w:p>
        </w:tc>
      </w:tr>
    </w:tbl>
    <w:p w14:paraId="6D69D438" w14:textId="77777777" w:rsidR="00014B26" w:rsidRDefault="00014B26" w:rsidP="00A03049">
      <w:pPr>
        <w:widowControl w:val="0"/>
        <w:autoSpaceDE w:val="0"/>
        <w:autoSpaceDN w:val="0"/>
        <w:adjustRightInd w:val="0"/>
        <w:spacing w:after="240" w:line="360" w:lineRule="atLeast"/>
      </w:pPr>
    </w:p>
    <w:p w14:paraId="085B2C0E" w14:textId="0799D1E6" w:rsidR="002816F6" w:rsidRPr="00315DEE" w:rsidRDefault="00313B30" w:rsidP="00313B30">
      <w:pPr>
        <w:widowControl w:val="0"/>
        <w:autoSpaceDE w:val="0"/>
        <w:autoSpaceDN w:val="0"/>
        <w:adjustRightInd w:val="0"/>
        <w:spacing w:after="240" w:line="360" w:lineRule="atLeast"/>
        <w:jc w:val="both"/>
        <w:rPr>
          <w:rFonts w:asciiTheme="minorHAnsi" w:hAnsiTheme="minorHAnsi"/>
        </w:rPr>
      </w:pPr>
      <w:r>
        <w:t xml:space="preserve">La ventaja en complejidad de utilizar factorización LU aparece cuando se desean resolver varios sistemas de ecuaciones con la misma matriz de coeficientes. En la primera solución se determina la factorización LU y en las siguientes bastará sustitución hacia delante y hacia </w:t>
      </w:r>
      <w:r w:rsidRPr="00B94061">
        <w:t>atrás, por lo que cada siguiente solución tomará solo 2</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oMath>
      <w:r w:rsidRPr="00B94061">
        <w:t xml:space="preserve"> FLOPS, en lugar de O(2/3</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3</m:t>
            </m:r>
          </m:sup>
        </m:sSup>
      </m:oMath>
      <w:r w:rsidRPr="00B94061">
        <w:t>) de eliminación gaussiana.</w:t>
      </w:r>
    </w:p>
    <w:p w14:paraId="2BF1E63B" w14:textId="2D05EB95" w:rsidR="000973D7" w:rsidRPr="00315DEE" w:rsidRDefault="000973D7" w:rsidP="000973D7">
      <w:pPr>
        <w:rPr>
          <w:rFonts w:asciiTheme="minorHAnsi" w:hAnsiTheme="minorHAnsi"/>
          <w:lang w:val="es-ES"/>
        </w:rPr>
      </w:pPr>
      <w:r w:rsidRPr="00315DEE">
        <w:rPr>
          <w:rFonts w:asciiTheme="minorHAnsi" w:hAnsiTheme="minorHAnsi"/>
          <w:lang w:val="es-ES"/>
        </w:rPr>
        <w:t>Para el caso objeto de estudio, nos interesa el caso donde m&gt;n (Más ecuaciones que incógnitas).</w:t>
      </w:r>
    </w:p>
    <w:p w14:paraId="47C5B4C2" w14:textId="77777777" w:rsidR="00AC0CDE" w:rsidRPr="00315DEE" w:rsidRDefault="00AC0CDE">
      <w:pPr>
        <w:rPr>
          <w:rFonts w:asciiTheme="minorHAnsi" w:hAnsiTheme="minorHAnsi"/>
          <w:lang w:val="es-ES"/>
        </w:rPr>
      </w:pPr>
    </w:p>
    <w:p w14:paraId="06B453C4" w14:textId="77777777" w:rsidR="00AC0CDE" w:rsidRPr="00315DEE" w:rsidRDefault="00AC0CDE">
      <w:pPr>
        <w:rPr>
          <w:rFonts w:asciiTheme="minorHAnsi" w:hAnsiTheme="minorHAnsi"/>
          <w:lang w:val="es-ES"/>
        </w:rPr>
      </w:pPr>
    </w:p>
    <w:p w14:paraId="406EB3F9" w14:textId="77777777" w:rsidR="00B95146" w:rsidRDefault="00B95146">
      <w:pPr>
        <w:rPr>
          <w:rFonts w:asciiTheme="minorHAnsi" w:hAnsiTheme="minorHAnsi"/>
          <w:b/>
          <w:sz w:val="36"/>
          <w:szCs w:val="36"/>
          <w:lang w:val="es-ES"/>
        </w:rPr>
      </w:pPr>
    </w:p>
    <w:p w14:paraId="71FB1E7D" w14:textId="77777777" w:rsidR="00B95146" w:rsidRDefault="00B95146">
      <w:pPr>
        <w:rPr>
          <w:rFonts w:asciiTheme="minorHAnsi" w:hAnsiTheme="minorHAnsi"/>
          <w:b/>
          <w:sz w:val="36"/>
          <w:szCs w:val="36"/>
          <w:lang w:val="es-ES"/>
        </w:rPr>
      </w:pPr>
    </w:p>
    <w:p w14:paraId="49CD82BE" w14:textId="77777777" w:rsidR="00B95146" w:rsidRDefault="00B95146">
      <w:pPr>
        <w:rPr>
          <w:rFonts w:asciiTheme="minorHAnsi" w:hAnsiTheme="minorHAnsi"/>
          <w:b/>
          <w:sz w:val="36"/>
          <w:szCs w:val="36"/>
          <w:lang w:val="es-ES"/>
        </w:rPr>
      </w:pPr>
    </w:p>
    <w:p w14:paraId="6C1D8B10" w14:textId="77777777" w:rsidR="00B95146" w:rsidRDefault="00B95146">
      <w:pPr>
        <w:rPr>
          <w:rFonts w:asciiTheme="minorHAnsi" w:hAnsiTheme="minorHAnsi"/>
          <w:b/>
          <w:sz w:val="36"/>
          <w:szCs w:val="36"/>
          <w:lang w:val="es-ES"/>
        </w:rPr>
      </w:pPr>
    </w:p>
    <w:p w14:paraId="6FC474FA" w14:textId="4120CAEC" w:rsidR="002D2270" w:rsidRPr="00315DEE" w:rsidRDefault="00CB5472">
      <w:pPr>
        <w:rPr>
          <w:rFonts w:asciiTheme="minorHAnsi" w:hAnsiTheme="minorHAnsi"/>
          <w:b/>
          <w:sz w:val="36"/>
          <w:szCs w:val="36"/>
          <w:lang w:val="es-ES"/>
        </w:rPr>
      </w:pPr>
      <w:r w:rsidRPr="00315DEE">
        <w:rPr>
          <w:rFonts w:asciiTheme="minorHAnsi" w:hAnsiTheme="minorHAnsi"/>
          <w:b/>
          <w:sz w:val="36"/>
          <w:szCs w:val="36"/>
          <w:lang w:val="es-ES"/>
        </w:rPr>
        <w:t>Ejemplo numérico:</w:t>
      </w:r>
    </w:p>
    <w:p w14:paraId="446CCF10" w14:textId="77777777" w:rsidR="00B95146" w:rsidRDefault="00B95146" w:rsidP="00C6619B">
      <w:pPr>
        <w:widowControl w:val="0"/>
        <w:autoSpaceDE w:val="0"/>
        <w:autoSpaceDN w:val="0"/>
        <w:adjustRightInd w:val="0"/>
        <w:spacing w:after="240" w:line="360" w:lineRule="atLeast"/>
        <w:rPr>
          <w:rFonts w:asciiTheme="minorHAnsi" w:hAnsiTheme="minorHAnsi" w:cs="Times"/>
          <w:color w:val="000000"/>
        </w:rPr>
      </w:pPr>
    </w:p>
    <w:p w14:paraId="5AD28FF1" w14:textId="77777777" w:rsidR="00C6619B" w:rsidRPr="00315DEE" w:rsidRDefault="00C6619B" w:rsidP="00C6619B">
      <w:pPr>
        <w:widowControl w:val="0"/>
        <w:autoSpaceDE w:val="0"/>
        <w:autoSpaceDN w:val="0"/>
        <w:adjustRightInd w:val="0"/>
        <w:spacing w:after="240" w:line="360" w:lineRule="atLeast"/>
        <w:rPr>
          <w:rFonts w:asciiTheme="minorHAnsi" w:hAnsiTheme="minorHAnsi" w:cs="Times"/>
          <w:color w:val="000000"/>
        </w:rPr>
      </w:pPr>
      <w:r w:rsidRPr="00315DEE">
        <w:rPr>
          <w:rFonts w:asciiTheme="minorHAnsi" w:hAnsiTheme="minorHAnsi" w:cs="Times"/>
          <w:color w:val="000000"/>
        </w:rPr>
        <w:t>2x</w:t>
      </w:r>
      <w:r w:rsidRPr="00315DEE">
        <w:rPr>
          <w:rFonts w:asciiTheme="minorHAnsi" w:hAnsiTheme="minorHAnsi" w:cs="Times"/>
          <w:color w:val="000000"/>
          <w:position w:val="-6"/>
        </w:rPr>
        <w:t>1</w:t>
      </w:r>
      <w:r w:rsidRPr="00315DEE">
        <w:rPr>
          <w:rFonts w:asciiTheme="minorHAnsi" w:hAnsiTheme="minorHAnsi" w:cs="Times"/>
          <w:color w:val="000000"/>
        </w:rPr>
        <w:t>+3x</w:t>
      </w:r>
      <w:r w:rsidRPr="00315DEE">
        <w:rPr>
          <w:rFonts w:asciiTheme="minorHAnsi" w:hAnsiTheme="minorHAnsi" w:cs="Times"/>
          <w:color w:val="000000"/>
          <w:position w:val="-6"/>
        </w:rPr>
        <w:t>2</w:t>
      </w:r>
      <w:r w:rsidRPr="00315DEE">
        <w:rPr>
          <w:rFonts w:asciiTheme="minorHAnsi" w:hAnsiTheme="minorHAnsi" w:cs="Times"/>
          <w:color w:val="000000"/>
        </w:rPr>
        <w:t>+4x</w:t>
      </w:r>
      <w:r w:rsidRPr="00315DEE">
        <w:rPr>
          <w:rFonts w:asciiTheme="minorHAnsi" w:hAnsiTheme="minorHAnsi" w:cs="Times"/>
          <w:color w:val="000000"/>
          <w:position w:val="-6"/>
        </w:rPr>
        <w:t xml:space="preserve">3 </w:t>
      </w:r>
      <w:r w:rsidRPr="00315DEE">
        <w:rPr>
          <w:rFonts w:asciiTheme="minorHAnsi" w:hAnsiTheme="minorHAnsi" w:cs="Times"/>
          <w:color w:val="000000"/>
        </w:rPr>
        <w:t xml:space="preserve">= 6 </w:t>
      </w:r>
    </w:p>
    <w:p w14:paraId="34FBE9EC" w14:textId="77777777" w:rsidR="00C6619B" w:rsidRPr="00315DEE" w:rsidRDefault="00C6619B" w:rsidP="00C6619B">
      <w:pPr>
        <w:widowControl w:val="0"/>
        <w:autoSpaceDE w:val="0"/>
        <w:autoSpaceDN w:val="0"/>
        <w:adjustRightInd w:val="0"/>
        <w:spacing w:after="240" w:line="360" w:lineRule="atLeast"/>
        <w:rPr>
          <w:rFonts w:asciiTheme="minorHAnsi" w:hAnsiTheme="minorHAnsi" w:cs="Times"/>
          <w:color w:val="000000"/>
        </w:rPr>
      </w:pPr>
      <w:r w:rsidRPr="00315DEE">
        <w:rPr>
          <w:rFonts w:asciiTheme="minorHAnsi" w:hAnsiTheme="minorHAnsi" w:cs="Times"/>
          <w:color w:val="000000"/>
        </w:rPr>
        <w:t>4x</w:t>
      </w:r>
      <w:r w:rsidRPr="00315DEE">
        <w:rPr>
          <w:rFonts w:asciiTheme="minorHAnsi" w:hAnsiTheme="minorHAnsi" w:cs="Times"/>
          <w:color w:val="000000"/>
          <w:position w:val="-6"/>
        </w:rPr>
        <w:t>1</w:t>
      </w:r>
      <w:r w:rsidRPr="00315DEE">
        <w:rPr>
          <w:rFonts w:asciiTheme="minorHAnsi" w:hAnsiTheme="minorHAnsi" w:cs="Times"/>
          <w:color w:val="000000"/>
        </w:rPr>
        <w:t>+5x</w:t>
      </w:r>
      <w:r w:rsidRPr="00315DEE">
        <w:rPr>
          <w:rFonts w:asciiTheme="minorHAnsi" w:hAnsiTheme="minorHAnsi" w:cs="Times"/>
          <w:color w:val="000000"/>
          <w:position w:val="-6"/>
        </w:rPr>
        <w:t>2</w:t>
      </w:r>
      <w:r w:rsidRPr="00315DEE">
        <w:rPr>
          <w:rFonts w:asciiTheme="minorHAnsi" w:hAnsiTheme="minorHAnsi" w:cs="Times"/>
          <w:color w:val="000000"/>
        </w:rPr>
        <w:t>+10x</w:t>
      </w:r>
      <w:r w:rsidRPr="00315DEE">
        <w:rPr>
          <w:rFonts w:asciiTheme="minorHAnsi" w:hAnsiTheme="minorHAnsi" w:cs="Times"/>
          <w:color w:val="000000"/>
          <w:position w:val="-6"/>
        </w:rPr>
        <w:t xml:space="preserve">3 </w:t>
      </w:r>
      <w:r w:rsidRPr="00315DEE">
        <w:rPr>
          <w:rFonts w:asciiTheme="minorHAnsi" w:hAnsiTheme="minorHAnsi" w:cs="Times"/>
          <w:color w:val="000000"/>
        </w:rPr>
        <w:t xml:space="preserve">= 16 </w:t>
      </w:r>
    </w:p>
    <w:p w14:paraId="6652CC23" w14:textId="39D5AA89" w:rsidR="00C6619B" w:rsidRPr="00315DEE" w:rsidRDefault="00C6619B" w:rsidP="00C6619B">
      <w:pPr>
        <w:widowControl w:val="0"/>
        <w:autoSpaceDE w:val="0"/>
        <w:autoSpaceDN w:val="0"/>
        <w:adjustRightInd w:val="0"/>
        <w:spacing w:after="240" w:line="360" w:lineRule="atLeast"/>
        <w:rPr>
          <w:rFonts w:asciiTheme="minorHAnsi" w:eastAsiaTheme="minorEastAsia" w:hAnsiTheme="minorHAnsi" w:cs="Times"/>
          <w:color w:val="000000"/>
        </w:rPr>
      </w:pPr>
      <w:r w:rsidRPr="00315DEE">
        <w:rPr>
          <w:rFonts w:asciiTheme="minorHAnsi" w:hAnsiTheme="minorHAnsi" w:cs="Times"/>
          <w:color w:val="000000"/>
        </w:rPr>
        <w:t>4x</w:t>
      </w:r>
      <w:r w:rsidRPr="00315DEE">
        <w:rPr>
          <w:rFonts w:asciiTheme="minorHAnsi" w:hAnsiTheme="minorHAnsi" w:cs="Times"/>
          <w:color w:val="000000"/>
          <w:position w:val="-6"/>
        </w:rPr>
        <w:t>1</w:t>
      </w:r>
      <w:r w:rsidRPr="00315DEE">
        <w:rPr>
          <w:rFonts w:asciiTheme="minorHAnsi" w:hAnsiTheme="minorHAnsi" w:cs="Times"/>
          <w:color w:val="000000"/>
        </w:rPr>
        <w:t>+8x</w:t>
      </w:r>
      <w:r w:rsidRPr="00315DEE">
        <w:rPr>
          <w:rFonts w:asciiTheme="minorHAnsi" w:hAnsiTheme="minorHAnsi" w:cs="Times"/>
          <w:color w:val="000000"/>
          <w:position w:val="-6"/>
        </w:rPr>
        <w:t>2</w:t>
      </w:r>
      <w:r w:rsidRPr="00315DEE">
        <w:rPr>
          <w:rFonts w:asciiTheme="minorHAnsi" w:hAnsiTheme="minorHAnsi" w:cs="Times"/>
          <w:color w:val="000000"/>
        </w:rPr>
        <w:t>+2x</w:t>
      </w:r>
      <w:r w:rsidRPr="00315DEE">
        <w:rPr>
          <w:rFonts w:asciiTheme="minorHAnsi" w:hAnsiTheme="minorHAnsi" w:cs="Times"/>
          <w:color w:val="000000"/>
          <w:position w:val="-6"/>
        </w:rPr>
        <w:t xml:space="preserve">3 </w:t>
      </w:r>
      <w:r w:rsidRPr="00315DEE">
        <w:rPr>
          <w:rFonts w:asciiTheme="minorHAnsi" w:hAnsiTheme="minorHAnsi" w:cs="Times"/>
          <w:color w:val="000000"/>
        </w:rPr>
        <w:t xml:space="preserve">= 2 </w:t>
      </w:r>
    </w:p>
    <w:p w14:paraId="116E51EE" w14:textId="0E18024D" w:rsidR="00C6619B" w:rsidRPr="00315DEE" w:rsidRDefault="00C6619B" w:rsidP="00C6619B">
      <w:pPr>
        <w:widowControl w:val="0"/>
        <w:autoSpaceDE w:val="0"/>
        <w:autoSpaceDN w:val="0"/>
        <w:adjustRightInd w:val="0"/>
        <w:spacing w:after="240" w:line="360" w:lineRule="atLeast"/>
        <w:rPr>
          <w:rFonts w:asciiTheme="minorHAnsi" w:eastAsiaTheme="minorEastAsia" w:hAnsiTheme="minorHAnsi" w:cs="Times"/>
          <w:color w:val="000000"/>
        </w:rPr>
      </w:pPr>
      <w:r w:rsidRPr="00315DEE">
        <w:rPr>
          <w:rFonts w:asciiTheme="minorHAnsi" w:eastAsiaTheme="minorEastAsia" w:hAnsiTheme="minorHAnsi" w:cs="Times"/>
          <w:color w:val="000000"/>
        </w:rPr>
        <w:t>a=(</w:t>
      </w:r>
      <m:oMath>
        <m:m>
          <m:mPr>
            <m:mcs>
              <m:mc>
                <m:mcPr>
                  <m:count m:val="3"/>
                  <m:mcJc m:val="center"/>
                </m:mcPr>
              </m:mc>
            </m:mcs>
            <m:ctrlPr>
              <w:rPr>
                <w:rFonts w:ascii="Cambria Math" w:eastAsiaTheme="minorEastAsia" w:hAnsi="Cambria Math" w:cs="Times"/>
                <w:i/>
                <w:color w:val="000000"/>
                <w:lang w:eastAsia="en-US"/>
              </w:rPr>
            </m:ctrlPr>
          </m:mPr>
          <m:mr>
            <m:e>
              <m:r>
                <w:rPr>
                  <w:rFonts w:ascii="Cambria Math" w:eastAsiaTheme="minorEastAsia" w:hAnsi="Cambria Math" w:cs="Times"/>
                  <w:color w:val="000000"/>
                </w:rPr>
                <m:t>2</m:t>
              </m:r>
            </m:e>
            <m:e>
              <m:r>
                <w:rPr>
                  <w:rFonts w:ascii="Cambria Math" w:eastAsiaTheme="minorEastAsia" w:hAnsi="Cambria Math" w:cs="Times"/>
                  <w:color w:val="000000"/>
                </w:rPr>
                <m:t>3</m:t>
              </m:r>
            </m:e>
            <m:e>
              <m:r>
                <w:rPr>
                  <w:rFonts w:ascii="Cambria Math" w:eastAsiaTheme="minorEastAsia" w:hAnsi="Cambria Math" w:cs="Times"/>
                  <w:color w:val="000000"/>
                </w:rPr>
                <m:t>4</m:t>
              </m:r>
            </m:e>
          </m:mr>
          <m:mr>
            <m:e>
              <m:r>
                <w:rPr>
                  <w:rFonts w:ascii="Cambria Math" w:eastAsiaTheme="minorEastAsia" w:hAnsi="Cambria Math" w:cs="Times"/>
                  <w:color w:val="000000"/>
                </w:rPr>
                <m:t>4</m:t>
              </m:r>
            </m:e>
            <m:e>
              <m:r>
                <w:rPr>
                  <w:rFonts w:ascii="Cambria Math" w:eastAsiaTheme="minorEastAsia" w:hAnsi="Cambria Math" w:cs="Times"/>
                  <w:color w:val="000000"/>
                </w:rPr>
                <m:t>5</m:t>
              </m:r>
            </m:e>
            <m:e>
              <m:r>
                <w:rPr>
                  <w:rFonts w:ascii="Cambria Math" w:eastAsiaTheme="minorEastAsia" w:hAnsi="Cambria Math" w:cs="Times"/>
                  <w:color w:val="000000"/>
                </w:rPr>
                <m:t>10</m:t>
              </m:r>
            </m:e>
          </m:mr>
          <m:mr>
            <m:e>
              <m:r>
                <w:rPr>
                  <w:rFonts w:ascii="Cambria Math" w:eastAsiaTheme="minorEastAsia" w:hAnsi="Cambria Math" w:cs="Times"/>
                  <w:color w:val="000000"/>
                </w:rPr>
                <m:t>4</m:t>
              </m:r>
            </m:e>
            <m:e>
              <m:r>
                <w:rPr>
                  <w:rFonts w:ascii="Cambria Math" w:eastAsiaTheme="minorEastAsia" w:hAnsi="Cambria Math" w:cs="Times"/>
                  <w:color w:val="000000"/>
                </w:rPr>
                <m:t>8</m:t>
              </m:r>
            </m:e>
            <m:e>
              <m:r>
                <w:rPr>
                  <w:rFonts w:ascii="Cambria Math" w:eastAsiaTheme="minorEastAsia" w:hAnsi="Cambria Math" w:cs="Times"/>
                  <w:color w:val="000000"/>
                </w:rPr>
                <m:t>2</m:t>
              </m:r>
            </m:e>
          </m:mr>
        </m:m>
        <m:r>
          <w:rPr>
            <w:rFonts w:ascii="Cambria Math" w:eastAsiaTheme="minorEastAsia" w:hAnsi="Cambria Math" w:cs="Times"/>
            <w:color w:val="000000"/>
          </w:rPr>
          <m:t>)</m:t>
        </m:r>
      </m:oMath>
    </w:p>
    <w:p w14:paraId="49689590" w14:textId="6A841578" w:rsidR="00C6619B" w:rsidRPr="00CF6288" w:rsidRDefault="008A1E77" w:rsidP="00C6619B">
      <w:pPr>
        <w:widowControl w:val="0"/>
        <w:autoSpaceDE w:val="0"/>
        <w:autoSpaceDN w:val="0"/>
        <w:adjustRightInd w:val="0"/>
        <w:spacing w:after="240" w:line="360" w:lineRule="atLeast"/>
        <w:rPr>
          <w:rFonts w:asciiTheme="minorHAnsi" w:hAnsiTheme="minorHAnsi" w:cs="Times"/>
          <w:color w:val="000000"/>
        </w:rPr>
      </w:pPr>
      <w:r w:rsidRPr="00315DEE">
        <w:rPr>
          <w:rFonts w:asciiTheme="minorHAnsi" w:hAnsiTheme="minorHAnsi" w:cs="Times"/>
          <w:color w:val="000000"/>
        </w:rPr>
        <w:t>Paso 1: F</w:t>
      </w:r>
      <w:r w:rsidR="00C6619B" w:rsidRPr="00315DEE">
        <w:rPr>
          <w:rFonts w:asciiTheme="minorHAnsi" w:hAnsiTheme="minorHAnsi" w:cs="Times"/>
          <w:color w:val="000000"/>
        </w:rPr>
        <w:t>actorizaci</w:t>
      </w:r>
      <w:r w:rsidR="00CE062D" w:rsidRPr="00315DEE">
        <w:rPr>
          <w:rFonts w:asciiTheme="minorHAnsi" w:hAnsiTheme="minorHAnsi" w:cs="Times"/>
          <w:color w:val="000000"/>
        </w:rPr>
        <w:t>ó</w:t>
      </w:r>
      <w:r w:rsidRPr="00315DEE">
        <w:rPr>
          <w:rFonts w:asciiTheme="minorHAnsi" w:hAnsiTheme="minorHAnsi" w:cs="Times"/>
          <w:color w:val="000000"/>
        </w:rPr>
        <w:t>n LU</w:t>
      </w:r>
    </w:p>
    <w:p w14:paraId="217772AC" w14:textId="683894B4" w:rsidR="00C6619B" w:rsidRPr="00CF6288" w:rsidRDefault="00A61008" w:rsidP="00CF6288">
      <w:pPr>
        <w:widowControl w:val="0"/>
        <w:autoSpaceDE w:val="0"/>
        <w:autoSpaceDN w:val="0"/>
        <w:adjustRightInd w:val="0"/>
        <w:spacing w:after="240" w:line="360" w:lineRule="atLeast"/>
        <w:rPr>
          <w:rFonts w:asciiTheme="minorHAnsi" w:eastAsiaTheme="minorEastAsia" w:hAnsiTheme="minorHAnsi" w:cs="Times"/>
          <w:color w:val="000000"/>
        </w:rPr>
      </w:pPr>
      <w:r w:rsidRPr="00315DEE">
        <w:rPr>
          <w:rFonts w:asciiTheme="minorHAnsi" w:eastAsiaTheme="minorEastAsia" w:hAnsiTheme="minorHAnsi" w:cs="Times"/>
          <w:color w:val="000000"/>
        </w:rPr>
        <w:t>L</w:t>
      </w:r>
      <w:r w:rsidR="00C6619B" w:rsidRPr="00315DEE">
        <w:rPr>
          <w:rFonts w:asciiTheme="minorHAnsi" w:eastAsiaTheme="minorEastAsia" w:hAnsiTheme="minorHAnsi" w:cs="Times"/>
          <w:color w:val="000000"/>
        </w:rPr>
        <w:t>=(</w:t>
      </w:r>
      <m:oMath>
        <m:m>
          <m:mPr>
            <m:mcs>
              <m:mc>
                <m:mcPr>
                  <m:count m:val="3"/>
                  <m:mcJc m:val="center"/>
                </m:mcPr>
              </m:mc>
            </m:mcs>
            <m:ctrlPr>
              <w:rPr>
                <w:rFonts w:ascii="Cambria Math" w:eastAsiaTheme="minorEastAsia" w:hAnsi="Cambria Math" w:cs="Times"/>
                <w:i/>
                <w:color w:val="000000"/>
                <w:lang w:eastAsia="en-US"/>
              </w:rPr>
            </m:ctrlPr>
          </m:mPr>
          <m:mr>
            <m:e>
              <m:r>
                <w:rPr>
                  <w:rFonts w:ascii="Cambria Math" w:eastAsiaTheme="minorEastAsia" w:hAnsi="Cambria Math" w:cs="Times"/>
                  <w:color w:val="000000"/>
                </w:rPr>
                <m:t>1</m:t>
              </m:r>
            </m:e>
            <m:e>
              <m:r>
                <w:rPr>
                  <w:rFonts w:ascii="Cambria Math" w:eastAsiaTheme="minorEastAsia" w:hAnsi="Cambria Math" w:cs="Times"/>
                  <w:color w:val="000000"/>
                </w:rPr>
                <m:t>0</m:t>
              </m:r>
            </m:e>
            <m:e>
              <m:r>
                <w:rPr>
                  <w:rFonts w:ascii="Cambria Math" w:eastAsiaTheme="minorEastAsia" w:hAnsi="Cambria Math" w:cs="Times"/>
                  <w:color w:val="000000"/>
                </w:rPr>
                <m:t>0</m:t>
              </m:r>
            </m:e>
          </m:mr>
          <m:mr>
            <m:e>
              <m:r>
                <w:rPr>
                  <w:rFonts w:ascii="Cambria Math" w:eastAsiaTheme="minorEastAsia" w:hAnsi="Cambria Math" w:cs="Times"/>
                  <w:color w:val="000000"/>
                </w:rPr>
                <m:t>2</m:t>
              </m:r>
            </m:e>
            <m:e>
              <m:r>
                <w:rPr>
                  <w:rFonts w:ascii="Cambria Math" w:eastAsiaTheme="minorEastAsia" w:hAnsi="Cambria Math" w:cs="Times"/>
                  <w:color w:val="000000"/>
                </w:rPr>
                <m:t>1</m:t>
              </m:r>
            </m:e>
            <m:e>
              <m:r>
                <w:rPr>
                  <w:rFonts w:ascii="Cambria Math" w:eastAsiaTheme="minorEastAsia" w:hAnsi="Cambria Math" w:cs="Times"/>
                  <w:color w:val="000000"/>
                </w:rPr>
                <m:t>0</m:t>
              </m:r>
            </m:e>
          </m:mr>
          <m:mr>
            <m:e>
              <m:r>
                <w:rPr>
                  <w:rFonts w:ascii="Cambria Math" w:eastAsiaTheme="minorEastAsia" w:hAnsi="Cambria Math" w:cs="Times"/>
                  <w:color w:val="000000"/>
                </w:rPr>
                <m:t>2</m:t>
              </m:r>
            </m:e>
            <m:e>
              <m:r>
                <w:rPr>
                  <w:rFonts w:ascii="Cambria Math" w:eastAsiaTheme="minorEastAsia" w:hAnsi="Cambria Math" w:cs="Times"/>
                  <w:color w:val="000000"/>
                </w:rPr>
                <m:t>-2</m:t>
              </m:r>
            </m:e>
            <m:e>
              <m:r>
                <w:rPr>
                  <w:rFonts w:ascii="Cambria Math" w:eastAsiaTheme="minorEastAsia" w:hAnsi="Cambria Math" w:cs="Times"/>
                  <w:color w:val="000000"/>
                </w:rPr>
                <m:t>1</m:t>
              </m:r>
            </m:e>
          </m:mr>
        </m:m>
        <m:r>
          <w:rPr>
            <w:rFonts w:ascii="Cambria Math" w:eastAsiaTheme="minorEastAsia" w:hAnsi="Cambria Math" w:cs="Times"/>
            <w:color w:val="000000"/>
          </w:rPr>
          <m:t>)</m:t>
        </m:r>
      </m:oMath>
      <w:r w:rsidRPr="00315DEE">
        <w:rPr>
          <w:rFonts w:asciiTheme="minorHAnsi" w:eastAsiaTheme="minorEastAsia" w:hAnsiTheme="minorHAnsi" w:cs="Times"/>
          <w:color w:val="000000"/>
        </w:rPr>
        <w:t xml:space="preserve">              U</w:t>
      </w:r>
      <w:r w:rsidR="00C6619B" w:rsidRPr="00315DEE">
        <w:rPr>
          <w:rFonts w:asciiTheme="minorHAnsi" w:eastAsiaTheme="minorEastAsia" w:hAnsiTheme="minorHAnsi" w:cs="Times"/>
          <w:color w:val="000000"/>
        </w:rPr>
        <w:t>=(</w:t>
      </w:r>
      <m:oMath>
        <m:m>
          <m:mPr>
            <m:mcs>
              <m:mc>
                <m:mcPr>
                  <m:count m:val="3"/>
                  <m:mcJc m:val="center"/>
                </m:mcPr>
              </m:mc>
            </m:mcs>
            <m:ctrlPr>
              <w:rPr>
                <w:rFonts w:ascii="Cambria Math" w:eastAsiaTheme="minorEastAsia" w:hAnsi="Cambria Math" w:cs="Times"/>
                <w:i/>
                <w:color w:val="000000"/>
                <w:lang w:eastAsia="en-US"/>
              </w:rPr>
            </m:ctrlPr>
          </m:mPr>
          <m:mr>
            <m:e>
              <m:r>
                <w:rPr>
                  <w:rFonts w:ascii="Cambria Math" w:eastAsiaTheme="minorEastAsia" w:hAnsi="Cambria Math" w:cs="Times"/>
                  <w:color w:val="000000"/>
                </w:rPr>
                <m:t>2</m:t>
              </m:r>
            </m:e>
            <m:e>
              <m:r>
                <w:rPr>
                  <w:rFonts w:ascii="Cambria Math" w:eastAsiaTheme="minorEastAsia" w:hAnsi="Cambria Math" w:cs="Times"/>
                  <w:color w:val="000000"/>
                </w:rPr>
                <m:t>3</m:t>
              </m:r>
            </m:e>
            <m:e>
              <m:r>
                <w:rPr>
                  <w:rFonts w:ascii="Cambria Math" w:eastAsiaTheme="minorEastAsia" w:hAnsi="Cambria Math" w:cs="Times"/>
                  <w:color w:val="000000"/>
                </w:rPr>
                <m:t>4</m:t>
              </m:r>
            </m:e>
          </m:mr>
          <m:mr>
            <m:e>
              <m:r>
                <w:rPr>
                  <w:rFonts w:ascii="Cambria Math" w:eastAsiaTheme="minorEastAsia" w:hAnsi="Cambria Math" w:cs="Times"/>
                  <w:color w:val="000000"/>
                </w:rPr>
                <m:t>0</m:t>
              </m:r>
            </m:e>
            <m:e>
              <m:r>
                <w:rPr>
                  <w:rFonts w:ascii="Cambria Math" w:eastAsiaTheme="minorEastAsia" w:hAnsi="Cambria Math" w:cs="Times"/>
                  <w:color w:val="000000"/>
                </w:rPr>
                <m:t>-1</m:t>
              </m:r>
            </m:e>
            <m:e>
              <m:r>
                <w:rPr>
                  <w:rFonts w:ascii="Cambria Math" w:eastAsiaTheme="minorEastAsia" w:hAnsi="Cambria Math" w:cs="Times"/>
                  <w:color w:val="000000"/>
                </w:rPr>
                <m:t>10</m:t>
              </m:r>
            </m:e>
          </m:mr>
          <m:mr>
            <m:e>
              <m:r>
                <w:rPr>
                  <w:rFonts w:ascii="Cambria Math" w:eastAsiaTheme="minorEastAsia" w:hAnsi="Cambria Math" w:cs="Times"/>
                  <w:color w:val="000000"/>
                </w:rPr>
                <m:t>0</m:t>
              </m:r>
            </m:e>
            <m:e>
              <m:r>
                <w:rPr>
                  <w:rFonts w:ascii="Cambria Math" w:eastAsiaTheme="minorEastAsia" w:hAnsi="Cambria Math" w:cs="Times"/>
                  <w:color w:val="000000"/>
                </w:rPr>
                <m:t>0</m:t>
              </m:r>
            </m:e>
            <m:e>
              <m:r>
                <w:rPr>
                  <w:rFonts w:ascii="Cambria Math" w:eastAsiaTheme="minorEastAsia" w:hAnsi="Cambria Math" w:cs="Times"/>
                  <w:color w:val="000000"/>
                </w:rPr>
                <m:t>-2</m:t>
              </m:r>
            </m:e>
          </m:mr>
        </m:m>
        <m:r>
          <w:rPr>
            <w:rFonts w:ascii="Cambria Math" w:eastAsiaTheme="minorEastAsia" w:hAnsi="Cambria Math" w:cs="Times"/>
            <w:color w:val="000000"/>
          </w:rPr>
          <m:t>)</m:t>
        </m:r>
      </m:oMath>
    </w:p>
    <w:p w14:paraId="5EC896D3" w14:textId="64A405C6" w:rsidR="002D2270" w:rsidRPr="00315DEE" w:rsidRDefault="00502B8C">
      <w:pPr>
        <w:rPr>
          <w:rFonts w:asciiTheme="minorHAnsi" w:hAnsiTheme="minorHAnsi"/>
          <w:lang w:val="es-ES"/>
        </w:rPr>
      </w:pPr>
      <w:r w:rsidRPr="00502B8C">
        <w:rPr>
          <w:rFonts w:asciiTheme="minorHAnsi" w:hAnsiTheme="minorHAnsi"/>
          <w:noProof/>
        </w:rPr>
        <w:drawing>
          <wp:inline distT="0" distB="0" distL="0" distR="0" wp14:anchorId="037E6323" wp14:editId="0AD17BC4">
            <wp:extent cx="4117697" cy="4387924"/>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22833" cy="4393398"/>
                    </a:xfrm>
                    <a:prstGeom prst="rect">
                      <a:avLst/>
                    </a:prstGeom>
                  </pic:spPr>
                </pic:pic>
              </a:graphicData>
            </a:graphic>
          </wp:inline>
        </w:drawing>
      </w:r>
    </w:p>
    <w:p w14:paraId="2185CBCC" w14:textId="77777777" w:rsidR="003C488A" w:rsidRDefault="003C488A" w:rsidP="007E45E1">
      <w:pPr>
        <w:rPr>
          <w:rFonts w:asciiTheme="minorHAnsi" w:hAnsiTheme="minorHAnsi" w:cstheme="minorBidi"/>
          <w:lang w:val="es-ES"/>
        </w:rPr>
      </w:pPr>
    </w:p>
    <w:p w14:paraId="24E8106D" w14:textId="77777777" w:rsidR="003C488A" w:rsidRDefault="003C488A" w:rsidP="007E45E1">
      <w:pPr>
        <w:rPr>
          <w:rFonts w:asciiTheme="minorHAnsi" w:hAnsiTheme="minorHAnsi" w:cstheme="minorBidi"/>
          <w:lang w:val="es-ES"/>
        </w:rPr>
      </w:pPr>
    </w:p>
    <w:p w14:paraId="35F3E1C3" w14:textId="6E7E1DE1" w:rsidR="007E45E1" w:rsidRPr="00315DEE" w:rsidRDefault="007E45E1" w:rsidP="007E45E1">
      <w:pPr>
        <w:rPr>
          <w:rFonts w:asciiTheme="minorHAnsi" w:hAnsiTheme="minorHAnsi" w:cstheme="minorBidi"/>
          <w:lang w:val="es-ES"/>
        </w:rPr>
      </w:pPr>
      <w:r w:rsidRPr="00315DEE">
        <w:rPr>
          <w:rFonts w:asciiTheme="minorHAnsi" w:hAnsiTheme="minorHAnsi" w:cstheme="minorBidi"/>
          <w:lang w:val="es-ES"/>
        </w:rPr>
        <w:t xml:space="preserve">Utilizando la ecuación (3) </w:t>
      </w:r>
    </w:p>
    <w:p w14:paraId="504F0E2B" w14:textId="77777777" w:rsidR="002D2270" w:rsidRPr="00315DEE" w:rsidRDefault="002D2270">
      <w:pPr>
        <w:rPr>
          <w:rFonts w:asciiTheme="minorHAnsi" w:hAnsiTheme="minorHAnsi"/>
        </w:rPr>
      </w:pPr>
    </w:p>
    <w:p w14:paraId="03DF6895" w14:textId="35EEE342" w:rsidR="002D2270" w:rsidRPr="00315DEE" w:rsidRDefault="00285254">
      <w:pPr>
        <w:rPr>
          <w:rFonts w:asciiTheme="minorHAnsi" w:hAnsiTheme="minorHAnsi"/>
          <w:lang w:val="es-ES"/>
        </w:rPr>
      </w:pPr>
      <w:r w:rsidRPr="00315DEE">
        <w:rPr>
          <w:rFonts w:asciiTheme="minorHAnsi" w:eastAsiaTheme="minorEastAsia" w:hAnsiTheme="minorHAnsi"/>
          <w:lang w:val="es-ES"/>
        </w:rPr>
        <w:t>(</w:t>
      </w:r>
      <m:oMath>
        <m:m>
          <m:mPr>
            <m:mcs>
              <m:mc>
                <m:mcPr>
                  <m:count m:val="3"/>
                  <m:mcJc m:val="center"/>
                </m:mcPr>
              </m:mc>
            </m:mcs>
            <m:ctrlPr>
              <w:rPr>
                <w:rFonts w:ascii="Cambria Math" w:hAnsi="Cambria Math" w:cstheme="minorBidi"/>
                <w:i/>
                <w:lang w:val="es-ES" w:eastAsia="en-U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0</m:t>
              </m:r>
            </m:e>
          </m:mr>
          <m:mr>
            <m:e>
              <m:r>
                <w:rPr>
                  <w:rFonts w:ascii="Cambria Math" w:hAnsi="Cambria Math"/>
                  <w:lang w:val="es-ES"/>
                </w:rPr>
                <m:t>2</m:t>
              </m:r>
            </m:e>
            <m:e>
              <m:r>
                <w:rPr>
                  <w:rFonts w:ascii="Cambria Math" w:hAnsi="Cambria Math"/>
                  <w:lang w:val="es-ES"/>
                </w:rPr>
                <m:t>1</m:t>
              </m:r>
            </m:e>
            <m:e>
              <m:r>
                <w:rPr>
                  <w:rFonts w:ascii="Cambria Math" w:hAnsi="Cambria Math"/>
                  <w:lang w:val="es-ES"/>
                </w:rPr>
                <m:t>0</m:t>
              </m:r>
            </m:e>
          </m:mr>
          <m:mr>
            <m:e>
              <m:r>
                <w:rPr>
                  <w:rFonts w:ascii="Cambria Math" w:hAnsi="Cambria Math"/>
                  <w:lang w:val="es-ES"/>
                </w:rPr>
                <m:t>2</m:t>
              </m:r>
            </m:e>
            <m:e>
              <m:r>
                <w:rPr>
                  <w:rFonts w:ascii="Cambria Math" w:hAnsi="Cambria Math"/>
                  <w:lang w:val="es-ES"/>
                </w:rPr>
                <m:t>-2</m:t>
              </m:r>
            </m:e>
            <m:e>
              <m:r>
                <w:rPr>
                  <w:rFonts w:ascii="Cambria Math" w:hAnsi="Cambria Math"/>
                  <w:lang w:val="es-ES"/>
                </w:rPr>
                <m:t>1</m:t>
              </m:r>
            </m:e>
          </m:mr>
        </m:m>
      </m:oMath>
      <w:r w:rsidRPr="00315DEE">
        <w:rPr>
          <w:rFonts w:asciiTheme="minorHAnsi" w:eastAsiaTheme="minorEastAsia" w:hAnsiTheme="minorHAnsi"/>
          <w:lang w:val="es-ES"/>
        </w:rPr>
        <w:t xml:space="preserve">) ( </w:t>
      </w:r>
      <m:oMath>
        <m:m>
          <m:mPr>
            <m:mcs>
              <m:mc>
                <m:mcPr>
                  <m:count m:val="1"/>
                  <m:mcJc m:val="center"/>
                </m:mcPr>
              </m:mc>
            </m:mcs>
            <m:ctrlPr>
              <w:rPr>
                <w:rFonts w:ascii="Cambria Math" w:eastAsiaTheme="minorEastAsia" w:hAnsi="Cambria Math" w:cstheme="minorBidi"/>
                <w:i/>
                <w:lang w:val="es-ES" w:eastAsia="en-US"/>
              </w:rPr>
            </m:ctrlPr>
          </m:mPr>
          <m:mr>
            <m:e>
              <m:sSub>
                <m:sSubPr>
                  <m:ctrlPr>
                    <w:rPr>
                      <w:rFonts w:ascii="Cambria Math" w:eastAsiaTheme="minorEastAsia" w:hAnsi="Cambria Math" w:cstheme="minorBidi"/>
                      <w:i/>
                      <w:lang w:val="es-ES" w:eastAsia="en-US"/>
                    </w:rPr>
                  </m:ctrlPr>
                </m:sSubPr>
                <m:e>
                  <m:r>
                    <w:rPr>
                      <w:rFonts w:ascii="Cambria Math" w:eastAsiaTheme="minorEastAsia" w:hAnsi="Cambria Math"/>
                      <w:lang w:val="es-ES"/>
                    </w:rPr>
                    <m:t>d</m:t>
                  </m:r>
                </m:e>
                <m:sub>
                  <m:r>
                    <w:rPr>
                      <w:rFonts w:ascii="Cambria Math" w:eastAsiaTheme="minorEastAsia" w:hAnsi="Cambria Math"/>
                      <w:lang w:val="es-ES"/>
                    </w:rPr>
                    <m:t>1</m:t>
                  </m:r>
                </m:sub>
              </m:sSub>
            </m:e>
          </m:mr>
          <m:mr>
            <m:e>
              <m:sSub>
                <m:sSubPr>
                  <m:ctrlPr>
                    <w:rPr>
                      <w:rFonts w:ascii="Cambria Math" w:eastAsiaTheme="minorEastAsia" w:hAnsi="Cambria Math" w:cstheme="minorBidi"/>
                      <w:i/>
                      <w:lang w:val="es-ES" w:eastAsia="en-US"/>
                    </w:rPr>
                  </m:ctrlPr>
                </m:sSubPr>
                <m:e>
                  <m:r>
                    <w:rPr>
                      <w:rFonts w:ascii="Cambria Math" w:eastAsiaTheme="minorEastAsia" w:hAnsi="Cambria Math"/>
                      <w:lang w:val="es-ES"/>
                    </w:rPr>
                    <m:t>d</m:t>
                  </m:r>
                </m:e>
                <m:sub>
                  <m:r>
                    <w:rPr>
                      <w:rFonts w:ascii="Cambria Math" w:eastAsiaTheme="minorEastAsia" w:hAnsi="Cambria Math"/>
                      <w:lang w:val="es-ES"/>
                    </w:rPr>
                    <m:t>2</m:t>
                  </m:r>
                </m:sub>
              </m:sSub>
            </m:e>
          </m:mr>
          <m:mr>
            <m:e>
              <m:sSub>
                <m:sSubPr>
                  <m:ctrlPr>
                    <w:rPr>
                      <w:rFonts w:ascii="Cambria Math" w:eastAsiaTheme="minorEastAsia" w:hAnsi="Cambria Math" w:cstheme="minorBidi"/>
                      <w:i/>
                      <w:lang w:val="es-ES" w:eastAsia="en-US"/>
                    </w:rPr>
                  </m:ctrlPr>
                </m:sSubPr>
                <m:e>
                  <m:r>
                    <w:rPr>
                      <w:rFonts w:ascii="Cambria Math" w:eastAsiaTheme="minorEastAsia" w:hAnsi="Cambria Math"/>
                      <w:lang w:val="es-ES"/>
                    </w:rPr>
                    <m:t>d</m:t>
                  </m:r>
                </m:e>
                <m:sub>
                  <m:r>
                    <w:rPr>
                      <w:rFonts w:ascii="Cambria Math" w:eastAsiaTheme="minorEastAsia" w:hAnsi="Cambria Math"/>
                      <w:lang w:val="es-ES"/>
                    </w:rPr>
                    <m:t>3</m:t>
                  </m:r>
                </m:sub>
              </m:sSub>
            </m:e>
          </m:mr>
        </m:m>
      </m:oMath>
      <w:r w:rsidRPr="00315DEE">
        <w:rPr>
          <w:rFonts w:asciiTheme="minorHAnsi" w:eastAsiaTheme="minorEastAsia" w:hAnsiTheme="minorHAnsi"/>
          <w:lang w:val="es-ES"/>
        </w:rPr>
        <w:t xml:space="preserve"> )=   ( </w:t>
      </w:r>
      <m:oMath>
        <m:m>
          <m:mPr>
            <m:mcs>
              <m:mc>
                <m:mcPr>
                  <m:count m:val="1"/>
                  <m:mcJc m:val="center"/>
                </m:mcPr>
              </m:mc>
            </m:mcs>
            <m:ctrlPr>
              <w:rPr>
                <w:rFonts w:ascii="Cambria Math" w:eastAsiaTheme="minorEastAsia" w:hAnsi="Cambria Math" w:cstheme="minorBidi"/>
                <w:i/>
                <w:lang w:val="es-ES" w:eastAsia="en-US"/>
              </w:rPr>
            </m:ctrlPr>
          </m:mPr>
          <m:mr>
            <m:e>
              <m:r>
                <w:rPr>
                  <w:rFonts w:ascii="Cambria Math" w:eastAsiaTheme="minorEastAsia" w:hAnsi="Cambria Math"/>
                  <w:lang w:val="es-ES"/>
                </w:rPr>
                <m:t>6</m:t>
              </m:r>
            </m:e>
          </m:mr>
          <m:mr>
            <m:e>
              <m:r>
                <w:rPr>
                  <w:rFonts w:ascii="Cambria Math" w:eastAsiaTheme="minorEastAsia" w:hAnsi="Cambria Math"/>
                  <w:lang w:val="es-ES"/>
                </w:rPr>
                <m:t>16</m:t>
              </m:r>
            </m:e>
          </m:mr>
          <m:mr>
            <m:e>
              <m:r>
                <w:rPr>
                  <w:rFonts w:ascii="Cambria Math" w:eastAsiaTheme="minorEastAsia" w:hAnsi="Cambria Math"/>
                  <w:lang w:val="es-ES"/>
                </w:rPr>
                <m:t>2</m:t>
              </m:r>
            </m:e>
          </m:mr>
        </m:m>
      </m:oMath>
      <w:r w:rsidRPr="00315DEE">
        <w:rPr>
          <w:rFonts w:asciiTheme="minorHAnsi" w:eastAsiaTheme="minorEastAsia" w:hAnsiTheme="minorHAnsi"/>
          <w:lang w:val="es-ES"/>
        </w:rPr>
        <w:t>)</w:t>
      </w:r>
    </w:p>
    <w:p w14:paraId="2CBBD141" w14:textId="77777777" w:rsidR="002D2270" w:rsidRPr="00315DEE" w:rsidRDefault="002D2270">
      <w:pPr>
        <w:rPr>
          <w:rFonts w:asciiTheme="minorHAnsi" w:hAnsiTheme="minorHAnsi"/>
          <w:lang w:val="es-ES"/>
        </w:rPr>
      </w:pPr>
    </w:p>
    <w:p w14:paraId="289137F7" w14:textId="77777777" w:rsidR="00285254" w:rsidRPr="00315DEE" w:rsidRDefault="00285254">
      <w:pPr>
        <w:rPr>
          <w:rFonts w:asciiTheme="minorHAnsi" w:hAnsiTheme="minorHAnsi"/>
          <w:lang w:val="es-ES"/>
        </w:rPr>
      </w:pPr>
    </w:p>
    <w:p w14:paraId="725BE8EB" w14:textId="0348DC19" w:rsidR="00285254" w:rsidRPr="00315DEE" w:rsidRDefault="008A1E77" w:rsidP="00285254">
      <w:pPr>
        <w:widowControl w:val="0"/>
        <w:autoSpaceDE w:val="0"/>
        <w:autoSpaceDN w:val="0"/>
        <w:adjustRightInd w:val="0"/>
        <w:spacing w:after="240" w:line="360" w:lineRule="atLeast"/>
        <w:rPr>
          <w:rFonts w:asciiTheme="minorHAnsi" w:hAnsiTheme="minorHAnsi" w:cs="Times"/>
          <w:color w:val="000000"/>
        </w:rPr>
      </w:pPr>
      <w:r w:rsidRPr="00315DEE">
        <w:rPr>
          <w:rFonts w:asciiTheme="minorHAnsi" w:hAnsiTheme="minorHAnsi" w:cs="Times"/>
          <w:color w:val="000000"/>
        </w:rPr>
        <w:t xml:space="preserve">Paso 2: </w:t>
      </w:r>
      <w:r w:rsidR="00285254" w:rsidRPr="00315DEE">
        <w:rPr>
          <w:rFonts w:asciiTheme="minorHAnsi" w:hAnsiTheme="minorHAnsi" w:cs="Times"/>
          <w:color w:val="000000"/>
        </w:rPr>
        <w:t xml:space="preserve">Por sustitución hacia adelante obtenemos: </w:t>
      </w:r>
    </w:p>
    <w:p w14:paraId="03743150" w14:textId="77777777" w:rsidR="00285254" w:rsidRPr="00315DEE" w:rsidRDefault="00285254" w:rsidP="00285254">
      <w:pPr>
        <w:widowControl w:val="0"/>
        <w:autoSpaceDE w:val="0"/>
        <w:autoSpaceDN w:val="0"/>
        <w:adjustRightInd w:val="0"/>
        <w:spacing w:after="240" w:line="360" w:lineRule="atLeast"/>
        <w:rPr>
          <w:rFonts w:asciiTheme="minorHAnsi" w:eastAsia="MS Mincho" w:hAnsiTheme="minorHAnsi" w:cs="MS Mincho"/>
          <w:color w:val="000000"/>
        </w:rPr>
      </w:pPr>
      <w:r w:rsidRPr="00315DEE">
        <w:rPr>
          <w:rFonts w:asciiTheme="minorHAnsi" w:hAnsiTheme="minorHAnsi" w:cs="Times"/>
          <w:color w:val="000000"/>
        </w:rPr>
        <w:t>d</w:t>
      </w:r>
      <w:r w:rsidRPr="00315DEE">
        <w:rPr>
          <w:rFonts w:asciiTheme="minorHAnsi" w:hAnsiTheme="minorHAnsi" w:cs="Times"/>
          <w:color w:val="000000"/>
          <w:position w:val="-6"/>
        </w:rPr>
        <w:t xml:space="preserve">1 </w:t>
      </w:r>
      <w:r w:rsidRPr="00315DEE">
        <w:rPr>
          <w:rFonts w:asciiTheme="minorHAnsi" w:hAnsiTheme="minorHAnsi" w:cs="Times"/>
          <w:color w:val="000000"/>
        </w:rPr>
        <w:t>= 6</w:t>
      </w:r>
      <w:r w:rsidRPr="00315DEE">
        <w:rPr>
          <w:rFonts w:ascii="MS Mincho" w:eastAsia="MS Mincho" w:hAnsi="MS Mincho" w:cs="MS Mincho"/>
          <w:color w:val="000000"/>
        </w:rPr>
        <w:t> </w:t>
      </w:r>
    </w:p>
    <w:p w14:paraId="2811864B" w14:textId="77777777" w:rsidR="00285254" w:rsidRPr="00315DEE" w:rsidRDefault="00285254" w:rsidP="00285254">
      <w:pPr>
        <w:widowControl w:val="0"/>
        <w:autoSpaceDE w:val="0"/>
        <w:autoSpaceDN w:val="0"/>
        <w:adjustRightInd w:val="0"/>
        <w:spacing w:after="240" w:line="360" w:lineRule="atLeast"/>
        <w:rPr>
          <w:rFonts w:asciiTheme="minorHAnsi" w:eastAsia="MS Mincho" w:hAnsiTheme="minorHAnsi" w:cs="MS Mincho"/>
          <w:color w:val="000000"/>
        </w:rPr>
      </w:pPr>
      <w:r w:rsidRPr="00315DEE">
        <w:rPr>
          <w:rFonts w:asciiTheme="minorHAnsi" w:hAnsiTheme="minorHAnsi" w:cs="Times"/>
          <w:color w:val="000000"/>
        </w:rPr>
        <w:t>d</w:t>
      </w:r>
      <w:r w:rsidRPr="00315DEE">
        <w:rPr>
          <w:rFonts w:asciiTheme="minorHAnsi" w:hAnsiTheme="minorHAnsi" w:cs="Times"/>
          <w:color w:val="000000"/>
          <w:position w:val="-6"/>
        </w:rPr>
        <w:t xml:space="preserve">2 </w:t>
      </w:r>
      <w:r w:rsidRPr="00315DEE">
        <w:rPr>
          <w:rFonts w:asciiTheme="minorHAnsi" w:hAnsiTheme="minorHAnsi" w:cs="Times"/>
          <w:color w:val="000000"/>
        </w:rPr>
        <w:t>=16−2d</w:t>
      </w:r>
      <w:r w:rsidRPr="00315DEE">
        <w:rPr>
          <w:rFonts w:asciiTheme="minorHAnsi" w:hAnsiTheme="minorHAnsi" w:cs="Times"/>
          <w:color w:val="000000"/>
          <w:position w:val="-6"/>
        </w:rPr>
        <w:t>1</w:t>
      </w:r>
      <w:r w:rsidRPr="00315DEE">
        <w:rPr>
          <w:rFonts w:asciiTheme="minorHAnsi" w:hAnsiTheme="minorHAnsi" w:cs="Times"/>
          <w:color w:val="000000"/>
        </w:rPr>
        <w:t>=4</w:t>
      </w:r>
      <w:r w:rsidRPr="00315DEE">
        <w:rPr>
          <w:rFonts w:ascii="MS Mincho" w:eastAsia="MS Mincho" w:hAnsi="MS Mincho" w:cs="MS Mincho"/>
          <w:color w:val="000000"/>
        </w:rPr>
        <w:t> </w:t>
      </w:r>
    </w:p>
    <w:p w14:paraId="6211823B" w14:textId="386AD6BB" w:rsidR="00285254" w:rsidRPr="00D81A2F" w:rsidRDefault="00285254" w:rsidP="00285254">
      <w:pPr>
        <w:widowControl w:val="0"/>
        <w:autoSpaceDE w:val="0"/>
        <w:autoSpaceDN w:val="0"/>
        <w:adjustRightInd w:val="0"/>
        <w:spacing w:after="240" w:line="360" w:lineRule="atLeast"/>
        <w:rPr>
          <w:rFonts w:asciiTheme="minorHAnsi" w:hAnsiTheme="minorHAnsi" w:cs="Times"/>
          <w:color w:val="000000"/>
        </w:rPr>
      </w:pPr>
      <w:r w:rsidRPr="00315DEE">
        <w:rPr>
          <w:rFonts w:asciiTheme="minorHAnsi" w:hAnsiTheme="minorHAnsi" w:cs="Times"/>
          <w:color w:val="000000"/>
        </w:rPr>
        <w:t>d</w:t>
      </w:r>
      <w:r w:rsidRPr="00315DEE">
        <w:rPr>
          <w:rFonts w:asciiTheme="minorHAnsi" w:hAnsiTheme="minorHAnsi" w:cs="Times"/>
          <w:color w:val="000000"/>
          <w:position w:val="-6"/>
        </w:rPr>
        <w:t xml:space="preserve">3 </w:t>
      </w:r>
      <w:r w:rsidRPr="00315DEE">
        <w:rPr>
          <w:rFonts w:asciiTheme="minorHAnsi" w:hAnsiTheme="minorHAnsi" w:cs="Times"/>
          <w:color w:val="000000"/>
        </w:rPr>
        <w:t>= 2+2d</w:t>
      </w:r>
      <w:r w:rsidRPr="00315DEE">
        <w:rPr>
          <w:rFonts w:asciiTheme="minorHAnsi" w:hAnsiTheme="minorHAnsi" w:cs="Times"/>
          <w:color w:val="000000"/>
          <w:position w:val="-6"/>
        </w:rPr>
        <w:t>2</w:t>
      </w:r>
      <w:r w:rsidRPr="00315DEE">
        <w:rPr>
          <w:rFonts w:asciiTheme="minorHAnsi" w:hAnsiTheme="minorHAnsi" w:cs="Times"/>
          <w:color w:val="000000"/>
        </w:rPr>
        <w:t>−2d</w:t>
      </w:r>
      <w:r w:rsidRPr="00315DEE">
        <w:rPr>
          <w:rFonts w:asciiTheme="minorHAnsi" w:hAnsiTheme="minorHAnsi" w:cs="Times"/>
          <w:color w:val="000000"/>
          <w:position w:val="-6"/>
        </w:rPr>
        <w:t>1</w:t>
      </w:r>
      <w:r w:rsidRPr="00315DEE">
        <w:rPr>
          <w:rFonts w:asciiTheme="minorHAnsi" w:hAnsiTheme="minorHAnsi" w:cs="Times"/>
          <w:color w:val="000000"/>
        </w:rPr>
        <w:t xml:space="preserve">=−2 </w:t>
      </w:r>
    </w:p>
    <w:p w14:paraId="54BDEF18" w14:textId="3F8DFAA6" w:rsidR="00285254" w:rsidRPr="00D81A2F" w:rsidRDefault="00285254" w:rsidP="00285254">
      <w:pPr>
        <w:widowControl w:val="0"/>
        <w:autoSpaceDE w:val="0"/>
        <w:autoSpaceDN w:val="0"/>
        <w:adjustRightInd w:val="0"/>
        <w:spacing w:after="240" w:line="360" w:lineRule="atLeast"/>
        <w:rPr>
          <w:rFonts w:asciiTheme="minorHAnsi" w:hAnsiTheme="minorHAnsi" w:cs="Times"/>
          <w:color w:val="000000"/>
        </w:rPr>
      </w:pPr>
      <w:r w:rsidRPr="00D81A2F">
        <w:rPr>
          <w:rFonts w:asciiTheme="minorHAnsi" w:eastAsiaTheme="minorEastAsia" w:hAnsiTheme="minorHAnsi"/>
          <w:lang w:val="es-ES"/>
        </w:rPr>
        <w:t xml:space="preserve">d=( </w:t>
      </w:r>
      <m:oMath>
        <m:m>
          <m:mPr>
            <m:mcs>
              <m:mc>
                <m:mcPr>
                  <m:count m:val="1"/>
                  <m:mcJc m:val="center"/>
                </m:mcPr>
              </m:mc>
            </m:mcs>
            <m:ctrlPr>
              <w:rPr>
                <w:rFonts w:ascii="Cambria Math" w:eastAsiaTheme="minorEastAsia" w:hAnsi="Cambria Math" w:cstheme="minorBidi"/>
                <w:i/>
                <w:lang w:val="es-ES" w:eastAsia="en-US"/>
              </w:rPr>
            </m:ctrlPr>
          </m:mPr>
          <m:mr>
            <m:e>
              <m:r>
                <w:rPr>
                  <w:rFonts w:ascii="Cambria Math" w:eastAsiaTheme="minorEastAsia" w:hAnsi="Cambria Math"/>
                  <w:lang w:val="es-ES"/>
                </w:rPr>
                <m:t>6</m:t>
              </m:r>
            </m:e>
          </m:mr>
          <m:mr>
            <m:e>
              <m:r>
                <w:rPr>
                  <w:rFonts w:ascii="Cambria Math" w:eastAsiaTheme="minorEastAsia" w:hAnsi="Cambria Math"/>
                  <w:lang w:val="es-ES"/>
                </w:rPr>
                <m:t>4</m:t>
              </m:r>
            </m:e>
          </m:mr>
          <m:mr>
            <m:e>
              <m:r>
                <w:rPr>
                  <w:rFonts w:ascii="Cambria Math" w:eastAsiaTheme="minorEastAsia" w:hAnsi="Cambria Math"/>
                  <w:lang w:val="es-ES"/>
                </w:rPr>
                <m:t>-2</m:t>
              </m:r>
            </m:e>
          </m:mr>
        </m:m>
      </m:oMath>
      <w:r w:rsidRPr="00D81A2F">
        <w:rPr>
          <w:rFonts w:asciiTheme="minorHAnsi" w:eastAsiaTheme="minorEastAsia" w:hAnsiTheme="minorHAnsi"/>
          <w:lang w:val="es-ES"/>
        </w:rPr>
        <w:t>)</w:t>
      </w:r>
    </w:p>
    <w:p w14:paraId="2F7B8C56" w14:textId="0D77F8F6" w:rsidR="00285254" w:rsidRPr="00D81A2F" w:rsidRDefault="008A1E77" w:rsidP="00285254">
      <w:pPr>
        <w:widowControl w:val="0"/>
        <w:autoSpaceDE w:val="0"/>
        <w:autoSpaceDN w:val="0"/>
        <w:adjustRightInd w:val="0"/>
        <w:spacing w:after="240" w:line="360" w:lineRule="atLeast"/>
        <w:rPr>
          <w:rFonts w:asciiTheme="minorHAnsi" w:hAnsiTheme="minorHAnsi" w:cs="Times"/>
          <w:color w:val="000000"/>
        </w:rPr>
      </w:pPr>
      <w:r w:rsidRPr="00D81A2F">
        <w:rPr>
          <w:rFonts w:asciiTheme="minorHAnsi" w:hAnsiTheme="minorHAnsi" w:cs="Times"/>
          <w:color w:val="000000"/>
        </w:rPr>
        <w:t>Paso 3: Resolvemos Ux = d</w:t>
      </w:r>
      <w:r w:rsidR="00285254" w:rsidRPr="00D81A2F">
        <w:rPr>
          <w:rFonts w:asciiTheme="minorHAnsi" w:hAnsiTheme="minorHAnsi" w:cs="Times"/>
          <w:color w:val="000000"/>
        </w:rPr>
        <w:t xml:space="preserve">, </w:t>
      </w:r>
    </w:p>
    <w:p w14:paraId="4E96A373" w14:textId="77777777" w:rsidR="008A1E77" w:rsidRPr="00D81A2F" w:rsidRDefault="00285254" w:rsidP="00285254">
      <w:pPr>
        <w:widowControl w:val="0"/>
        <w:autoSpaceDE w:val="0"/>
        <w:autoSpaceDN w:val="0"/>
        <w:adjustRightInd w:val="0"/>
        <w:spacing w:after="240" w:line="360" w:lineRule="atLeast"/>
        <w:rPr>
          <w:rFonts w:asciiTheme="minorHAnsi" w:hAnsiTheme="minorHAnsi" w:cs="Times"/>
          <w:color w:val="000000"/>
        </w:rPr>
      </w:pPr>
      <w:r w:rsidRPr="00D81A2F">
        <w:rPr>
          <w:rFonts w:asciiTheme="minorHAnsi" w:hAnsiTheme="minorHAnsi" w:cs="Times"/>
          <w:color w:val="000000"/>
        </w:rPr>
        <w:t>x</w:t>
      </w:r>
      <w:r w:rsidRPr="00D81A2F">
        <w:rPr>
          <w:rFonts w:asciiTheme="minorHAnsi" w:hAnsiTheme="minorHAnsi" w:cs="Times"/>
          <w:color w:val="000000"/>
          <w:position w:val="-6"/>
        </w:rPr>
        <w:t xml:space="preserve">3 </w:t>
      </w:r>
      <w:r w:rsidRPr="00D81A2F">
        <w:rPr>
          <w:rFonts w:asciiTheme="minorHAnsi" w:hAnsiTheme="minorHAnsi" w:cs="Times"/>
          <w:color w:val="000000"/>
        </w:rPr>
        <w:t>= 1</w:t>
      </w:r>
    </w:p>
    <w:p w14:paraId="07A49EC6" w14:textId="6AF4A303" w:rsidR="00285254" w:rsidRPr="00D81A2F" w:rsidRDefault="00285254" w:rsidP="00CA3D50">
      <w:pPr>
        <w:rPr>
          <w:rFonts w:asciiTheme="minorHAnsi" w:hAnsiTheme="minorHAnsi"/>
        </w:rPr>
      </w:pPr>
      <w:r w:rsidRPr="00D81A2F">
        <w:rPr>
          <w:rFonts w:asciiTheme="minorHAnsi" w:hAnsiTheme="minorHAnsi"/>
        </w:rPr>
        <w:t>x</w:t>
      </w:r>
      <w:r w:rsidRPr="00D81A2F">
        <w:rPr>
          <w:rFonts w:asciiTheme="minorHAnsi" w:hAnsiTheme="minorHAnsi"/>
          <w:position w:val="-14"/>
        </w:rPr>
        <w:t xml:space="preserve">2 </w:t>
      </w:r>
      <w:r w:rsidRPr="00D81A2F">
        <w:rPr>
          <w:rFonts w:asciiTheme="minorHAnsi" w:hAnsiTheme="minorHAnsi"/>
        </w:rPr>
        <w:t>=</w:t>
      </w:r>
      <m:oMath>
        <m:f>
          <m:fPr>
            <m:ctrlPr>
              <w:rPr>
                <w:rFonts w:ascii="Cambria Math" w:hAnsi="Cambria Math"/>
                <w:i/>
              </w:rPr>
            </m:ctrlPr>
          </m:fPr>
          <m:num>
            <m:r>
              <w:rPr>
                <w:rFonts w:ascii="Cambria Math" w:hAnsi="Cambria Math"/>
              </w:rPr>
              <m:t>4-2</m:t>
            </m:r>
            <m:sSub>
              <m:sSubPr>
                <m:ctrlPr>
                  <w:rPr>
                    <w:rFonts w:ascii="Cambria Math" w:hAnsi="Cambria Math" w:cstheme="minorBidi"/>
                    <w:i/>
                    <w:lang w:eastAsia="en-US"/>
                  </w:rPr>
                </m:ctrlPr>
              </m:sSubPr>
              <m:e>
                <m:r>
                  <w:rPr>
                    <w:rFonts w:ascii="Cambria Math" w:hAnsi="Cambria Math"/>
                  </w:rPr>
                  <m:t>x</m:t>
                </m:r>
              </m:e>
              <m:sub>
                <m:r>
                  <w:rPr>
                    <w:rFonts w:ascii="Cambria Math" w:hAnsi="Cambria Math"/>
                  </w:rPr>
                  <m:t>3</m:t>
                </m:r>
              </m:sub>
            </m:sSub>
          </m:num>
          <m:den>
            <m:r>
              <w:rPr>
                <w:rFonts w:ascii="Cambria Math" w:hAnsi="Cambria Math"/>
              </w:rPr>
              <m:t>-1</m:t>
            </m:r>
          </m:den>
        </m:f>
      </m:oMath>
      <w:r w:rsidRPr="00D81A2F">
        <w:rPr>
          <w:rFonts w:asciiTheme="minorHAnsi" w:hAnsiTheme="minorHAnsi"/>
        </w:rPr>
        <w:t xml:space="preserve">=−2 </w:t>
      </w:r>
    </w:p>
    <w:p w14:paraId="0698BA9A" w14:textId="2C287112" w:rsidR="00D81A2F" w:rsidRPr="00D81A2F" w:rsidRDefault="00D81A2F" w:rsidP="00D81A2F">
      <w:pPr>
        <w:rPr>
          <w:rFonts w:asciiTheme="minorHAnsi" w:hAnsiTheme="minorHAnsi"/>
        </w:rPr>
      </w:pPr>
      <w:r w:rsidRPr="00D81A2F">
        <w:rPr>
          <w:rFonts w:asciiTheme="minorHAnsi" w:hAnsiTheme="minorHAnsi"/>
        </w:rPr>
        <w:t>x</w:t>
      </w:r>
      <w:r w:rsidRPr="00D81A2F">
        <w:rPr>
          <w:rFonts w:asciiTheme="minorHAnsi" w:hAnsiTheme="minorHAnsi"/>
          <w:position w:val="-14"/>
        </w:rPr>
        <w:t xml:space="preserve">1 </w:t>
      </w:r>
      <w:r w:rsidRPr="00D81A2F">
        <w:rPr>
          <w:rFonts w:asciiTheme="minorHAnsi" w:hAnsiTheme="minorHAnsi"/>
        </w:rPr>
        <w:t>=</w:t>
      </w:r>
      <m:oMath>
        <m:f>
          <m:fPr>
            <m:ctrlPr>
              <w:rPr>
                <w:rFonts w:ascii="Cambria Math" w:hAnsi="Cambria Math"/>
                <w:i/>
              </w:rPr>
            </m:ctrlPr>
          </m:fPr>
          <m:num>
            <m:r>
              <w:rPr>
                <w:rFonts w:ascii="Cambria Math" w:hAnsi="Cambria Math"/>
              </w:rPr>
              <m:t>6-4</m:t>
            </m:r>
            <m:sSub>
              <m:sSubPr>
                <m:ctrlPr>
                  <w:rPr>
                    <w:rFonts w:ascii="Cambria Math" w:hAnsi="Cambria Math" w:cstheme="minorBidi"/>
                    <w:i/>
                    <w:lang w:eastAsia="en-US"/>
                  </w:rPr>
                </m:ctrlPr>
              </m:sSubPr>
              <m:e>
                <m:r>
                  <w:rPr>
                    <w:rFonts w:ascii="Cambria Math" w:hAnsi="Cambria Math"/>
                  </w:rPr>
                  <m:t>x</m:t>
                </m:r>
              </m:e>
              <m:sub>
                <m:r>
                  <w:rPr>
                    <w:rFonts w:ascii="Cambria Math" w:hAnsi="Cambria Math"/>
                  </w:rPr>
                  <m:t>3</m:t>
                </m:r>
              </m:sub>
            </m:sSub>
            <m:r>
              <w:rPr>
                <w:rFonts w:ascii="Cambria Math" w:hAnsi="Cambria Math"/>
              </w:rPr>
              <m:t>-3</m:t>
            </m:r>
            <m:sSub>
              <m:sSubPr>
                <m:ctrlPr>
                  <w:rPr>
                    <w:rFonts w:ascii="Cambria Math" w:hAnsi="Cambria Math" w:cstheme="minorBidi"/>
                    <w:i/>
                    <w:lang w:eastAsia="en-US"/>
                  </w:rPr>
                </m:ctrlPr>
              </m:sSubPr>
              <m:e>
                <m:r>
                  <w:rPr>
                    <w:rFonts w:ascii="Cambria Math" w:hAnsi="Cambria Math"/>
                  </w:rPr>
                  <m:t>x</m:t>
                </m:r>
              </m:e>
              <m:sub>
                <m:r>
                  <w:rPr>
                    <w:rFonts w:ascii="Cambria Math" w:hAnsi="Cambria Math"/>
                  </w:rPr>
                  <m:t>2</m:t>
                </m:r>
              </m:sub>
            </m:sSub>
          </m:num>
          <m:den>
            <m:r>
              <w:rPr>
                <w:rFonts w:ascii="Cambria Math" w:hAnsi="Cambria Math"/>
              </w:rPr>
              <m:t>-1</m:t>
            </m:r>
          </m:den>
        </m:f>
      </m:oMath>
      <w:r w:rsidRPr="00D81A2F">
        <w:rPr>
          <w:rFonts w:asciiTheme="minorHAnsi" w:hAnsiTheme="minorHAnsi"/>
        </w:rPr>
        <w:t xml:space="preserve">=4 </w:t>
      </w:r>
    </w:p>
    <w:p w14:paraId="516BC987" w14:textId="65FF1A16" w:rsidR="00285254" w:rsidRPr="00D81A2F" w:rsidRDefault="00285254" w:rsidP="00285254">
      <w:pPr>
        <w:widowControl w:val="0"/>
        <w:autoSpaceDE w:val="0"/>
        <w:autoSpaceDN w:val="0"/>
        <w:adjustRightInd w:val="0"/>
        <w:spacing w:after="240" w:line="360" w:lineRule="atLeast"/>
        <w:rPr>
          <w:rFonts w:asciiTheme="minorHAnsi" w:hAnsiTheme="minorHAnsi" w:cs="Times"/>
          <w:color w:val="000000"/>
        </w:rPr>
      </w:pPr>
    </w:p>
    <w:p w14:paraId="498AEB19" w14:textId="2DA5E6A5" w:rsidR="008A1E77" w:rsidRPr="00D81A2F" w:rsidRDefault="008A1E77" w:rsidP="008A1E77">
      <w:pPr>
        <w:widowControl w:val="0"/>
        <w:autoSpaceDE w:val="0"/>
        <w:autoSpaceDN w:val="0"/>
        <w:adjustRightInd w:val="0"/>
        <w:spacing w:after="240" w:line="360" w:lineRule="atLeast"/>
        <w:rPr>
          <w:rFonts w:asciiTheme="minorHAnsi" w:hAnsiTheme="minorHAnsi" w:cs="Times"/>
          <w:color w:val="000000"/>
        </w:rPr>
      </w:pPr>
      <w:r w:rsidRPr="00D81A2F">
        <w:rPr>
          <w:rFonts w:asciiTheme="minorHAnsi" w:eastAsiaTheme="minorEastAsia" w:hAnsiTheme="minorHAnsi"/>
          <w:lang w:val="es-ES"/>
        </w:rPr>
        <w:t xml:space="preserve">x=( </w:t>
      </w:r>
      <m:oMath>
        <m:m>
          <m:mPr>
            <m:mcs>
              <m:mc>
                <m:mcPr>
                  <m:count m:val="1"/>
                  <m:mcJc m:val="center"/>
                </m:mcPr>
              </m:mc>
            </m:mcs>
            <m:ctrlPr>
              <w:rPr>
                <w:rFonts w:ascii="Cambria Math" w:eastAsiaTheme="minorEastAsia" w:hAnsi="Cambria Math" w:cstheme="minorBidi"/>
                <w:i/>
                <w:lang w:val="es-ES" w:eastAsia="en-US"/>
              </w:rPr>
            </m:ctrlPr>
          </m:mPr>
          <m:mr>
            <m:e>
              <m:r>
                <w:rPr>
                  <w:rFonts w:ascii="Cambria Math" w:eastAsiaTheme="minorEastAsia" w:hAnsi="Cambria Math"/>
                  <w:lang w:val="es-ES"/>
                </w:rPr>
                <m:t>4</m:t>
              </m:r>
            </m:e>
          </m:mr>
          <m:mr>
            <m:e>
              <m:r>
                <w:rPr>
                  <w:rFonts w:ascii="Cambria Math" w:eastAsiaTheme="minorEastAsia" w:hAnsi="Cambria Math"/>
                  <w:lang w:val="es-ES"/>
                </w:rPr>
                <m:t>-2</m:t>
              </m:r>
            </m:e>
          </m:mr>
          <m:mr>
            <m:e>
              <m:r>
                <w:rPr>
                  <w:rFonts w:ascii="Cambria Math" w:eastAsiaTheme="minorEastAsia" w:hAnsi="Cambria Math"/>
                  <w:lang w:val="es-ES"/>
                </w:rPr>
                <m:t>1</m:t>
              </m:r>
            </m:e>
          </m:mr>
        </m:m>
      </m:oMath>
      <w:r w:rsidRPr="00D81A2F">
        <w:rPr>
          <w:rFonts w:asciiTheme="minorHAnsi" w:eastAsiaTheme="minorEastAsia" w:hAnsiTheme="minorHAnsi"/>
          <w:lang w:val="es-ES"/>
        </w:rPr>
        <w:t>)</w:t>
      </w:r>
    </w:p>
    <w:p w14:paraId="2F1F1157" w14:textId="0EFC5CAB" w:rsidR="00285254" w:rsidRDefault="003E781F" w:rsidP="00285254">
      <w:pPr>
        <w:widowControl w:val="0"/>
        <w:autoSpaceDE w:val="0"/>
        <w:autoSpaceDN w:val="0"/>
        <w:adjustRightInd w:val="0"/>
        <w:spacing w:after="240" w:line="360" w:lineRule="atLeast"/>
        <w:rPr>
          <w:rFonts w:ascii="Times" w:hAnsi="Times" w:cs="Times"/>
          <w:color w:val="000000"/>
        </w:rPr>
      </w:pPr>
      <w:r>
        <w:rPr>
          <w:rFonts w:ascii="Times" w:hAnsi="Times" w:cs="Times"/>
          <w:color w:val="000000"/>
        </w:rPr>
        <w:t xml:space="preserve">Versiones </w:t>
      </w:r>
      <w:r w:rsidR="00AB0F7A">
        <w:rPr>
          <w:rFonts w:ascii="Times" w:hAnsi="Times" w:cs="Times"/>
          <w:color w:val="000000"/>
        </w:rPr>
        <w:t>de la factorización LU:</w:t>
      </w:r>
    </w:p>
    <w:p w14:paraId="027BC8E4" w14:textId="06119253" w:rsidR="00AB0F7A" w:rsidRDefault="00AB0F7A" w:rsidP="00285254">
      <w:pPr>
        <w:widowControl w:val="0"/>
        <w:autoSpaceDE w:val="0"/>
        <w:autoSpaceDN w:val="0"/>
        <w:adjustRightInd w:val="0"/>
        <w:spacing w:after="240" w:line="360" w:lineRule="atLeast"/>
        <w:rPr>
          <w:rFonts w:ascii="Times" w:hAnsi="Times" w:cs="Times"/>
          <w:color w:val="000000"/>
        </w:rPr>
      </w:pPr>
      <w:r>
        <w:rPr>
          <w:rFonts w:ascii="Times" w:hAnsi="Times" w:cs="Times"/>
          <w:color w:val="000000"/>
        </w:rPr>
        <w:t xml:space="preserve">Versión Outer product </w:t>
      </w:r>
    </w:p>
    <w:p w14:paraId="30FD9E2C" w14:textId="3AD7DBA1" w:rsidR="00AB0F7A" w:rsidRDefault="00AB0F7A" w:rsidP="00285254">
      <w:pPr>
        <w:widowControl w:val="0"/>
        <w:autoSpaceDE w:val="0"/>
        <w:autoSpaceDN w:val="0"/>
        <w:adjustRightInd w:val="0"/>
        <w:spacing w:after="240" w:line="360" w:lineRule="atLeast"/>
        <w:rPr>
          <w:rFonts w:ascii="Times" w:hAnsi="Times" w:cs="Times"/>
          <w:color w:val="000000"/>
        </w:rPr>
      </w:pPr>
      <w:r>
        <w:rPr>
          <w:rFonts w:ascii="Times" w:hAnsi="Times" w:cs="Times"/>
          <w:color w:val="000000"/>
        </w:rPr>
        <w:t xml:space="preserve">Versión gaxpy </w:t>
      </w:r>
    </w:p>
    <w:p w14:paraId="65BF8E6F" w14:textId="00C81444" w:rsidR="00CF72CD" w:rsidRDefault="00CF72CD" w:rsidP="00285254">
      <w:pPr>
        <w:widowControl w:val="0"/>
        <w:autoSpaceDE w:val="0"/>
        <w:autoSpaceDN w:val="0"/>
        <w:adjustRightInd w:val="0"/>
        <w:spacing w:after="240" w:line="360" w:lineRule="atLeast"/>
        <w:rPr>
          <w:rFonts w:ascii="Times" w:hAnsi="Times" w:cs="Times"/>
          <w:color w:val="000000"/>
        </w:rPr>
      </w:pPr>
      <w:r>
        <w:rPr>
          <w:rFonts w:ascii="Times" w:hAnsi="Times" w:cs="Times"/>
          <w:color w:val="000000"/>
        </w:rPr>
        <w:t>LU por bloques (recursivo y no recursivo)</w:t>
      </w:r>
    </w:p>
    <w:p w14:paraId="0616D21F" w14:textId="77777777" w:rsidR="00AB0F7A" w:rsidRDefault="00AB0F7A" w:rsidP="00285254">
      <w:pPr>
        <w:widowControl w:val="0"/>
        <w:autoSpaceDE w:val="0"/>
        <w:autoSpaceDN w:val="0"/>
        <w:adjustRightInd w:val="0"/>
        <w:spacing w:after="240" w:line="360" w:lineRule="atLeast"/>
        <w:rPr>
          <w:rFonts w:ascii="Times" w:hAnsi="Times" w:cs="Times"/>
          <w:color w:val="000000"/>
        </w:rPr>
      </w:pPr>
    </w:p>
    <w:p w14:paraId="0B596590" w14:textId="77777777" w:rsidR="007B0679" w:rsidRDefault="007B0679" w:rsidP="0005209F">
      <w:pPr>
        <w:rPr>
          <w:rFonts w:asciiTheme="minorHAnsi" w:hAnsiTheme="minorHAnsi"/>
          <w:b/>
          <w:sz w:val="36"/>
          <w:szCs w:val="36"/>
          <w:lang w:val="es-ES"/>
        </w:rPr>
      </w:pPr>
    </w:p>
    <w:p w14:paraId="3CDE10FB" w14:textId="4D31FA76" w:rsidR="0005209F" w:rsidRPr="0005209F" w:rsidRDefault="0005209F" w:rsidP="0005209F">
      <w:pPr>
        <w:rPr>
          <w:rFonts w:asciiTheme="minorHAnsi" w:hAnsiTheme="minorHAnsi"/>
          <w:b/>
          <w:sz w:val="36"/>
          <w:szCs w:val="36"/>
          <w:lang w:val="es-ES"/>
        </w:rPr>
      </w:pPr>
      <w:r w:rsidRPr="0005209F">
        <w:rPr>
          <w:rFonts w:asciiTheme="minorHAnsi" w:hAnsiTheme="minorHAnsi"/>
          <w:b/>
          <w:sz w:val="36"/>
          <w:szCs w:val="36"/>
          <w:lang w:val="es-ES"/>
        </w:rPr>
        <w:t>Algoritmo secuencial</w:t>
      </w:r>
      <w:r>
        <w:rPr>
          <w:rFonts w:asciiTheme="minorHAnsi" w:hAnsiTheme="minorHAnsi"/>
          <w:b/>
          <w:sz w:val="36"/>
          <w:szCs w:val="36"/>
          <w:lang w:val="es-ES"/>
        </w:rPr>
        <w:t>:</w:t>
      </w:r>
    </w:p>
    <w:p w14:paraId="2E3E4381" w14:textId="77777777" w:rsidR="0005209F" w:rsidRDefault="0005209F" w:rsidP="00285254">
      <w:pPr>
        <w:widowControl w:val="0"/>
        <w:autoSpaceDE w:val="0"/>
        <w:autoSpaceDN w:val="0"/>
        <w:adjustRightInd w:val="0"/>
        <w:spacing w:after="240" w:line="360" w:lineRule="atLeast"/>
        <w:rPr>
          <w:rFonts w:ascii="Times" w:hAnsi="Times" w:cs="Times"/>
          <w:color w:val="000000"/>
        </w:rPr>
      </w:pPr>
    </w:p>
    <w:p w14:paraId="7BB64DB8" w14:textId="6A7CB4D3" w:rsidR="0005209F" w:rsidRDefault="0005209F" w:rsidP="00285254">
      <w:pPr>
        <w:widowControl w:val="0"/>
        <w:autoSpaceDE w:val="0"/>
        <w:autoSpaceDN w:val="0"/>
        <w:adjustRightInd w:val="0"/>
        <w:spacing w:after="240" w:line="360" w:lineRule="atLeast"/>
        <w:rPr>
          <w:rFonts w:ascii="Times" w:hAnsi="Times" w:cs="Times"/>
          <w:color w:val="000000"/>
        </w:rPr>
      </w:pPr>
      <w:r w:rsidRPr="0005209F">
        <w:rPr>
          <w:rFonts w:ascii="Times" w:hAnsi="Times" w:cs="Times"/>
          <w:color w:val="000000"/>
        </w:rPr>
        <w:t>https://underc0de.org/foro/c-c/metodo-de-factorizacion-lu-en-c/</w:t>
      </w:r>
    </w:p>
    <w:p w14:paraId="5F2EB0DE" w14:textId="77777777" w:rsidR="00450E69" w:rsidRDefault="00450E69">
      <w:pPr>
        <w:rPr>
          <w:lang w:val="es-ES"/>
        </w:rPr>
      </w:pPr>
      <w:bookmarkStart w:id="0" w:name="_GoBack"/>
      <w:bookmarkEnd w:id="0"/>
    </w:p>
    <w:p w14:paraId="710EB432" w14:textId="77777777" w:rsidR="00285254" w:rsidRDefault="00285254">
      <w:pPr>
        <w:rPr>
          <w:lang w:val="es-ES"/>
        </w:rPr>
      </w:pPr>
    </w:p>
    <w:p w14:paraId="3C577C23" w14:textId="0342162C" w:rsidR="002D2270" w:rsidRDefault="002D2270">
      <w:pPr>
        <w:rPr>
          <w:lang w:val="es-ES"/>
        </w:rPr>
      </w:pPr>
      <w:r>
        <w:rPr>
          <w:lang w:val="es-ES"/>
        </w:rPr>
        <w:t>Referencias</w:t>
      </w:r>
    </w:p>
    <w:p w14:paraId="66F8285D" w14:textId="77777777" w:rsidR="00F6576F" w:rsidRDefault="00F6576F">
      <w:pPr>
        <w:rPr>
          <w:lang w:val="es-ES"/>
        </w:rPr>
      </w:pPr>
    </w:p>
    <w:p w14:paraId="5931542C" w14:textId="6DA57631" w:rsidR="00F6576F" w:rsidRPr="00DA3B5C" w:rsidRDefault="00F6576F" w:rsidP="00DA3B5C">
      <w:pPr>
        <w:pStyle w:val="Prrafodelista"/>
        <w:numPr>
          <w:ilvl w:val="0"/>
          <w:numId w:val="5"/>
        </w:numPr>
        <w:rPr>
          <w:lang w:val="es-ES"/>
        </w:rPr>
      </w:pPr>
      <w:r w:rsidRPr="00DA3B5C">
        <w:rPr>
          <w:lang w:val="es-ES"/>
        </w:rPr>
        <w:t>Notas de MNO</w:t>
      </w:r>
      <w:r w:rsidR="00856AA6" w:rsidRPr="00DA3B5C">
        <w:rPr>
          <w:lang w:val="es-ES"/>
        </w:rPr>
        <w:t xml:space="preserve"> </w:t>
      </w:r>
      <w:r w:rsidR="00DA3B5C" w:rsidRPr="00DA3B5C">
        <w:rPr>
          <w:lang w:val="es-ES"/>
        </w:rPr>
        <w:t xml:space="preserve"> 2017 Maestría en Ciencias de Datos. </w:t>
      </w:r>
      <w:r w:rsidR="00856AA6" w:rsidRPr="00DA3B5C">
        <w:rPr>
          <w:lang w:val="es-ES"/>
        </w:rPr>
        <w:t>Erick</w:t>
      </w:r>
      <w:r w:rsidR="00DA3B5C" w:rsidRPr="00DA3B5C">
        <w:rPr>
          <w:lang w:val="es-ES"/>
        </w:rPr>
        <w:t xml:space="preserve"> Palacios</w:t>
      </w:r>
    </w:p>
    <w:p w14:paraId="138ABB1F" w14:textId="77777777" w:rsidR="00DA3B5C" w:rsidRDefault="00DA3B5C">
      <w:pPr>
        <w:rPr>
          <w:lang w:val="es-ES"/>
        </w:rPr>
      </w:pPr>
    </w:p>
    <w:p w14:paraId="3DDC9EB2" w14:textId="77777777" w:rsidR="00DA3B5C" w:rsidRPr="00DA3B5C" w:rsidRDefault="00596874" w:rsidP="00DA3B5C">
      <w:pPr>
        <w:pStyle w:val="Prrafodelista"/>
        <w:numPr>
          <w:ilvl w:val="0"/>
          <w:numId w:val="5"/>
        </w:numPr>
        <w:rPr>
          <w:lang w:val="es-ES" w:eastAsia="es-ES_tradnl"/>
        </w:rPr>
      </w:pPr>
      <w:hyperlink r:id="rId7" w:history="1">
        <w:r w:rsidR="00DA3B5C" w:rsidRPr="00DA3B5C">
          <w:rPr>
            <w:lang w:val="es-ES"/>
          </w:rPr>
          <w:t>http://cicia.uprrp.edu/publicaciones/docentes/Factorizacion%20LU.pdf</w:t>
        </w:r>
      </w:hyperlink>
    </w:p>
    <w:p w14:paraId="53C0F8DE" w14:textId="3E462523" w:rsidR="00DA3B5C" w:rsidRPr="00DA3B5C" w:rsidRDefault="00DA3B5C" w:rsidP="00DA3B5C">
      <w:pPr>
        <w:ind w:firstLine="60"/>
        <w:rPr>
          <w:lang w:val="es-ES"/>
        </w:rPr>
      </w:pPr>
    </w:p>
    <w:p w14:paraId="2D182D33" w14:textId="77777777" w:rsidR="00DA3B5C" w:rsidRPr="003438ED" w:rsidRDefault="00DA3B5C" w:rsidP="00DA3B5C">
      <w:pPr>
        <w:pStyle w:val="Prrafodelista"/>
        <w:numPr>
          <w:ilvl w:val="0"/>
          <w:numId w:val="5"/>
        </w:numPr>
        <w:rPr>
          <w:lang w:val="en-US"/>
        </w:rPr>
      </w:pPr>
      <w:r w:rsidRPr="003438ED">
        <w:rPr>
          <w:lang w:val="en-US"/>
        </w:rPr>
        <w:t>G. H. Golub, C. F. Van Loan, Matrix Computations. John Hopkins University Press, 2013</w:t>
      </w:r>
    </w:p>
    <w:p w14:paraId="44F49162" w14:textId="77777777" w:rsidR="003438ED" w:rsidRPr="003438ED" w:rsidRDefault="003438ED" w:rsidP="003438ED">
      <w:pPr>
        <w:rPr>
          <w:lang w:val="en-US"/>
        </w:rPr>
      </w:pPr>
    </w:p>
    <w:p w14:paraId="3A7210A0" w14:textId="2B6F5DC2" w:rsidR="003438ED" w:rsidRPr="003438ED" w:rsidRDefault="008F37C5" w:rsidP="00DA3B5C">
      <w:pPr>
        <w:pStyle w:val="Prrafodelista"/>
        <w:numPr>
          <w:ilvl w:val="0"/>
          <w:numId w:val="5"/>
        </w:numPr>
      </w:pPr>
      <w:r>
        <w:t xml:space="preserve">López Martínez Edson, </w:t>
      </w:r>
      <w:r w:rsidR="003438ED" w:rsidRPr="003438ED">
        <w:t xml:space="preserve">Tesis </w:t>
      </w:r>
      <w:r w:rsidR="003438ED">
        <w:t>de maestrí</w:t>
      </w:r>
      <w:r>
        <w:t xml:space="preserve">a. </w:t>
      </w:r>
      <w:r w:rsidR="003438ED" w:rsidRPr="003438ED">
        <w:t>Evaluación Comparativa de otras alternativas al algoritmo clásico de mínimos cuadrados para la identificación de sistemas</w:t>
      </w:r>
      <w:r>
        <w:t>. Agosto 2006.</w:t>
      </w:r>
    </w:p>
    <w:p w14:paraId="6651B034" w14:textId="77777777" w:rsidR="00DA3B5C" w:rsidRPr="003438ED" w:rsidRDefault="00DA3B5C"/>
    <w:p w14:paraId="099B3816" w14:textId="352ECC9C" w:rsidR="00802FD0" w:rsidRDefault="00596874" w:rsidP="00802FD0">
      <w:pPr>
        <w:pStyle w:val="Prrafodelista"/>
        <w:widowControl w:val="0"/>
        <w:numPr>
          <w:ilvl w:val="0"/>
          <w:numId w:val="5"/>
        </w:numPr>
        <w:autoSpaceDE w:val="0"/>
        <w:autoSpaceDN w:val="0"/>
        <w:adjustRightInd w:val="0"/>
        <w:spacing w:after="240" w:line="360" w:lineRule="atLeast"/>
        <w:rPr>
          <w:rFonts w:ascii="Times" w:hAnsi="Times" w:cs="Times"/>
          <w:color w:val="000000"/>
        </w:rPr>
      </w:pPr>
      <w:hyperlink r:id="rId8" w:history="1">
        <w:r w:rsidR="0058172A" w:rsidRPr="005D3199">
          <w:rPr>
            <w:rStyle w:val="Hipervnculo"/>
            <w:rFonts w:ascii="Times" w:hAnsi="Times" w:cs="Times"/>
          </w:rPr>
          <w:t>https://underc0de.org/foro/c-c/metodo-de-factorizacion-lu-en-c/</w:t>
        </w:r>
      </w:hyperlink>
    </w:p>
    <w:p w14:paraId="5F6C4A4C" w14:textId="77777777" w:rsidR="0058172A" w:rsidRPr="0058172A" w:rsidRDefault="0058172A" w:rsidP="0058172A">
      <w:pPr>
        <w:widowControl w:val="0"/>
        <w:autoSpaceDE w:val="0"/>
        <w:autoSpaceDN w:val="0"/>
        <w:adjustRightInd w:val="0"/>
        <w:spacing w:after="240" w:line="360" w:lineRule="atLeast"/>
        <w:rPr>
          <w:rFonts w:ascii="Times" w:hAnsi="Times" w:cs="Times"/>
          <w:color w:val="000000"/>
        </w:rPr>
      </w:pPr>
    </w:p>
    <w:p w14:paraId="633C14F5" w14:textId="30C7BCC9" w:rsidR="0058172A" w:rsidRPr="00802FD0" w:rsidRDefault="0058172A" w:rsidP="00802FD0">
      <w:pPr>
        <w:pStyle w:val="Prrafodelista"/>
        <w:widowControl w:val="0"/>
        <w:numPr>
          <w:ilvl w:val="0"/>
          <w:numId w:val="5"/>
        </w:numPr>
        <w:autoSpaceDE w:val="0"/>
        <w:autoSpaceDN w:val="0"/>
        <w:adjustRightInd w:val="0"/>
        <w:spacing w:after="240" w:line="360" w:lineRule="atLeast"/>
        <w:rPr>
          <w:rFonts w:ascii="Times" w:hAnsi="Times" w:cs="Times"/>
          <w:color w:val="000000"/>
        </w:rPr>
      </w:pPr>
      <w:r>
        <w:rPr>
          <w:rFonts w:ascii="Times" w:hAnsi="Times" w:cs="Times"/>
          <w:color w:val="000000"/>
        </w:rPr>
        <w:t>Carratalá Sáez Rocío. Trabajo de Fin de Master. Aprovechamiento del paralelismo de tareas en factorizaciones de matrices jerárquicas sobre procesadores multinúcleo. Julio 2016</w:t>
      </w:r>
    </w:p>
    <w:p w14:paraId="5476F466" w14:textId="77777777" w:rsidR="00F6576F" w:rsidRPr="003438ED" w:rsidRDefault="00F6576F" w:rsidP="00802FD0">
      <w:pPr>
        <w:pStyle w:val="Prrafodelista"/>
      </w:pPr>
    </w:p>
    <w:sectPr w:rsidR="00F6576F" w:rsidRPr="003438ED" w:rsidSect="000B5AA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FD147830"/>
    <w:lvl w:ilvl="0" w:tplc="00000001">
      <w:start w:val="1"/>
      <w:numFmt w:val="decimal"/>
      <w:lvlText w:val="%1."/>
      <w:lvlJc w:val="left"/>
      <w:pPr>
        <w:ind w:left="720" w:hanging="360"/>
      </w:pPr>
    </w:lvl>
    <w:lvl w:ilvl="1" w:tplc="67A8F4B2">
      <w:start w:val="1"/>
      <w:numFmt w:val="lowerLetter"/>
      <w:lvlText w:val="%2."/>
      <w:lvlJc w:val="left"/>
      <w:pPr>
        <w:ind w:left="1440" w:hanging="360"/>
      </w:pPr>
      <w:rPr>
        <w:sz w:val="24"/>
        <w:szCs w:val="24"/>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E874EE6"/>
    <w:multiLevelType w:val="hybridMultilevel"/>
    <w:tmpl w:val="F65227D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53984154"/>
    <w:multiLevelType w:val="hybridMultilevel"/>
    <w:tmpl w:val="B2085AAE"/>
    <w:lvl w:ilvl="0" w:tplc="2318D1FE">
      <w:start w:val="1"/>
      <w:numFmt w:val="decimal"/>
      <w:lvlText w:val="%1)"/>
      <w:lvlJc w:val="left"/>
      <w:pPr>
        <w:ind w:left="400" w:hanging="360"/>
      </w:pPr>
      <w:rPr>
        <w:rFonts w:hint="default"/>
      </w:rPr>
    </w:lvl>
    <w:lvl w:ilvl="1" w:tplc="040A0019" w:tentative="1">
      <w:start w:val="1"/>
      <w:numFmt w:val="lowerLetter"/>
      <w:lvlText w:val="%2."/>
      <w:lvlJc w:val="left"/>
      <w:pPr>
        <w:ind w:left="1120" w:hanging="360"/>
      </w:pPr>
    </w:lvl>
    <w:lvl w:ilvl="2" w:tplc="040A001B" w:tentative="1">
      <w:start w:val="1"/>
      <w:numFmt w:val="lowerRoman"/>
      <w:lvlText w:val="%3."/>
      <w:lvlJc w:val="right"/>
      <w:pPr>
        <w:ind w:left="1840" w:hanging="180"/>
      </w:pPr>
    </w:lvl>
    <w:lvl w:ilvl="3" w:tplc="040A000F" w:tentative="1">
      <w:start w:val="1"/>
      <w:numFmt w:val="decimal"/>
      <w:lvlText w:val="%4."/>
      <w:lvlJc w:val="left"/>
      <w:pPr>
        <w:ind w:left="2560" w:hanging="360"/>
      </w:pPr>
    </w:lvl>
    <w:lvl w:ilvl="4" w:tplc="040A0019" w:tentative="1">
      <w:start w:val="1"/>
      <w:numFmt w:val="lowerLetter"/>
      <w:lvlText w:val="%5."/>
      <w:lvlJc w:val="left"/>
      <w:pPr>
        <w:ind w:left="3280" w:hanging="360"/>
      </w:pPr>
    </w:lvl>
    <w:lvl w:ilvl="5" w:tplc="040A001B" w:tentative="1">
      <w:start w:val="1"/>
      <w:numFmt w:val="lowerRoman"/>
      <w:lvlText w:val="%6."/>
      <w:lvlJc w:val="right"/>
      <w:pPr>
        <w:ind w:left="4000" w:hanging="180"/>
      </w:pPr>
    </w:lvl>
    <w:lvl w:ilvl="6" w:tplc="040A000F" w:tentative="1">
      <w:start w:val="1"/>
      <w:numFmt w:val="decimal"/>
      <w:lvlText w:val="%7."/>
      <w:lvlJc w:val="left"/>
      <w:pPr>
        <w:ind w:left="4720" w:hanging="360"/>
      </w:pPr>
    </w:lvl>
    <w:lvl w:ilvl="7" w:tplc="040A0019" w:tentative="1">
      <w:start w:val="1"/>
      <w:numFmt w:val="lowerLetter"/>
      <w:lvlText w:val="%8."/>
      <w:lvlJc w:val="left"/>
      <w:pPr>
        <w:ind w:left="5440" w:hanging="360"/>
      </w:pPr>
    </w:lvl>
    <w:lvl w:ilvl="8" w:tplc="040A001B" w:tentative="1">
      <w:start w:val="1"/>
      <w:numFmt w:val="lowerRoman"/>
      <w:lvlText w:val="%9."/>
      <w:lvlJc w:val="right"/>
      <w:pPr>
        <w:ind w:left="6160" w:hanging="180"/>
      </w:pPr>
    </w:lvl>
  </w:abstractNum>
  <w:abstractNum w:abstractNumId="3">
    <w:nsid w:val="7790145F"/>
    <w:multiLevelType w:val="hybridMultilevel"/>
    <w:tmpl w:val="770EF6B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7FB33EF2"/>
    <w:multiLevelType w:val="hybridMultilevel"/>
    <w:tmpl w:val="458671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BBE"/>
    <w:rsid w:val="00014B26"/>
    <w:rsid w:val="0005209F"/>
    <w:rsid w:val="00065201"/>
    <w:rsid w:val="00070498"/>
    <w:rsid w:val="0009342A"/>
    <w:rsid w:val="000973D7"/>
    <w:rsid w:val="000B5AA0"/>
    <w:rsid w:val="00100F47"/>
    <w:rsid w:val="00171BBC"/>
    <w:rsid w:val="0018517F"/>
    <w:rsid w:val="001E5DD9"/>
    <w:rsid w:val="00253DBE"/>
    <w:rsid w:val="002816F6"/>
    <w:rsid w:val="00285254"/>
    <w:rsid w:val="002D2270"/>
    <w:rsid w:val="00313B30"/>
    <w:rsid w:val="00315DEE"/>
    <w:rsid w:val="003438ED"/>
    <w:rsid w:val="003B14C4"/>
    <w:rsid w:val="003C488A"/>
    <w:rsid w:val="003E781F"/>
    <w:rsid w:val="00427156"/>
    <w:rsid w:val="00450E69"/>
    <w:rsid w:val="004631AA"/>
    <w:rsid w:val="004E71C2"/>
    <w:rsid w:val="00502B8C"/>
    <w:rsid w:val="0058172A"/>
    <w:rsid w:val="00596874"/>
    <w:rsid w:val="005B2F7E"/>
    <w:rsid w:val="005C7128"/>
    <w:rsid w:val="006101B2"/>
    <w:rsid w:val="00647D41"/>
    <w:rsid w:val="00653986"/>
    <w:rsid w:val="006B2929"/>
    <w:rsid w:val="006F0BBE"/>
    <w:rsid w:val="007310FA"/>
    <w:rsid w:val="007B0679"/>
    <w:rsid w:val="007E45E1"/>
    <w:rsid w:val="007E4E8B"/>
    <w:rsid w:val="00802FD0"/>
    <w:rsid w:val="00840680"/>
    <w:rsid w:val="00856AA6"/>
    <w:rsid w:val="008A1E77"/>
    <w:rsid w:val="008C295E"/>
    <w:rsid w:val="008D383F"/>
    <w:rsid w:val="008D604D"/>
    <w:rsid w:val="008F37C5"/>
    <w:rsid w:val="00961A74"/>
    <w:rsid w:val="009C3339"/>
    <w:rsid w:val="00A03049"/>
    <w:rsid w:val="00A61008"/>
    <w:rsid w:val="00AB0F7A"/>
    <w:rsid w:val="00AC0CDE"/>
    <w:rsid w:val="00AD7311"/>
    <w:rsid w:val="00B94061"/>
    <w:rsid w:val="00B95146"/>
    <w:rsid w:val="00BA4D80"/>
    <w:rsid w:val="00C325F2"/>
    <w:rsid w:val="00C41FA6"/>
    <w:rsid w:val="00C551FB"/>
    <w:rsid w:val="00C6619B"/>
    <w:rsid w:val="00CA3D50"/>
    <w:rsid w:val="00CB5472"/>
    <w:rsid w:val="00CE062D"/>
    <w:rsid w:val="00CF4CF0"/>
    <w:rsid w:val="00CF6288"/>
    <w:rsid w:val="00CF72CD"/>
    <w:rsid w:val="00D4199A"/>
    <w:rsid w:val="00D81A2F"/>
    <w:rsid w:val="00DA3B5C"/>
    <w:rsid w:val="00E42D59"/>
    <w:rsid w:val="00EA235A"/>
    <w:rsid w:val="00F377FB"/>
    <w:rsid w:val="00F617BF"/>
    <w:rsid w:val="00F6576F"/>
    <w:rsid w:val="00F83C7D"/>
    <w:rsid w:val="00F85309"/>
    <w:rsid w:val="00FE4000"/>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9B99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A3B5C"/>
    <w:rPr>
      <w:rFonts w:ascii="Times New Roman" w:hAnsi="Times New Roman" w:cs="Times New Roman"/>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C0CDE"/>
    <w:pPr>
      <w:ind w:left="720"/>
      <w:contextualSpacing/>
    </w:pPr>
    <w:rPr>
      <w:rFonts w:asciiTheme="minorHAnsi" w:hAnsiTheme="minorHAnsi" w:cstheme="minorBidi"/>
      <w:lang w:eastAsia="en-US"/>
    </w:rPr>
  </w:style>
  <w:style w:type="character" w:styleId="Textodelmarcadordeposicin">
    <w:name w:val="Placeholder Text"/>
    <w:basedOn w:val="Fuentedeprrafopredeter"/>
    <w:uiPriority w:val="99"/>
    <w:semiHidden/>
    <w:rsid w:val="00647D41"/>
    <w:rPr>
      <w:color w:val="808080"/>
    </w:rPr>
  </w:style>
  <w:style w:type="table" w:styleId="Tablaconcuadrcula">
    <w:name w:val="Table Grid"/>
    <w:basedOn w:val="Tablanormal"/>
    <w:uiPriority w:val="39"/>
    <w:rsid w:val="00014B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DA3B5C"/>
    <w:rPr>
      <w:color w:val="0000FF"/>
      <w:u w:val="single"/>
    </w:rPr>
  </w:style>
  <w:style w:type="character" w:customStyle="1" w:styleId="apple-converted-space">
    <w:name w:val="apple-converted-space"/>
    <w:basedOn w:val="Fuentedeprrafopredeter"/>
    <w:rsid w:val="00DA3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2405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cicia.uprrp.edu/publicaciones/docentes/Factorizacion%20LU.pdf" TargetMode="External"/><Relationship Id="rId8" Type="http://schemas.openxmlformats.org/officeDocument/2006/relationships/hyperlink" Target="https://underc0de.org/foro/c-c/metodo-de-factorizacion-lu-en-c/"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5</Pages>
  <Words>532</Words>
  <Characters>2926</Characters>
  <Application>Microsoft Macintosh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 yea</dc:creator>
  <cp:keywords/>
  <dc:description/>
  <cp:lastModifiedBy>mon yea</cp:lastModifiedBy>
  <cp:revision>33</cp:revision>
  <dcterms:created xsi:type="dcterms:W3CDTF">2017-04-06T22:47:00Z</dcterms:created>
  <dcterms:modified xsi:type="dcterms:W3CDTF">2017-04-08T01:29:00Z</dcterms:modified>
</cp:coreProperties>
</file>