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A00" w:rsidRDefault="00EF3097" w:rsidP="00A124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REPORTE DEL ARTÍCULO</w:t>
      </w:r>
      <w:r w:rsidR="00A1247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“S</w:t>
      </w:r>
      <w:r w:rsidR="00A12478">
        <w:rPr>
          <w:rFonts w:ascii="Times New Roman" w:hAnsi="Times New Roman" w:cs="Times New Roman"/>
        </w:rPr>
        <w:t xml:space="preserve">ingular </w:t>
      </w:r>
      <w:proofErr w:type="spellStart"/>
      <w:r w:rsidR="00A12478">
        <w:rPr>
          <w:rFonts w:ascii="Times New Roman" w:hAnsi="Times New Roman" w:cs="Times New Roman"/>
        </w:rPr>
        <w:t>Value</w:t>
      </w:r>
      <w:proofErr w:type="spellEnd"/>
      <w:r w:rsidR="00A12478">
        <w:rPr>
          <w:rFonts w:ascii="Times New Roman" w:hAnsi="Times New Roman" w:cs="Times New Roman"/>
        </w:rPr>
        <w:t xml:space="preserve"> </w:t>
      </w:r>
      <w:proofErr w:type="spellStart"/>
      <w:r w:rsidR="00A12478">
        <w:rPr>
          <w:rFonts w:ascii="Times New Roman" w:hAnsi="Times New Roman" w:cs="Times New Roman"/>
        </w:rPr>
        <w:t>Decomposition</w:t>
      </w:r>
      <w:proofErr w:type="spellEnd"/>
      <w:r w:rsidR="00A12478">
        <w:rPr>
          <w:rFonts w:ascii="Times New Roman" w:hAnsi="Times New Roman" w:cs="Times New Roman"/>
        </w:rPr>
        <w:t xml:space="preserve"> </w:t>
      </w:r>
      <w:proofErr w:type="spellStart"/>
      <w:r w:rsidR="00A12478">
        <w:rPr>
          <w:rFonts w:ascii="Times New Roman" w:hAnsi="Times New Roman" w:cs="Times New Roman"/>
        </w:rPr>
        <w:t>on</w:t>
      </w:r>
      <w:proofErr w:type="spellEnd"/>
      <w:r w:rsidR="00A12478">
        <w:rPr>
          <w:rFonts w:ascii="Times New Roman" w:hAnsi="Times New Roman" w:cs="Times New Roman"/>
        </w:rPr>
        <w:t xml:space="preserve"> GPU </w:t>
      </w:r>
      <w:proofErr w:type="spellStart"/>
      <w:r w:rsidR="00A12478">
        <w:rPr>
          <w:rFonts w:ascii="Times New Roman" w:hAnsi="Times New Roman" w:cs="Times New Roman"/>
        </w:rPr>
        <w:t>using</w:t>
      </w:r>
      <w:proofErr w:type="spellEnd"/>
      <w:r w:rsidR="00A12478">
        <w:rPr>
          <w:rFonts w:ascii="Times New Roman" w:hAnsi="Times New Roman" w:cs="Times New Roman"/>
        </w:rPr>
        <w:t xml:space="preserve"> CUDA”</w:t>
      </w:r>
    </w:p>
    <w:p w:rsidR="00A12478" w:rsidRDefault="00A12478" w:rsidP="00A1247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AUTORES: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Sheetal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Lahabar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P.J.Narayanan</w:t>
      </w:r>
      <w:proofErr w:type="spellEnd"/>
    </w:p>
    <w:p w:rsidR="00A12478" w:rsidRDefault="00A12478" w:rsidP="00EF3097">
      <w:pPr>
        <w:jc w:val="both"/>
        <w:rPr>
          <w:rFonts w:ascii="Times New Roman" w:hAnsi="Times New Roman" w:cs="Times New Roman"/>
        </w:rPr>
      </w:pPr>
    </w:p>
    <w:p w:rsidR="00D706CE" w:rsidRDefault="00D706CE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REPORTE REALIZADO POR:</w:t>
      </w:r>
      <w:r>
        <w:rPr>
          <w:rFonts w:ascii="Times New Roman" w:hAnsi="Times New Roman" w:cs="Times New Roman"/>
        </w:rPr>
        <w:tab/>
        <w:t xml:space="preserve">Miguel Francisco de Lascurain </w:t>
      </w:r>
      <w:proofErr w:type="spellStart"/>
      <w:r>
        <w:rPr>
          <w:rFonts w:ascii="Times New Roman" w:hAnsi="Times New Roman" w:cs="Times New Roman"/>
        </w:rPr>
        <w:t>Morhan</w:t>
      </w:r>
      <w:proofErr w:type="spellEnd"/>
      <w:r>
        <w:rPr>
          <w:rFonts w:ascii="Times New Roman" w:hAnsi="Times New Roman" w:cs="Times New Roman"/>
        </w:rPr>
        <w:t xml:space="preserve"> (6068)</w:t>
      </w:r>
    </w:p>
    <w:p w:rsidR="00A12478" w:rsidRDefault="00A12478" w:rsidP="00EF3097">
      <w:pPr>
        <w:jc w:val="both"/>
        <w:rPr>
          <w:rFonts w:ascii="Times New Roman" w:hAnsi="Times New Roman" w:cs="Times New Roman"/>
        </w:rPr>
      </w:pPr>
    </w:p>
    <w:p w:rsidR="00A12478" w:rsidRDefault="00A12478" w:rsidP="000960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Resumen del Artículo</w:t>
      </w:r>
    </w:p>
    <w:p w:rsidR="00A12478" w:rsidRDefault="00A12478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artículo </w:t>
      </w:r>
      <w:r w:rsidR="00CF0C5B">
        <w:rPr>
          <w:rFonts w:ascii="Times New Roman" w:hAnsi="Times New Roman" w:cs="Times New Roman"/>
        </w:rPr>
        <w:t>escrito por los dos investigadores mencionados,</w:t>
      </w:r>
      <w:r>
        <w:rPr>
          <w:rFonts w:ascii="Times New Roman" w:hAnsi="Times New Roman" w:cs="Times New Roman"/>
        </w:rPr>
        <w:t xml:space="preserve"> se presenta la implementación de un algoritmo para resolver el problema de la Descomposición en Valores Singulares (SVD, por sus siglas en inglés) de una matriz </w:t>
      </w:r>
      <w:r w:rsidR="00CF0C5B">
        <w:rPr>
          <w:rFonts w:ascii="Times New Roman" w:hAnsi="Times New Roman" w:cs="Times New Roman"/>
        </w:rPr>
        <w:t xml:space="preserve">densa </w:t>
      </w:r>
      <w:r w:rsidR="00D706CE">
        <w:rPr>
          <w:rFonts w:ascii="Times New Roman" w:hAnsi="Times New Roman" w:cs="Times New Roman"/>
        </w:rPr>
        <w:t>de números reales</w:t>
      </w:r>
      <w:r>
        <w:rPr>
          <w:rFonts w:ascii="Times New Roman" w:hAnsi="Times New Roman" w:cs="Times New Roman"/>
        </w:rPr>
        <w:t xml:space="preserve">, usando el modelo de programación CUDA. Es la primera vez que se </w:t>
      </w:r>
      <w:r w:rsidR="003E18CB">
        <w:rPr>
          <w:rFonts w:ascii="Times New Roman" w:hAnsi="Times New Roman" w:cs="Times New Roman"/>
        </w:rPr>
        <w:t>reporta la solución de</w:t>
      </w:r>
      <w:r>
        <w:rPr>
          <w:rFonts w:ascii="Times New Roman" w:hAnsi="Times New Roman" w:cs="Times New Roman"/>
        </w:rPr>
        <w:t xml:space="preserve"> este problema en una GPU. El método </w:t>
      </w:r>
      <w:r w:rsidR="003E18CB">
        <w:rPr>
          <w:rFonts w:ascii="Times New Roman" w:hAnsi="Times New Roman" w:cs="Times New Roman"/>
        </w:rPr>
        <w:t>utilizado para encontrar la SVD se resuelve en dos pasos</w:t>
      </w:r>
      <w:r w:rsidR="00CF0C5B">
        <w:rPr>
          <w:rFonts w:ascii="Times New Roman" w:hAnsi="Times New Roman" w:cs="Times New Roman"/>
        </w:rPr>
        <w:t>:</w:t>
      </w:r>
      <w:r w:rsidR="003E18CB">
        <w:rPr>
          <w:rFonts w:ascii="Times New Roman" w:hAnsi="Times New Roman" w:cs="Times New Roman"/>
        </w:rPr>
        <w:t xml:space="preserve"> </w:t>
      </w:r>
      <w:proofErr w:type="spellStart"/>
      <w:r w:rsidR="003E18CB">
        <w:rPr>
          <w:rFonts w:ascii="Times New Roman" w:hAnsi="Times New Roman" w:cs="Times New Roman"/>
        </w:rPr>
        <w:t>bidiagonalización</w:t>
      </w:r>
      <w:proofErr w:type="spellEnd"/>
      <w:r w:rsidR="003E18CB">
        <w:rPr>
          <w:rFonts w:ascii="Times New Roman" w:hAnsi="Times New Roman" w:cs="Times New Roman"/>
        </w:rPr>
        <w:t xml:space="preserve"> seguida de </w:t>
      </w:r>
      <w:proofErr w:type="spellStart"/>
      <w:r w:rsidR="003E18CB">
        <w:rPr>
          <w:rFonts w:ascii="Times New Roman" w:hAnsi="Times New Roman" w:cs="Times New Roman"/>
        </w:rPr>
        <w:t>diagonalización</w:t>
      </w:r>
      <w:proofErr w:type="spellEnd"/>
      <w:r w:rsidR="003E18CB">
        <w:rPr>
          <w:rFonts w:ascii="Times New Roman" w:hAnsi="Times New Roman" w:cs="Times New Roman"/>
        </w:rPr>
        <w:t>. Los resultados obtenidos son mejores que los reportados usando otros paquetes de computación.</w:t>
      </w:r>
    </w:p>
    <w:p w:rsidR="003E18CB" w:rsidRDefault="003E18CB" w:rsidP="00EF3097">
      <w:pPr>
        <w:jc w:val="both"/>
        <w:rPr>
          <w:rFonts w:ascii="Times New Roman" w:hAnsi="Times New Roman" w:cs="Times New Roman"/>
        </w:rPr>
      </w:pPr>
    </w:p>
    <w:p w:rsidR="003E18CB" w:rsidRDefault="003E18CB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artículo tiene el siguiente capitulado:</w:t>
      </w:r>
    </w:p>
    <w:p w:rsidR="003E18CB" w:rsidRDefault="003E18CB" w:rsidP="003E18C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Introducción.</w:t>
      </w:r>
    </w:p>
    <w:p w:rsidR="00AA594D" w:rsidRDefault="00AA594D" w:rsidP="00AA594D">
      <w:pPr>
        <w:pStyle w:val="Prrafodelista"/>
        <w:jc w:val="both"/>
        <w:rPr>
          <w:rFonts w:ascii="Times New Roman" w:hAnsi="Times New Roman" w:cs="Times New Roman"/>
        </w:rPr>
      </w:pPr>
    </w:p>
    <w:p w:rsidR="003E18CB" w:rsidRDefault="003E18CB" w:rsidP="003E18C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Trabajos relacionados.</w:t>
      </w:r>
    </w:p>
    <w:p w:rsidR="00AA594D" w:rsidRPr="00AA594D" w:rsidRDefault="00AA594D" w:rsidP="00AA594D">
      <w:pPr>
        <w:pStyle w:val="Prrafodelista"/>
        <w:rPr>
          <w:rFonts w:ascii="Times New Roman" w:hAnsi="Times New Roman" w:cs="Times New Roman"/>
        </w:rPr>
      </w:pPr>
    </w:p>
    <w:p w:rsidR="003E18CB" w:rsidRDefault="003E18CB" w:rsidP="003E18C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Algoritmo SVD.</w:t>
      </w:r>
    </w:p>
    <w:p w:rsidR="003E18CB" w:rsidRPr="00AA594D" w:rsidRDefault="00AA594D" w:rsidP="00AA594D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proofErr w:type="spellStart"/>
      <w:r w:rsidR="003E18CB" w:rsidRPr="00AA594D">
        <w:rPr>
          <w:rFonts w:ascii="Times New Roman" w:hAnsi="Times New Roman" w:cs="Times New Roman"/>
        </w:rPr>
        <w:t>Bidiagonalización</w:t>
      </w:r>
      <w:proofErr w:type="spellEnd"/>
      <w:r w:rsidR="003E18CB" w:rsidRPr="00AA594D">
        <w:rPr>
          <w:rFonts w:ascii="Times New Roman" w:hAnsi="Times New Roman" w:cs="Times New Roman"/>
        </w:rPr>
        <w:t>.</w:t>
      </w:r>
    </w:p>
    <w:p w:rsidR="00D706CE" w:rsidRPr="00AA594D" w:rsidRDefault="00AA594D" w:rsidP="00AA594D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proofErr w:type="spellStart"/>
      <w:r w:rsidR="00D706CE" w:rsidRPr="00AA594D">
        <w:rPr>
          <w:rFonts w:ascii="Times New Roman" w:hAnsi="Times New Roman" w:cs="Times New Roman"/>
        </w:rPr>
        <w:t>Diagonalización</w:t>
      </w:r>
      <w:proofErr w:type="spellEnd"/>
      <w:r w:rsidR="00D706CE" w:rsidRPr="00AA594D">
        <w:rPr>
          <w:rFonts w:ascii="Times New Roman" w:hAnsi="Times New Roman" w:cs="Times New Roman"/>
        </w:rPr>
        <w:t xml:space="preserve"> de una matriz </w:t>
      </w:r>
      <w:proofErr w:type="spellStart"/>
      <w:r w:rsidR="00D706CE" w:rsidRPr="00AA594D">
        <w:rPr>
          <w:rFonts w:ascii="Times New Roman" w:hAnsi="Times New Roman" w:cs="Times New Roman"/>
        </w:rPr>
        <w:t>bidiagonal</w:t>
      </w:r>
      <w:proofErr w:type="spellEnd"/>
      <w:r w:rsidR="00D706CE" w:rsidRPr="00AA594D">
        <w:rPr>
          <w:rFonts w:ascii="Times New Roman" w:hAnsi="Times New Roman" w:cs="Times New Roman"/>
        </w:rPr>
        <w:t>.</w:t>
      </w:r>
    </w:p>
    <w:p w:rsidR="00D706CE" w:rsidRPr="00AA594D" w:rsidRDefault="00AA594D" w:rsidP="00AA594D">
      <w:pPr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 </w:t>
      </w:r>
      <w:r w:rsidR="00D706CE" w:rsidRPr="00AA594D">
        <w:rPr>
          <w:rFonts w:ascii="Times New Roman" w:hAnsi="Times New Roman" w:cs="Times New Roman"/>
        </w:rPr>
        <w:t>SVD completa.</w:t>
      </w:r>
    </w:p>
    <w:p w:rsidR="00D706CE" w:rsidRDefault="00D706CE" w:rsidP="00D706C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Resultados.</w:t>
      </w:r>
    </w:p>
    <w:p w:rsidR="00AA594D" w:rsidRDefault="00AA594D" w:rsidP="00AA594D">
      <w:pPr>
        <w:pStyle w:val="Prrafodelista"/>
        <w:jc w:val="both"/>
        <w:rPr>
          <w:rFonts w:ascii="Times New Roman" w:hAnsi="Times New Roman" w:cs="Times New Roman"/>
        </w:rPr>
      </w:pPr>
    </w:p>
    <w:p w:rsidR="00D706CE" w:rsidRDefault="00D706CE" w:rsidP="00D706C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Conclusiones.</w:t>
      </w:r>
    </w:p>
    <w:p w:rsidR="00D706CE" w:rsidRDefault="00D706CE" w:rsidP="00D706CE">
      <w:pPr>
        <w:jc w:val="both"/>
        <w:rPr>
          <w:rFonts w:ascii="Times New Roman" w:hAnsi="Times New Roman" w:cs="Times New Roman"/>
        </w:rPr>
      </w:pPr>
    </w:p>
    <w:p w:rsidR="00D706CE" w:rsidRDefault="00D706CE" w:rsidP="00D706CE">
      <w:pPr>
        <w:jc w:val="both"/>
        <w:rPr>
          <w:rFonts w:ascii="Times New Roman" w:hAnsi="Times New Roman" w:cs="Times New Roman"/>
        </w:rPr>
      </w:pPr>
    </w:p>
    <w:p w:rsidR="00D706CE" w:rsidRDefault="00D706CE" w:rsidP="00D706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724D93">
        <w:rPr>
          <w:rFonts w:ascii="Times New Roman" w:hAnsi="Times New Roman" w:cs="Times New Roman"/>
          <w:u w:val="single"/>
        </w:rPr>
        <w:t>Introducción</w:t>
      </w:r>
    </w:p>
    <w:p w:rsidR="00D706CE" w:rsidRPr="00D706CE" w:rsidRDefault="00D706CE" w:rsidP="00D706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destaca la importancia de la SVD en problemas de Álgebra Lineal, </w:t>
      </w:r>
      <w:r w:rsidR="00096050">
        <w:rPr>
          <w:rFonts w:ascii="Times New Roman" w:hAnsi="Times New Roman" w:cs="Times New Roman"/>
        </w:rPr>
        <w:t>como</w:t>
      </w:r>
      <w:r>
        <w:rPr>
          <w:rFonts w:ascii="Times New Roman" w:hAnsi="Times New Roman" w:cs="Times New Roman"/>
        </w:rPr>
        <w:t xml:space="preserve"> el cálculo de la </w:t>
      </w:r>
      <w:proofErr w:type="spellStart"/>
      <w:r w:rsidR="00E71D0F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seudo</w:t>
      </w:r>
      <w:proofErr w:type="spellEnd"/>
      <w:r w:rsidR="00E71D0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inversa de una matriz, la solución de sistemas de ecuaciones lineales homogéneas y el problema de mínimos cuadrados, entre otr</w:t>
      </w:r>
      <w:r w:rsidR="00A077D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s. Los cálculos matriciales </w:t>
      </w:r>
      <w:r w:rsidR="00CF0C5B">
        <w:rPr>
          <w:rFonts w:ascii="Times New Roman" w:hAnsi="Times New Roman" w:cs="Times New Roman"/>
        </w:rPr>
        <w:t xml:space="preserve">de la SVD </w:t>
      </w:r>
      <w:r>
        <w:rPr>
          <w:rFonts w:ascii="Times New Roman" w:hAnsi="Times New Roman" w:cs="Times New Roman"/>
        </w:rPr>
        <w:t xml:space="preserve">son </w:t>
      </w:r>
      <w:r w:rsidR="00AA594D">
        <w:rPr>
          <w:rFonts w:ascii="Times New Roman" w:hAnsi="Times New Roman" w:cs="Times New Roman"/>
        </w:rPr>
        <w:t>robustos ante errores numéricos, por lo que se utiliza ampliamente en componentes principales, procesamiento de señales e imágenes y reconocimiento de patrones.</w:t>
      </w:r>
    </w:p>
    <w:p w:rsidR="00EF3097" w:rsidRDefault="005B4848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define como SVD de una matriz A</w:t>
      </w:r>
      <w:r w:rsidR="0009605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 tamaño m x n</w:t>
      </w:r>
      <w:r w:rsidR="0009605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cualquier factorización de la forma:</w:t>
      </w:r>
    </w:p>
    <w:p w:rsidR="005B4848" w:rsidRDefault="005B4848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096050">
        <w:rPr>
          <w:rFonts w:ascii="Times New Roman" w:hAnsi="Times New Roman" w:cs="Times New Roman"/>
        </w:rPr>
        <w:t xml:space="preserve">                         </w:t>
      </w:r>
      <w:r>
        <w:rPr>
          <w:rFonts w:ascii="Times New Roman" w:hAnsi="Times New Roman" w:cs="Times New Roman"/>
        </w:rPr>
        <w:t xml:space="preserve">    </w:t>
      </w:r>
      <w:r>
        <w:rPr>
          <w:noProof/>
          <w:lang w:eastAsia="es-MX"/>
        </w:rPr>
        <w:drawing>
          <wp:inline distT="0" distB="0" distL="0" distR="0" wp14:anchorId="7EBC623A" wp14:editId="1C113911">
            <wp:extent cx="914400" cy="2533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8347" cy="25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97" w:rsidRDefault="005B4848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la ecuación anterior, U es una matriz ortogonal de tamaño </w:t>
      </w:r>
      <w:r w:rsidR="0009605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 x m</w:t>
      </w:r>
      <w:r w:rsidR="0009605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V es una matriz ortogonal de tamaño </w:t>
      </w:r>
      <w:r w:rsidR="0009605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 x n</w:t>
      </w:r>
      <w:r w:rsidR="0009605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y Σ es una matriz diagonal de tamaño </w:t>
      </w:r>
      <w:r w:rsidR="0009605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m x n</w:t>
      </w:r>
      <w:r w:rsidR="0009605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F43CB7">
        <w:rPr>
          <w:rFonts w:ascii="Times New Roman" w:hAnsi="Times New Roman" w:cs="Times New Roman"/>
        </w:rPr>
        <w:t xml:space="preserve">con elementos </w:t>
      </w:r>
      <w:proofErr w:type="spellStart"/>
      <w:r w:rsidR="00096050">
        <w:rPr>
          <w:rFonts w:ascii="Times New Roman" w:hAnsi="Times New Roman" w:cs="Times New Roman"/>
        </w:rPr>
        <w:t>s</w:t>
      </w:r>
      <w:r w:rsidR="00F43CB7" w:rsidRPr="00F43CB7">
        <w:rPr>
          <w:rFonts w:ascii="Times New Roman" w:hAnsi="Times New Roman" w:cs="Times New Roman"/>
          <w:vertAlign w:val="subscript"/>
        </w:rPr>
        <w:t>ii</w:t>
      </w:r>
      <w:proofErr w:type="spellEnd"/>
      <w:r w:rsidR="00F43CB7">
        <w:rPr>
          <w:rFonts w:ascii="Times New Roman" w:hAnsi="Times New Roman" w:cs="Times New Roman"/>
        </w:rPr>
        <w:t xml:space="preserve"> &gt;= 0 en orden descendente a lo largo de la diagonal y todos los demás elementos iguales que cero.</w:t>
      </w:r>
    </w:p>
    <w:p w:rsidR="00F43CB7" w:rsidRDefault="00CF0C5B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Más adelante, se da una breve explicación del avance logrado por NVIDIA con sus equipos que cuentan con </w:t>
      </w:r>
      <w:proofErr w:type="spellStart"/>
      <w:r>
        <w:rPr>
          <w:rFonts w:ascii="Times New Roman" w:hAnsi="Times New Roman" w:cs="Times New Roman"/>
        </w:rPr>
        <w:t>GPU</w:t>
      </w:r>
      <w:r w:rsidR="00B633C3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y el desarrollo de </w:t>
      </w:r>
      <w:r w:rsidR="00B633C3">
        <w:rPr>
          <w:rFonts w:ascii="Times New Roman" w:hAnsi="Times New Roman" w:cs="Times New Roman"/>
        </w:rPr>
        <w:t>CUDA y</w:t>
      </w:r>
      <w:r>
        <w:rPr>
          <w:rFonts w:ascii="Times New Roman" w:hAnsi="Times New Roman" w:cs="Times New Roman"/>
        </w:rPr>
        <w:t xml:space="preserve"> CUBLAS. No se elaborará en este tema, pues </w:t>
      </w:r>
      <w:r w:rsidR="00096050">
        <w:rPr>
          <w:rFonts w:ascii="Times New Roman" w:hAnsi="Times New Roman" w:cs="Times New Roman"/>
        </w:rPr>
        <w:t>ya</w:t>
      </w:r>
      <w:r>
        <w:rPr>
          <w:rFonts w:ascii="Times New Roman" w:hAnsi="Times New Roman" w:cs="Times New Roman"/>
        </w:rPr>
        <w:t xml:space="preserve"> </w:t>
      </w:r>
      <w:r w:rsidR="00096050">
        <w:rPr>
          <w:rFonts w:ascii="Times New Roman" w:hAnsi="Times New Roman" w:cs="Times New Roman"/>
        </w:rPr>
        <w:t xml:space="preserve">se ha visto en </w:t>
      </w:r>
      <w:r>
        <w:rPr>
          <w:rFonts w:ascii="Times New Roman" w:hAnsi="Times New Roman" w:cs="Times New Roman"/>
        </w:rPr>
        <w:t>el curso.</w:t>
      </w:r>
    </w:p>
    <w:p w:rsidR="00B633C3" w:rsidRDefault="00B633C3" w:rsidP="00EF3097">
      <w:pPr>
        <w:jc w:val="both"/>
        <w:rPr>
          <w:rFonts w:ascii="Times New Roman" w:hAnsi="Times New Roman" w:cs="Times New Roman"/>
        </w:rPr>
      </w:pPr>
    </w:p>
    <w:p w:rsidR="00B633C3" w:rsidRDefault="00B633C3" w:rsidP="00EF3097">
      <w:pPr>
        <w:jc w:val="both"/>
        <w:rPr>
          <w:rFonts w:ascii="Times New Roman" w:hAnsi="Times New Roman" w:cs="Times New Roman"/>
        </w:rPr>
      </w:pPr>
    </w:p>
    <w:p w:rsidR="00EF3097" w:rsidRDefault="00B633C3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24D93">
        <w:rPr>
          <w:rFonts w:ascii="Times New Roman" w:hAnsi="Times New Roman" w:cs="Times New Roman"/>
          <w:u w:val="single"/>
        </w:rPr>
        <w:t>Trabajos Relacionados</w:t>
      </w:r>
    </w:p>
    <w:p w:rsidR="00B633C3" w:rsidRDefault="00B633C3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mencionan otros </w:t>
      </w:r>
      <w:r w:rsidR="00096050">
        <w:rPr>
          <w:rFonts w:ascii="Times New Roman" w:hAnsi="Times New Roman" w:cs="Times New Roman"/>
        </w:rPr>
        <w:t>desarroll</w:t>
      </w:r>
      <w:r>
        <w:rPr>
          <w:rFonts w:ascii="Times New Roman" w:hAnsi="Times New Roman" w:cs="Times New Roman"/>
        </w:rPr>
        <w:t xml:space="preserve">os que han trabajado en </w:t>
      </w:r>
      <w:proofErr w:type="spellStart"/>
      <w:r>
        <w:rPr>
          <w:rFonts w:ascii="Times New Roman" w:hAnsi="Times New Roman" w:cs="Times New Roman"/>
        </w:rPr>
        <w:t>GPUs</w:t>
      </w:r>
      <w:proofErr w:type="spellEnd"/>
      <w:r>
        <w:rPr>
          <w:rFonts w:ascii="Times New Roman" w:hAnsi="Times New Roman" w:cs="Times New Roman"/>
        </w:rPr>
        <w:t xml:space="preserve">, entre ellos, computación matemática y geométrica, multiplicación de matrices, </w:t>
      </w:r>
      <w:r w:rsidR="00096050">
        <w:rPr>
          <w:rFonts w:ascii="Times New Roman" w:hAnsi="Times New Roman" w:cs="Times New Roman"/>
        </w:rPr>
        <w:t xml:space="preserve">multiplicación de matrices y vectores, </w:t>
      </w:r>
      <w:r>
        <w:rPr>
          <w:rFonts w:ascii="Times New Roman" w:hAnsi="Times New Roman" w:cs="Times New Roman"/>
        </w:rPr>
        <w:t>Transformada Rápida de Fourier</w:t>
      </w:r>
      <w:r w:rsidR="00A077D3">
        <w:rPr>
          <w:rFonts w:ascii="Times New Roman" w:hAnsi="Times New Roman" w:cs="Times New Roman"/>
        </w:rPr>
        <w:t xml:space="preserve"> (FFT)</w:t>
      </w:r>
      <w:r w:rsidR="0009605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algoritmos de redes, y otros. Mencionan desarrollos enfocados a la </w:t>
      </w:r>
      <w:proofErr w:type="spellStart"/>
      <w:r>
        <w:rPr>
          <w:rFonts w:ascii="Times New Roman" w:hAnsi="Times New Roman" w:cs="Times New Roman"/>
        </w:rPr>
        <w:t>paralelización</w:t>
      </w:r>
      <w:proofErr w:type="spellEnd"/>
      <w:r>
        <w:rPr>
          <w:rFonts w:ascii="Times New Roman" w:hAnsi="Times New Roman" w:cs="Times New Roman"/>
        </w:rPr>
        <w:t xml:space="preserve"> del algoritmo SVD para matrices densas y casi vacías (</w:t>
      </w:r>
      <w:proofErr w:type="spellStart"/>
      <w:r>
        <w:rPr>
          <w:rFonts w:ascii="Times New Roman" w:hAnsi="Times New Roman" w:cs="Times New Roman"/>
        </w:rPr>
        <w:t>sparse</w:t>
      </w:r>
      <w:proofErr w:type="spellEnd"/>
      <w:r>
        <w:rPr>
          <w:rFonts w:ascii="Times New Roman" w:hAnsi="Times New Roman" w:cs="Times New Roman"/>
        </w:rPr>
        <w:t xml:space="preserve"> matrices), usando métodos diferentes al que ellos proponen.</w:t>
      </w:r>
      <w:r w:rsidR="00096050">
        <w:rPr>
          <w:rFonts w:ascii="Times New Roman" w:hAnsi="Times New Roman" w:cs="Times New Roman"/>
        </w:rPr>
        <w:t xml:space="preserve"> Esta información normalmente se añade a los artículos a petición expresa de los réferis. Es una lata, pues hay que revisar la literatura.</w:t>
      </w:r>
    </w:p>
    <w:p w:rsidR="00096050" w:rsidRDefault="00096050" w:rsidP="00EF3097">
      <w:pPr>
        <w:jc w:val="both"/>
        <w:rPr>
          <w:rFonts w:ascii="Times New Roman" w:hAnsi="Times New Roman" w:cs="Times New Roman"/>
        </w:rPr>
      </w:pPr>
    </w:p>
    <w:p w:rsidR="00B633C3" w:rsidRDefault="00B633C3" w:rsidP="00EF3097">
      <w:pPr>
        <w:jc w:val="both"/>
        <w:rPr>
          <w:rFonts w:ascii="Times New Roman" w:hAnsi="Times New Roman" w:cs="Times New Roman"/>
        </w:rPr>
      </w:pPr>
    </w:p>
    <w:p w:rsidR="00B633C3" w:rsidRDefault="00B633C3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096050" w:rsidRPr="00724D93">
        <w:rPr>
          <w:rFonts w:ascii="Times New Roman" w:hAnsi="Times New Roman" w:cs="Times New Roman"/>
          <w:u w:val="single"/>
        </w:rPr>
        <w:t>Algoritmo SVD</w:t>
      </w:r>
    </w:p>
    <w:p w:rsidR="00AF2152" w:rsidRDefault="00AF2152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autores mencionan que la obtención de la SVD de una matriz se puede realizar usando el algoritmo de </w:t>
      </w:r>
      <w:proofErr w:type="spellStart"/>
      <w:r>
        <w:rPr>
          <w:rFonts w:ascii="Times New Roman" w:hAnsi="Times New Roman" w:cs="Times New Roman"/>
        </w:rPr>
        <w:t>Golub-Reinsch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Bidiagonalización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Diagonalización</w:t>
      </w:r>
      <w:proofErr w:type="spellEnd"/>
      <w:r>
        <w:rPr>
          <w:rFonts w:ascii="Times New Roman" w:hAnsi="Times New Roman" w:cs="Times New Roman"/>
        </w:rPr>
        <w:t xml:space="preserve">) o el método de </w:t>
      </w:r>
      <w:proofErr w:type="spellStart"/>
      <w:r>
        <w:rPr>
          <w:rFonts w:ascii="Times New Roman" w:hAnsi="Times New Roman" w:cs="Times New Roman"/>
        </w:rPr>
        <w:t>Hestenes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096050" w:rsidRDefault="00AF2152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Escogen el primero, pues afirman que es simple y compacto y puede mapearse a la arquitectura SIMD de un GPU. El algoritmo forma parte del paquete LAPACK (Linear Algebra </w:t>
      </w:r>
      <w:proofErr w:type="spellStart"/>
      <w:r>
        <w:rPr>
          <w:rFonts w:ascii="Times New Roman" w:hAnsi="Times New Roman" w:cs="Times New Roman"/>
        </w:rPr>
        <w:t>Package</w:t>
      </w:r>
      <w:proofErr w:type="spellEnd"/>
      <w:r>
        <w:rPr>
          <w:rFonts w:ascii="Times New Roman" w:hAnsi="Times New Roman" w:cs="Times New Roman"/>
        </w:rPr>
        <w:t xml:space="preserve">). En la primera </w:t>
      </w:r>
      <w:r w:rsidR="004F477D">
        <w:rPr>
          <w:rFonts w:ascii="Times New Roman" w:hAnsi="Times New Roman" w:cs="Times New Roman"/>
        </w:rPr>
        <w:t>fase</w:t>
      </w:r>
      <w:r>
        <w:rPr>
          <w:rFonts w:ascii="Times New Roman" w:hAnsi="Times New Roman" w:cs="Times New Roman"/>
        </w:rPr>
        <w:t xml:space="preserve"> del algoritmo, la matriz es reducida a una matriz </w:t>
      </w:r>
      <w:proofErr w:type="spellStart"/>
      <w:r>
        <w:rPr>
          <w:rFonts w:ascii="Times New Roman" w:hAnsi="Times New Roman" w:cs="Times New Roman"/>
        </w:rPr>
        <w:t>bidiagonal</w:t>
      </w:r>
      <w:proofErr w:type="spellEnd"/>
      <w:r>
        <w:rPr>
          <w:rFonts w:ascii="Times New Roman" w:hAnsi="Times New Roman" w:cs="Times New Roman"/>
        </w:rPr>
        <w:t xml:space="preserve"> usando una serie de transformaciones de </w:t>
      </w:r>
      <w:proofErr w:type="spellStart"/>
      <w:r>
        <w:rPr>
          <w:rFonts w:ascii="Times New Roman" w:hAnsi="Times New Roman" w:cs="Times New Roman"/>
        </w:rPr>
        <w:t>Householder</w:t>
      </w:r>
      <w:proofErr w:type="spellEnd"/>
      <w:r>
        <w:rPr>
          <w:rFonts w:ascii="Times New Roman" w:hAnsi="Times New Roman" w:cs="Times New Roman"/>
        </w:rPr>
        <w:t>. En la segunda</w:t>
      </w:r>
      <w:r w:rsidR="004F477D">
        <w:rPr>
          <w:rFonts w:ascii="Times New Roman" w:hAnsi="Times New Roman" w:cs="Times New Roman"/>
        </w:rPr>
        <w:t xml:space="preserve"> fase</w:t>
      </w:r>
      <w:r>
        <w:rPr>
          <w:rFonts w:ascii="Times New Roman" w:hAnsi="Times New Roman" w:cs="Times New Roman"/>
        </w:rPr>
        <w:t xml:space="preserve">, la matriz </w:t>
      </w:r>
      <w:proofErr w:type="spellStart"/>
      <w:r>
        <w:rPr>
          <w:rFonts w:ascii="Times New Roman" w:hAnsi="Times New Roman" w:cs="Times New Roman"/>
        </w:rPr>
        <w:t>bidiagonal</w:t>
      </w:r>
      <w:proofErr w:type="spellEnd"/>
      <w:r>
        <w:rPr>
          <w:rFonts w:ascii="Times New Roman" w:hAnsi="Times New Roman" w:cs="Times New Roman"/>
        </w:rPr>
        <w:t xml:space="preserve"> es </w:t>
      </w:r>
      <w:proofErr w:type="spellStart"/>
      <w:r>
        <w:rPr>
          <w:rFonts w:ascii="Times New Roman" w:hAnsi="Times New Roman" w:cs="Times New Roman"/>
        </w:rPr>
        <w:t>diagonalizada</w:t>
      </w:r>
      <w:proofErr w:type="spellEnd"/>
      <w:r>
        <w:rPr>
          <w:rFonts w:ascii="Times New Roman" w:hAnsi="Times New Roman" w:cs="Times New Roman"/>
        </w:rPr>
        <w:t xml:space="preserve"> usando </w:t>
      </w:r>
      <w:r w:rsidR="00460C85">
        <w:rPr>
          <w:rFonts w:ascii="Times New Roman" w:hAnsi="Times New Roman" w:cs="Times New Roman"/>
        </w:rPr>
        <w:t xml:space="preserve">iteraciones QR implícitamente desplazadas. Este algoritmo tiene una complejidad </w:t>
      </w:r>
      <w:proofErr w:type="gramStart"/>
      <w:r w:rsidR="00460C85" w:rsidRPr="00460C85">
        <w:rPr>
          <w:rFonts w:ascii="Times New Roman" w:hAnsi="Times New Roman" w:cs="Times New Roman"/>
          <w:i/>
        </w:rPr>
        <w:t>O</w:t>
      </w:r>
      <w:r w:rsidR="00460C85">
        <w:rPr>
          <w:rFonts w:ascii="Times New Roman" w:hAnsi="Times New Roman" w:cs="Times New Roman"/>
        </w:rPr>
        <w:t>(</w:t>
      </w:r>
      <w:proofErr w:type="gramEnd"/>
      <w:r w:rsidR="00460C85">
        <w:rPr>
          <w:rFonts w:ascii="Times New Roman" w:hAnsi="Times New Roman" w:cs="Times New Roman"/>
        </w:rPr>
        <w:t>mn</w:t>
      </w:r>
      <w:r w:rsidR="00460C85" w:rsidRPr="00460C85">
        <w:rPr>
          <w:rFonts w:ascii="Times New Roman" w:hAnsi="Times New Roman" w:cs="Times New Roman"/>
          <w:vertAlign w:val="superscript"/>
        </w:rPr>
        <w:t>2</w:t>
      </w:r>
      <w:r w:rsidR="00460C85">
        <w:rPr>
          <w:rFonts w:ascii="Times New Roman" w:hAnsi="Times New Roman" w:cs="Times New Roman"/>
        </w:rPr>
        <w:t>) para m &gt;= n.</w:t>
      </w:r>
    </w:p>
    <w:p w:rsidR="00460C85" w:rsidRDefault="00460C85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términos amplios, el algoritmo SVD se puede visualizar como:</w:t>
      </w:r>
    </w:p>
    <w:p w:rsidR="00460C85" w:rsidRDefault="00460C85" w:rsidP="00EF3097">
      <w:pPr>
        <w:jc w:val="both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2FE73671" wp14:editId="25546422">
            <wp:extent cx="3641698" cy="12011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353" cy="12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85" w:rsidRDefault="00460C85" w:rsidP="00EF3097">
      <w:pPr>
        <w:jc w:val="both"/>
        <w:rPr>
          <w:rFonts w:ascii="Times New Roman" w:hAnsi="Times New Roman" w:cs="Times New Roman"/>
        </w:rPr>
      </w:pPr>
    </w:p>
    <w:p w:rsidR="00460C85" w:rsidRDefault="00460C85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proofErr w:type="spellStart"/>
      <w:r w:rsidRPr="00724D93">
        <w:rPr>
          <w:rFonts w:ascii="Times New Roman" w:hAnsi="Times New Roman" w:cs="Times New Roman"/>
          <w:u w:val="single"/>
        </w:rPr>
        <w:t>Bidiagonalización</w:t>
      </w:r>
      <w:proofErr w:type="spellEnd"/>
    </w:p>
    <w:p w:rsidR="00E533DF" w:rsidRDefault="00E533DF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3.1.1 </w:t>
      </w:r>
      <w:r w:rsidRPr="00724D93">
        <w:rPr>
          <w:rFonts w:ascii="Times New Roman" w:hAnsi="Times New Roman" w:cs="Times New Roman"/>
          <w:u w:val="single"/>
        </w:rPr>
        <w:t>Algoritmo</w:t>
      </w:r>
    </w:p>
    <w:p w:rsidR="00460C85" w:rsidRDefault="00460C85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paso la matriz A es descompuesta como:</w:t>
      </w:r>
    </w:p>
    <w:p w:rsidR="00460C85" w:rsidRDefault="00460C85" w:rsidP="00EF3097">
      <w:pPr>
        <w:jc w:val="both"/>
        <w:rPr>
          <w:rFonts w:ascii="Times New Roman" w:hAnsi="Times New Roman" w:cs="Times New Roman"/>
        </w:rPr>
      </w:pPr>
      <w:r>
        <w:rPr>
          <w:noProof/>
          <w:lang w:eastAsia="es-MX"/>
        </w:rPr>
        <w:t xml:space="preserve">                                          </w:t>
      </w:r>
      <w:r>
        <w:rPr>
          <w:noProof/>
          <w:lang w:eastAsia="es-MX"/>
        </w:rPr>
        <w:drawing>
          <wp:inline distT="0" distB="0" distL="0" distR="0" wp14:anchorId="7AE27FA4" wp14:editId="7FCEAD50">
            <wp:extent cx="826936" cy="261949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206" cy="26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85" w:rsidRDefault="00460C85" w:rsidP="00EF309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mediante</w:t>
      </w:r>
      <w:proofErr w:type="gramEnd"/>
      <w:r>
        <w:rPr>
          <w:rFonts w:ascii="Times New Roman" w:hAnsi="Times New Roman" w:cs="Times New Roman"/>
        </w:rPr>
        <w:t xml:space="preserve"> la aplicación de transformaciones de </w:t>
      </w:r>
      <w:proofErr w:type="spellStart"/>
      <w:r>
        <w:rPr>
          <w:rFonts w:ascii="Times New Roman" w:hAnsi="Times New Roman" w:cs="Times New Roman"/>
        </w:rPr>
        <w:t>Householder</w:t>
      </w:r>
      <w:proofErr w:type="spellEnd"/>
      <w:r>
        <w:rPr>
          <w:rFonts w:ascii="Times New Roman" w:hAnsi="Times New Roman" w:cs="Times New Roman"/>
        </w:rPr>
        <w:t xml:space="preserve">; B es una matriz </w:t>
      </w:r>
      <w:proofErr w:type="spellStart"/>
      <w:r>
        <w:rPr>
          <w:rFonts w:ascii="Times New Roman" w:hAnsi="Times New Roman" w:cs="Times New Roman"/>
        </w:rPr>
        <w:t>bidiagonal</w:t>
      </w:r>
      <w:proofErr w:type="spellEnd"/>
      <w:r w:rsidR="002A77D6">
        <w:rPr>
          <w:rFonts w:ascii="Times New Roman" w:hAnsi="Times New Roman" w:cs="Times New Roman"/>
        </w:rPr>
        <w:t xml:space="preserve"> y Q y P son matrices </w:t>
      </w:r>
      <w:proofErr w:type="spellStart"/>
      <w:r w:rsidR="002A77D6">
        <w:rPr>
          <w:rFonts w:ascii="Times New Roman" w:hAnsi="Times New Roman" w:cs="Times New Roman"/>
        </w:rPr>
        <w:t>Householder</w:t>
      </w:r>
      <w:proofErr w:type="spellEnd"/>
      <w:r w:rsidR="002A77D6">
        <w:rPr>
          <w:rFonts w:ascii="Times New Roman" w:hAnsi="Times New Roman" w:cs="Times New Roman"/>
        </w:rPr>
        <w:t xml:space="preserve"> unitarias.</w:t>
      </w:r>
    </w:p>
    <w:p w:rsidR="002A77D6" w:rsidRDefault="002A77D6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que sigue </w:t>
      </w:r>
      <w:r w:rsidR="00E533DF">
        <w:rPr>
          <w:rFonts w:ascii="Times New Roman" w:hAnsi="Times New Roman" w:cs="Times New Roman"/>
        </w:rPr>
        <w:t xml:space="preserve">en el artículo </w:t>
      </w:r>
      <w:r>
        <w:rPr>
          <w:rFonts w:ascii="Times New Roman" w:hAnsi="Times New Roman" w:cs="Times New Roman"/>
        </w:rPr>
        <w:t>es una descripción pormenorizada del algoritmo</w:t>
      </w:r>
      <w:r w:rsidR="00FC1A71">
        <w:rPr>
          <w:rFonts w:ascii="Times New Roman" w:hAnsi="Times New Roman" w:cs="Times New Roman"/>
        </w:rPr>
        <w:t xml:space="preserve">, en la cual no me detendré. En términos muy amplios, se obtiene la matriz </w:t>
      </w:r>
      <w:proofErr w:type="spellStart"/>
      <w:r w:rsidR="007E4AAF">
        <w:rPr>
          <w:rFonts w:ascii="Times New Roman" w:hAnsi="Times New Roman" w:cs="Times New Roman"/>
        </w:rPr>
        <w:t>bidiagonal</w:t>
      </w:r>
      <w:proofErr w:type="spellEnd"/>
      <w:r w:rsidR="007E4AAF">
        <w:rPr>
          <w:rFonts w:ascii="Times New Roman" w:hAnsi="Times New Roman" w:cs="Times New Roman"/>
        </w:rPr>
        <w:t xml:space="preserve"> </w:t>
      </w:r>
      <w:r w:rsidR="00723D51">
        <w:rPr>
          <w:rFonts w:ascii="Times New Roman" w:hAnsi="Times New Roman" w:cs="Times New Roman"/>
        </w:rPr>
        <w:t xml:space="preserve">superior </w:t>
      </w:r>
      <w:r w:rsidR="00FC1A71">
        <w:rPr>
          <w:rFonts w:ascii="Times New Roman" w:hAnsi="Times New Roman" w:cs="Times New Roman"/>
        </w:rPr>
        <w:t>B:</w:t>
      </w:r>
    </w:p>
    <w:p w:rsidR="00E533DF" w:rsidRDefault="00FC1A71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noProof/>
          <w:lang w:eastAsia="es-MX"/>
        </w:rPr>
        <w:drawing>
          <wp:inline distT="0" distB="0" distL="0" distR="0" wp14:anchorId="17AD38A0" wp14:editId="2D74947A">
            <wp:extent cx="731520" cy="169901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647" cy="1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AF" w:rsidRDefault="00FC1A71" w:rsidP="00EF3097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mediante</w:t>
      </w:r>
      <w:proofErr w:type="gramEnd"/>
      <w:r>
        <w:rPr>
          <w:rFonts w:ascii="Times New Roman" w:hAnsi="Times New Roman" w:cs="Times New Roman"/>
        </w:rPr>
        <w:t xml:space="preserve"> la eliminación </w:t>
      </w:r>
      <w:r w:rsidR="007E4AAF">
        <w:rPr>
          <w:rFonts w:ascii="Times New Roman" w:hAnsi="Times New Roman" w:cs="Times New Roman"/>
        </w:rPr>
        <w:t xml:space="preserve">iterativa </w:t>
      </w:r>
      <w:r>
        <w:rPr>
          <w:rFonts w:ascii="Times New Roman" w:hAnsi="Times New Roman" w:cs="Times New Roman"/>
        </w:rPr>
        <w:t>de columnas debajo de la diagonal principal de la matriz A</w:t>
      </w:r>
      <w:r w:rsidR="007E4AAF">
        <w:rPr>
          <w:rFonts w:ascii="Times New Roman" w:hAnsi="Times New Roman" w:cs="Times New Roman"/>
        </w:rPr>
        <w:t xml:space="preserve"> y de las filas a un lado de la </w:t>
      </w:r>
      <w:proofErr w:type="spellStart"/>
      <w:r w:rsidR="007E4AAF">
        <w:rPr>
          <w:rFonts w:ascii="Times New Roman" w:hAnsi="Times New Roman" w:cs="Times New Roman"/>
        </w:rPr>
        <w:t>super</w:t>
      </w:r>
      <w:proofErr w:type="spellEnd"/>
      <w:r w:rsidR="007E4AAF">
        <w:rPr>
          <w:rFonts w:ascii="Times New Roman" w:hAnsi="Times New Roman" w:cs="Times New Roman"/>
        </w:rPr>
        <w:t xml:space="preserve"> diagonal de esta matriz</w:t>
      </w:r>
      <w:r>
        <w:rPr>
          <w:rFonts w:ascii="Times New Roman" w:hAnsi="Times New Roman" w:cs="Times New Roman"/>
        </w:rPr>
        <w:t xml:space="preserve">. </w:t>
      </w:r>
    </w:p>
    <w:p w:rsidR="007E4AAF" w:rsidRDefault="007E4AAF" w:rsidP="00EF3097">
      <w:pPr>
        <w:jc w:val="both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0A8AA237" wp14:editId="037DBE7F">
            <wp:extent cx="1765190" cy="669157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660" cy="6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B49" w:rsidRDefault="00FC1A71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forma similar, se obtienen las matrices Q y P.</w:t>
      </w:r>
      <w:r w:rsidR="00B86B49">
        <w:rPr>
          <w:rFonts w:ascii="Times New Roman" w:hAnsi="Times New Roman" w:cs="Times New Roman"/>
        </w:rPr>
        <w:t xml:space="preserve"> Es importante mencionar que se requiere de la actualización continua de matrices, lo cual utiliza muchas lecturas y escrituras en la memoria</w:t>
      </w:r>
      <w:r w:rsidR="00AA5105">
        <w:rPr>
          <w:rFonts w:ascii="Times New Roman" w:hAnsi="Times New Roman" w:cs="Times New Roman"/>
        </w:rPr>
        <w:t>, que son caras computacionalmente</w:t>
      </w:r>
      <w:r w:rsidR="00B86B49">
        <w:rPr>
          <w:rFonts w:ascii="Times New Roman" w:hAnsi="Times New Roman" w:cs="Times New Roman"/>
        </w:rPr>
        <w:t xml:space="preserve">. Para </w:t>
      </w:r>
      <w:r w:rsidR="00AA5105">
        <w:rPr>
          <w:rFonts w:ascii="Times New Roman" w:hAnsi="Times New Roman" w:cs="Times New Roman"/>
        </w:rPr>
        <w:t xml:space="preserve">minimizar los accesos, se usa una técnica de división de la matriz A en bloques de tamaño L, y la actualización se hace después de que L filas y columnas se han </w:t>
      </w:r>
      <w:proofErr w:type="spellStart"/>
      <w:r w:rsidR="00AA5105">
        <w:rPr>
          <w:rFonts w:ascii="Times New Roman" w:hAnsi="Times New Roman" w:cs="Times New Roman"/>
        </w:rPr>
        <w:t>bidiagonalizado</w:t>
      </w:r>
      <w:proofErr w:type="spellEnd"/>
      <w:r w:rsidR="00AA5105">
        <w:rPr>
          <w:rFonts w:ascii="Times New Roman" w:hAnsi="Times New Roman" w:cs="Times New Roman"/>
        </w:rPr>
        <w:t xml:space="preserve">. </w:t>
      </w:r>
    </w:p>
    <w:p w:rsidR="00AA5105" w:rsidRDefault="00AA5105" w:rsidP="00EF3097">
      <w:pPr>
        <w:jc w:val="both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71475091" wp14:editId="62459036">
            <wp:extent cx="1669774" cy="1850903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9129" cy="185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05" w:rsidRDefault="00AA5105" w:rsidP="00EF3097">
      <w:pPr>
        <w:jc w:val="both"/>
        <w:rPr>
          <w:rFonts w:ascii="Times New Roman" w:hAnsi="Times New Roman" w:cs="Times New Roman"/>
        </w:rPr>
      </w:pPr>
    </w:p>
    <w:p w:rsidR="00E533DF" w:rsidRDefault="00E533DF" w:rsidP="00E533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3.1.2 </w:t>
      </w:r>
      <w:proofErr w:type="spellStart"/>
      <w:r w:rsidRPr="00724D93">
        <w:rPr>
          <w:rFonts w:ascii="Times New Roman" w:hAnsi="Times New Roman" w:cs="Times New Roman"/>
          <w:u w:val="single"/>
        </w:rPr>
        <w:t>Bidiagonalización</w:t>
      </w:r>
      <w:proofErr w:type="spellEnd"/>
      <w:r w:rsidRPr="00724D93">
        <w:rPr>
          <w:rFonts w:ascii="Times New Roman" w:hAnsi="Times New Roman" w:cs="Times New Roman"/>
          <w:u w:val="single"/>
        </w:rPr>
        <w:t xml:space="preserve"> en </w:t>
      </w:r>
      <w:r w:rsidR="00B86B49" w:rsidRPr="00724D93">
        <w:rPr>
          <w:rFonts w:ascii="Times New Roman" w:hAnsi="Times New Roman" w:cs="Times New Roman"/>
          <w:u w:val="single"/>
        </w:rPr>
        <w:t>el</w:t>
      </w:r>
      <w:r w:rsidRPr="00724D93">
        <w:rPr>
          <w:rFonts w:ascii="Times New Roman" w:hAnsi="Times New Roman" w:cs="Times New Roman"/>
          <w:u w:val="single"/>
        </w:rPr>
        <w:t xml:space="preserve"> GPU</w:t>
      </w:r>
    </w:p>
    <w:p w:rsidR="00E533DF" w:rsidRDefault="00E533DF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aprovechan </w:t>
      </w:r>
      <w:r w:rsidR="00B86B49">
        <w:rPr>
          <w:rFonts w:ascii="Times New Roman" w:hAnsi="Times New Roman" w:cs="Times New Roman"/>
        </w:rPr>
        <w:t xml:space="preserve">las funciones de CUDA BLAS de multiplicación de matriz-vector, matriz-matriz y de obtención de normas. Se menciona que CUBLAS es más eficiente cuando las matrices tienen dimensiones que son múltiplos de 32. También se </w:t>
      </w:r>
      <w:r w:rsidR="00A67E9F">
        <w:rPr>
          <w:rFonts w:ascii="Times New Roman" w:hAnsi="Times New Roman" w:cs="Times New Roman"/>
        </w:rPr>
        <w:t>discute el tema de cuál es</w:t>
      </w:r>
      <w:r w:rsidR="00B86B49">
        <w:rPr>
          <w:rFonts w:ascii="Times New Roman" w:hAnsi="Times New Roman" w:cs="Times New Roman"/>
        </w:rPr>
        <w:t xml:space="preserve"> la mejor estrategia para pasar información entre el CPU y el GPU</w:t>
      </w:r>
      <w:r w:rsidR="00AA5105">
        <w:rPr>
          <w:rFonts w:ascii="Times New Roman" w:hAnsi="Times New Roman" w:cs="Times New Roman"/>
        </w:rPr>
        <w:t xml:space="preserve">. </w:t>
      </w:r>
      <w:r w:rsidR="00724D93">
        <w:rPr>
          <w:rFonts w:ascii="Times New Roman" w:hAnsi="Times New Roman" w:cs="Times New Roman"/>
        </w:rPr>
        <w:t xml:space="preserve">La </w:t>
      </w:r>
      <w:proofErr w:type="spellStart"/>
      <w:r w:rsidR="00724D93">
        <w:rPr>
          <w:rFonts w:ascii="Times New Roman" w:hAnsi="Times New Roman" w:cs="Times New Roman"/>
        </w:rPr>
        <w:t>bidiagonalización</w:t>
      </w:r>
      <w:proofErr w:type="spellEnd"/>
      <w:r w:rsidR="00724D93">
        <w:rPr>
          <w:rFonts w:ascii="Times New Roman" w:hAnsi="Times New Roman" w:cs="Times New Roman"/>
        </w:rPr>
        <w:t xml:space="preserve"> de la matriz A se hace en la GPU. </w:t>
      </w:r>
      <w:r w:rsidR="004F477D">
        <w:rPr>
          <w:rFonts w:ascii="Times New Roman" w:hAnsi="Times New Roman" w:cs="Times New Roman"/>
        </w:rPr>
        <w:t>L</w:t>
      </w:r>
      <w:r w:rsidR="00A077D3">
        <w:rPr>
          <w:rFonts w:ascii="Times New Roman" w:hAnsi="Times New Roman" w:cs="Times New Roman"/>
        </w:rPr>
        <w:t>a</w:t>
      </w:r>
      <w:r w:rsidR="004F477D">
        <w:rPr>
          <w:rFonts w:ascii="Times New Roman" w:hAnsi="Times New Roman" w:cs="Times New Roman"/>
        </w:rPr>
        <w:t xml:space="preserve"> memoria total utilizada en el GPU en esta primera fase es del orden de </w:t>
      </w:r>
      <w:r w:rsidR="004F477D">
        <w:rPr>
          <w:rFonts w:ascii="CMR10" w:eastAsia="CMR10" w:cs="CMR10"/>
          <w:sz w:val="20"/>
          <w:szCs w:val="20"/>
        </w:rPr>
        <w:t>(3(</w:t>
      </w:r>
      <w:proofErr w:type="spellStart"/>
      <w:r w:rsidR="004F477D">
        <w:rPr>
          <w:rFonts w:ascii="CMMI10" w:eastAsia="CMR10" w:hAnsi="CMMI10" w:cs="CMMI10"/>
          <w:i/>
          <w:iCs/>
          <w:sz w:val="20"/>
          <w:szCs w:val="20"/>
        </w:rPr>
        <w:t>mL</w:t>
      </w:r>
      <w:proofErr w:type="spellEnd"/>
      <w:r w:rsidR="004F477D">
        <w:rPr>
          <w:rFonts w:ascii="CMMI10" w:eastAsia="CMR10" w:hAnsi="CMMI10" w:cs="CMMI10"/>
          <w:i/>
          <w:iCs/>
          <w:sz w:val="20"/>
          <w:szCs w:val="20"/>
        </w:rPr>
        <w:t xml:space="preserve"> </w:t>
      </w:r>
      <w:r w:rsidR="004F477D">
        <w:rPr>
          <w:rFonts w:ascii="CMR10" w:eastAsia="CMR10" w:cs="CMR10"/>
          <w:sz w:val="20"/>
          <w:szCs w:val="20"/>
        </w:rPr>
        <w:t xml:space="preserve">+ </w:t>
      </w:r>
      <w:proofErr w:type="spellStart"/>
      <w:r w:rsidR="004F477D">
        <w:rPr>
          <w:rFonts w:ascii="CMMI10" w:eastAsia="CMR10" w:hAnsi="CMMI10" w:cs="CMMI10"/>
          <w:i/>
          <w:iCs/>
          <w:sz w:val="20"/>
          <w:szCs w:val="20"/>
        </w:rPr>
        <w:t>Ln</w:t>
      </w:r>
      <w:proofErr w:type="spellEnd"/>
      <w:r w:rsidR="004F477D">
        <w:rPr>
          <w:rFonts w:ascii="CMR10" w:eastAsia="CMR10" w:cs="CMR10"/>
          <w:sz w:val="20"/>
          <w:szCs w:val="20"/>
        </w:rPr>
        <w:t xml:space="preserve">) + </w:t>
      </w:r>
      <w:r w:rsidR="004F477D">
        <w:rPr>
          <w:rFonts w:ascii="CMMI10" w:eastAsia="CMR10" w:hAnsi="CMMI10" w:cs="CMMI10"/>
          <w:i/>
          <w:iCs/>
          <w:sz w:val="20"/>
          <w:szCs w:val="20"/>
        </w:rPr>
        <w:t>m</w:t>
      </w:r>
      <w:r w:rsidR="004F477D">
        <w:rPr>
          <w:rFonts w:ascii="CMR7" w:eastAsia="CMR10" w:hAnsi="CMR7" w:cs="CMR7"/>
          <w:sz w:val="14"/>
          <w:szCs w:val="14"/>
        </w:rPr>
        <w:t xml:space="preserve">2 </w:t>
      </w:r>
      <w:r w:rsidR="004F477D">
        <w:rPr>
          <w:rFonts w:ascii="CMR10" w:eastAsia="CMR10" w:cs="CMR10"/>
          <w:sz w:val="20"/>
          <w:szCs w:val="20"/>
        </w:rPr>
        <w:t xml:space="preserve">+ </w:t>
      </w:r>
      <w:r w:rsidR="004F477D">
        <w:rPr>
          <w:rFonts w:ascii="CMMI10" w:eastAsia="CMR10" w:hAnsi="CMMI10" w:cs="CMMI10"/>
          <w:i/>
          <w:iCs/>
          <w:sz w:val="20"/>
          <w:szCs w:val="20"/>
        </w:rPr>
        <w:t>n</w:t>
      </w:r>
      <w:r w:rsidR="004F477D">
        <w:rPr>
          <w:rFonts w:ascii="CMR7" w:eastAsia="CMR10" w:hAnsi="CMR7" w:cs="CMR7"/>
          <w:sz w:val="14"/>
          <w:szCs w:val="14"/>
        </w:rPr>
        <w:t xml:space="preserve">2 </w:t>
      </w:r>
      <w:r w:rsidR="004F477D">
        <w:rPr>
          <w:rFonts w:ascii="CMR10" w:eastAsia="CMR10" w:cs="CMR10"/>
          <w:sz w:val="20"/>
          <w:szCs w:val="20"/>
        </w:rPr>
        <w:t xml:space="preserve">+ </w:t>
      </w:r>
      <w:proofErr w:type="spellStart"/>
      <w:r w:rsidR="004F477D">
        <w:rPr>
          <w:rFonts w:ascii="CMMI10" w:eastAsia="CMR10" w:hAnsi="CMMI10" w:cs="CMMI10"/>
          <w:i/>
          <w:iCs/>
          <w:sz w:val="20"/>
          <w:szCs w:val="20"/>
        </w:rPr>
        <w:t>mn</w:t>
      </w:r>
      <w:proofErr w:type="spellEnd"/>
      <w:r w:rsidR="004F477D">
        <w:rPr>
          <w:rFonts w:ascii="CMMI10" w:eastAsia="CMR10" w:hAnsi="CMMI10" w:cs="CMMI10"/>
          <w:i/>
          <w:iCs/>
          <w:sz w:val="20"/>
          <w:szCs w:val="20"/>
        </w:rPr>
        <w:t xml:space="preserve"> </w:t>
      </w:r>
      <w:r w:rsidR="004F477D">
        <w:rPr>
          <w:rFonts w:ascii="CMR10" w:eastAsia="CMR10" w:cs="CMR10"/>
          <w:sz w:val="20"/>
          <w:szCs w:val="20"/>
        </w:rPr>
        <w:t xml:space="preserve">+ 2 </w:t>
      </w:r>
      <w:proofErr w:type="spellStart"/>
      <w:proofErr w:type="gramStart"/>
      <w:r w:rsidR="004F477D">
        <w:rPr>
          <w:rFonts w:ascii="CMR10" w:eastAsia="CMR10" w:cs="CMR10"/>
          <w:sz w:val="20"/>
          <w:szCs w:val="20"/>
        </w:rPr>
        <w:t>max</w:t>
      </w:r>
      <w:proofErr w:type="spellEnd"/>
      <w:r w:rsidR="004F477D">
        <w:rPr>
          <w:rFonts w:ascii="CMR10" w:eastAsia="CMR10" w:cs="CMR10"/>
          <w:sz w:val="20"/>
          <w:szCs w:val="20"/>
        </w:rPr>
        <w:t>(</w:t>
      </w:r>
      <w:proofErr w:type="gramEnd"/>
      <w:r w:rsidR="004F477D">
        <w:rPr>
          <w:rFonts w:ascii="CMMI10" w:eastAsia="CMR10" w:hAnsi="CMMI10" w:cs="CMMI10"/>
          <w:i/>
          <w:iCs/>
          <w:sz w:val="20"/>
          <w:szCs w:val="20"/>
        </w:rPr>
        <w:t>m, n</w:t>
      </w:r>
      <w:r w:rsidR="004F477D">
        <w:rPr>
          <w:rFonts w:ascii="CMR10" w:eastAsia="CMR10" w:cs="CMR10"/>
          <w:sz w:val="20"/>
          <w:szCs w:val="20"/>
        </w:rPr>
        <w:t xml:space="preserve">)) </w:t>
      </w:r>
      <w:r w:rsidR="004F477D">
        <w:rPr>
          <w:rFonts w:ascii="CMSY10" w:eastAsia="CMSY10" w:cs="CMSY10" w:hint="eastAsia"/>
          <w:i/>
          <w:iCs/>
          <w:sz w:val="20"/>
          <w:szCs w:val="20"/>
        </w:rPr>
        <w:t>×</w:t>
      </w:r>
      <w:r w:rsidR="004F477D">
        <w:rPr>
          <w:rFonts w:ascii="CMSY10" w:eastAsia="CMSY10" w:cs="CMSY10"/>
          <w:i/>
          <w:iCs/>
          <w:sz w:val="20"/>
          <w:szCs w:val="20"/>
        </w:rPr>
        <w:t xml:space="preserve"> </w:t>
      </w:r>
      <w:r w:rsidR="004F477D">
        <w:rPr>
          <w:rFonts w:ascii="CMR10" w:eastAsia="CMR10" w:cs="CMR10"/>
          <w:sz w:val="20"/>
          <w:szCs w:val="20"/>
        </w:rPr>
        <w:t xml:space="preserve">4 bytes. </w:t>
      </w:r>
      <w:r w:rsidR="00AA5105">
        <w:rPr>
          <w:rFonts w:ascii="Times New Roman" w:hAnsi="Times New Roman" w:cs="Times New Roman"/>
        </w:rPr>
        <w:t xml:space="preserve">El algoritmo de </w:t>
      </w:r>
      <w:proofErr w:type="spellStart"/>
      <w:r w:rsidR="00E71D0F">
        <w:rPr>
          <w:rFonts w:ascii="Times New Roman" w:hAnsi="Times New Roman" w:cs="Times New Roman"/>
        </w:rPr>
        <w:t>b</w:t>
      </w:r>
      <w:r w:rsidR="00AA5105">
        <w:rPr>
          <w:rFonts w:ascii="Times New Roman" w:hAnsi="Times New Roman" w:cs="Times New Roman"/>
        </w:rPr>
        <w:t>idiagonalización</w:t>
      </w:r>
      <w:proofErr w:type="spellEnd"/>
      <w:r w:rsidR="00AA5105">
        <w:rPr>
          <w:rFonts w:ascii="Times New Roman" w:hAnsi="Times New Roman" w:cs="Times New Roman"/>
        </w:rPr>
        <w:t xml:space="preserve"> es el siguiente:</w:t>
      </w:r>
    </w:p>
    <w:p w:rsidR="00AA5105" w:rsidRDefault="00AA5105" w:rsidP="00EF3097">
      <w:pPr>
        <w:jc w:val="both"/>
        <w:rPr>
          <w:rFonts w:ascii="Times New Roman" w:hAnsi="Times New Roman" w:cs="Times New Roman"/>
        </w:rPr>
      </w:pPr>
    </w:p>
    <w:p w:rsidR="00E533DF" w:rsidRDefault="00FC1A71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533DF">
        <w:rPr>
          <w:noProof/>
          <w:lang w:eastAsia="es-MX"/>
        </w:rPr>
        <w:drawing>
          <wp:inline distT="0" distB="0" distL="0" distR="0" wp14:anchorId="5CADFBEF" wp14:editId="19A6FAB6">
            <wp:extent cx="2989691" cy="3683499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886" cy="368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DF" w:rsidRDefault="004F477D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proofErr w:type="spellStart"/>
      <w:r w:rsidRPr="004F477D">
        <w:rPr>
          <w:rFonts w:ascii="Times New Roman" w:hAnsi="Times New Roman" w:cs="Times New Roman"/>
          <w:u w:val="single"/>
        </w:rPr>
        <w:t>Diagonalización</w:t>
      </w:r>
      <w:proofErr w:type="spellEnd"/>
      <w:r>
        <w:rPr>
          <w:rFonts w:ascii="Times New Roman" w:hAnsi="Times New Roman" w:cs="Times New Roman"/>
          <w:u w:val="single"/>
        </w:rPr>
        <w:t xml:space="preserve"> de la matriz </w:t>
      </w:r>
      <w:proofErr w:type="spellStart"/>
      <w:r>
        <w:rPr>
          <w:rFonts w:ascii="Times New Roman" w:hAnsi="Times New Roman" w:cs="Times New Roman"/>
          <w:u w:val="single"/>
        </w:rPr>
        <w:t>bidiagonal</w:t>
      </w:r>
      <w:proofErr w:type="spellEnd"/>
    </w:p>
    <w:p w:rsidR="004F477D" w:rsidRDefault="004F477D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3.2.1 </w:t>
      </w:r>
      <w:r w:rsidRPr="004F477D">
        <w:rPr>
          <w:rFonts w:ascii="Times New Roman" w:hAnsi="Times New Roman" w:cs="Times New Roman"/>
          <w:u w:val="single"/>
        </w:rPr>
        <w:t>Algoritmo</w:t>
      </w:r>
    </w:p>
    <w:p w:rsidR="004F477D" w:rsidRDefault="004F477D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se mencionó, la matriz </w:t>
      </w:r>
      <w:proofErr w:type="spellStart"/>
      <w:r>
        <w:rPr>
          <w:rFonts w:ascii="Times New Roman" w:hAnsi="Times New Roman" w:cs="Times New Roman"/>
        </w:rPr>
        <w:t>bidiagonal</w:t>
      </w:r>
      <w:proofErr w:type="spellEnd"/>
      <w:r>
        <w:rPr>
          <w:rFonts w:ascii="Times New Roman" w:hAnsi="Times New Roman" w:cs="Times New Roman"/>
        </w:rPr>
        <w:t xml:space="preserve"> es </w:t>
      </w:r>
      <w:proofErr w:type="spellStart"/>
      <w:r>
        <w:rPr>
          <w:rFonts w:ascii="Times New Roman" w:hAnsi="Times New Roman" w:cs="Times New Roman"/>
        </w:rPr>
        <w:t>diagonalizada</w:t>
      </w:r>
      <w:proofErr w:type="spellEnd"/>
      <w:r>
        <w:rPr>
          <w:rFonts w:ascii="Times New Roman" w:hAnsi="Times New Roman" w:cs="Times New Roman"/>
        </w:rPr>
        <w:t xml:space="preserve"> usando iteraciones QR implícitamente desplazadas. La matriz B obtenida en la fase anterior se descompone en:</w:t>
      </w:r>
    </w:p>
    <w:p w:rsidR="004F477D" w:rsidRDefault="004F477D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r>
        <w:rPr>
          <w:noProof/>
          <w:lang w:eastAsia="es-MX"/>
        </w:rPr>
        <w:drawing>
          <wp:inline distT="0" distB="0" distL="0" distR="0" wp14:anchorId="3A5DBADE" wp14:editId="1BDF23E2">
            <wp:extent cx="636104" cy="206926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049" cy="2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7D" w:rsidRDefault="004F477D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ecuación, Σ es una matriz diagonal, y X y </w:t>
      </w:r>
      <w:proofErr w:type="spellStart"/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son matrices unitarias ortogonales.</w:t>
      </w:r>
      <w:r w:rsidR="008E2E8F">
        <w:rPr>
          <w:rFonts w:ascii="Times New Roman" w:hAnsi="Times New Roman" w:cs="Times New Roman"/>
        </w:rPr>
        <w:t xml:space="preserve"> El algoritmo empleado es el siguiente:</w:t>
      </w:r>
    </w:p>
    <w:p w:rsidR="004F477D" w:rsidRDefault="008E2E8F" w:rsidP="00EF3097">
      <w:pPr>
        <w:jc w:val="both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710F8549" wp14:editId="74D87397">
            <wp:extent cx="2798860" cy="6121608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063" cy="61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3DF" w:rsidRDefault="008E2E8F" w:rsidP="00DF61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8E2E8F">
        <w:rPr>
          <w:rFonts w:ascii="Times New Roman" w:hAnsi="Times New Roman" w:cs="Times New Roman"/>
        </w:rPr>
        <w:t xml:space="preserve">En el algoritmo, las </w:t>
      </w:r>
      <w:proofErr w:type="gramStart"/>
      <w:r w:rsidRPr="008E2E8F">
        <w:rPr>
          <w:rFonts w:ascii="CMMI10" w:hAnsi="CMMI10" w:cs="CMMI10"/>
          <w:i/>
          <w:iCs/>
          <w:sz w:val="20"/>
          <w:szCs w:val="20"/>
        </w:rPr>
        <w:t>d</w:t>
      </w:r>
      <w:r w:rsidRPr="008E2E8F">
        <w:rPr>
          <w:rFonts w:ascii="CMR10" w:eastAsia="CMR10" w:hAnsi="Times-Roman" w:cs="CMR10"/>
          <w:sz w:val="20"/>
          <w:szCs w:val="20"/>
        </w:rPr>
        <w:t>(</w:t>
      </w:r>
      <w:proofErr w:type="gramEnd"/>
      <w:r w:rsidRPr="008E2E8F">
        <w:rPr>
          <w:rFonts w:ascii="CMMI10" w:hAnsi="CMMI10" w:cs="CMMI10"/>
          <w:i/>
          <w:iCs/>
          <w:sz w:val="20"/>
          <w:szCs w:val="20"/>
        </w:rPr>
        <w:t>i</w:t>
      </w:r>
      <w:r w:rsidRPr="008E2E8F">
        <w:rPr>
          <w:rFonts w:ascii="CMR10" w:eastAsia="CMR10" w:hAnsi="Times-Roman" w:cs="CMR10"/>
          <w:sz w:val="20"/>
          <w:szCs w:val="20"/>
        </w:rPr>
        <w:t>)</w:t>
      </w:r>
      <w:r w:rsidRPr="008E2E8F">
        <w:rPr>
          <w:rFonts w:ascii="Times New Roman" w:hAnsi="Times New Roman" w:cs="Times New Roman"/>
        </w:rPr>
        <w:t xml:space="preserve">s son los elementos de la diagonal de B y las </w:t>
      </w:r>
      <w:proofErr w:type="spellStart"/>
      <w:r w:rsidRPr="008E2E8F">
        <w:rPr>
          <w:rFonts w:ascii="CMMI10" w:hAnsi="CMMI10" w:cs="CMMI10"/>
          <w:i/>
          <w:iCs/>
          <w:sz w:val="20"/>
          <w:szCs w:val="20"/>
        </w:rPr>
        <w:t>e</w:t>
      </w:r>
      <w:proofErr w:type="spellEnd"/>
      <w:r w:rsidRPr="008E2E8F">
        <w:rPr>
          <w:rFonts w:ascii="CMR10" w:eastAsia="CMR10" w:hAnsi="Times-Roman" w:cs="CMR10"/>
          <w:sz w:val="20"/>
          <w:szCs w:val="20"/>
        </w:rPr>
        <w:t>(</w:t>
      </w:r>
      <w:r w:rsidRPr="008E2E8F">
        <w:rPr>
          <w:rFonts w:ascii="CMMI10" w:hAnsi="CMMI10" w:cs="CMMI10"/>
          <w:i/>
          <w:iCs/>
          <w:sz w:val="20"/>
          <w:szCs w:val="20"/>
        </w:rPr>
        <w:t>i</w:t>
      </w:r>
      <w:r w:rsidRPr="008E2E8F">
        <w:rPr>
          <w:rFonts w:ascii="CMR10" w:eastAsia="CMR10" w:hAnsi="Times-Roman" w:cs="CMR10"/>
          <w:sz w:val="20"/>
          <w:szCs w:val="20"/>
        </w:rPr>
        <w:t>)s</w:t>
      </w:r>
      <w:r w:rsidRPr="008E2E8F">
        <w:rPr>
          <w:rFonts w:ascii="CMMI10" w:hAnsi="CMMI10" w:cs="CMMI10"/>
          <w:i/>
          <w:iCs/>
          <w:sz w:val="20"/>
          <w:szCs w:val="20"/>
        </w:rPr>
        <w:t xml:space="preserve"> </w:t>
      </w:r>
      <w:r w:rsidRPr="008E2E8F">
        <w:rPr>
          <w:rFonts w:ascii="Times New Roman" w:hAnsi="Times New Roman" w:cs="Times New Roman"/>
        </w:rPr>
        <w:t xml:space="preserve">son los </w:t>
      </w:r>
      <w:r>
        <w:rPr>
          <w:rFonts w:ascii="Times New Roman" w:hAnsi="Times New Roman" w:cs="Times New Roman"/>
        </w:rPr>
        <w:t xml:space="preserve">elementos de la </w:t>
      </w:r>
      <w:proofErr w:type="spellStart"/>
      <w:r>
        <w:rPr>
          <w:rFonts w:ascii="Times New Roman" w:hAnsi="Times New Roman" w:cs="Times New Roman"/>
        </w:rPr>
        <w:t>superdiagonal</w:t>
      </w:r>
      <w:proofErr w:type="spellEnd"/>
      <w:r>
        <w:rPr>
          <w:rFonts w:ascii="Times New Roman" w:hAnsi="Times New Roman" w:cs="Times New Roman"/>
        </w:rPr>
        <w:t xml:space="preserve"> de la misma matriz. En cada iteración, se actualizan estos elementos de tal forma qu</w:t>
      </w:r>
      <w:r w:rsidR="00DF61BF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los valores de la </w:t>
      </w:r>
      <w:proofErr w:type="spellStart"/>
      <w:r>
        <w:rPr>
          <w:rFonts w:ascii="Times New Roman" w:hAnsi="Times New Roman" w:cs="Times New Roman"/>
        </w:rPr>
        <w:t>superdiagonal</w:t>
      </w:r>
      <w:proofErr w:type="spellEnd"/>
      <w:r>
        <w:rPr>
          <w:rFonts w:ascii="Times New Roman" w:hAnsi="Times New Roman" w:cs="Times New Roman"/>
        </w:rPr>
        <w:t xml:space="preserve"> se reducen. </w:t>
      </w:r>
      <w:r w:rsidR="00DF61BF">
        <w:rPr>
          <w:rFonts w:ascii="Times New Roman" w:hAnsi="Times New Roman" w:cs="Times New Roman"/>
        </w:rPr>
        <w:t>Al lograr la</w:t>
      </w:r>
      <w:r>
        <w:rPr>
          <w:rFonts w:ascii="Times New Roman" w:hAnsi="Times New Roman" w:cs="Times New Roman"/>
        </w:rPr>
        <w:t xml:space="preserve"> convergencia, las </w:t>
      </w:r>
      <w:proofErr w:type="gramStart"/>
      <w:r w:rsidRPr="008E2E8F">
        <w:rPr>
          <w:rFonts w:ascii="CMMI10" w:hAnsi="CMMI10" w:cs="CMMI10"/>
          <w:i/>
          <w:iCs/>
          <w:sz w:val="20"/>
          <w:szCs w:val="20"/>
        </w:rPr>
        <w:t>d</w:t>
      </w:r>
      <w:r w:rsidRPr="008E2E8F">
        <w:rPr>
          <w:rFonts w:ascii="CMR10" w:eastAsia="CMR10" w:hAnsi="Times-Roman" w:cs="CMR10"/>
          <w:sz w:val="20"/>
          <w:szCs w:val="20"/>
        </w:rPr>
        <w:t>(</w:t>
      </w:r>
      <w:proofErr w:type="gramEnd"/>
      <w:r w:rsidRPr="008E2E8F">
        <w:rPr>
          <w:rFonts w:ascii="CMMI10" w:hAnsi="CMMI10" w:cs="CMMI10"/>
          <w:i/>
          <w:iCs/>
          <w:sz w:val="20"/>
          <w:szCs w:val="20"/>
        </w:rPr>
        <w:t>i</w:t>
      </w:r>
      <w:r w:rsidRPr="008E2E8F">
        <w:rPr>
          <w:rFonts w:ascii="CMR10" w:eastAsia="CMR10" w:hAnsi="Times-Roman" w:cs="CMR10"/>
          <w:sz w:val="20"/>
          <w:szCs w:val="20"/>
        </w:rPr>
        <w:t>)</w:t>
      </w:r>
      <w:r w:rsidR="00DF61BF">
        <w:rPr>
          <w:rFonts w:ascii="CMR10" w:eastAsia="CMR10" w:hAnsi="Times-Roman" w:cs="CMR10"/>
          <w:sz w:val="20"/>
          <w:szCs w:val="20"/>
        </w:rPr>
        <w:t>s</w:t>
      </w:r>
      <w:r>
        <w:rPr>
          <w:rFonts w:ascii="CMR10" w:eastAsia="CMR10" w:hAnsi="Times-Roman" w:cs="CMR10"/>
          <w:sz w:val="20"/>
          <w:szCs w:val="20"/>
        </w:rPr>
        <w:t xml:space="preserve"> </w:t>
      </w:r>
      <w:r w:rsidRPr="008E2E8F">
        <w:rPr>
          <w:rFonts w:ascii="Times New Roman" w:hAnsi="Times New Roman" w:cs="Times New Roman"/>
        </w:rPr>
        <w:t xml:space="preserve">contienen </w:t>
      </w:r>
      <w:r>
        <w:rPr>
          <w:rFonts w:ascii="Times New Roman" w:hAnsi="Times New Roman" w:cs="Times New Roman"/>
        </w:rPr>
        <w:t>los valores singulares</w:t>
      </w:r>
      <w:r w:rsidR="00DF61BF">
        <w:rPr>
          <w:rFonts w:ascii="Times New Roman" w:hAnsi="Times New Roman" w:cs="Times New Roman"/>
        </w:rPr>
        <w:t xml:space="preserve"> y X y Y</w:t>
      </w:r>
      <w:r w:rsidR="00DF61BF" w:rsidRPr="00DF61BF">
        <w:rPr>
          <w:rFonts w:ascii="Times New Roman" w:hAnsi="Times New Roman" w:cs="Times New Roman"/>
          <w:vertAlign w:val="superscript"/>
        </w:rPr>
        <w:t>T</w:t>
      </w:r>
      <w:r w:rsidR="00DF61BF">
        <w:rPr>
          <w:rFonts w:ascii="Times New Roman" w:hAnsi="Times New Roman" w:cs="Times New Roman"/>
        </w:rPr>
        <w:t xml:space="preserve"> son los vectores singulares de B. También se presentan los algoritmos para transformar Y</w:t>
      </w:r>
      <w:r w:rsidR="00DF61BF" w:rsidRPr="00DF61BF">
        <w:rPr>
          <w:rFonts w:ascii="Times New Roman" w:hAnsi="Times New Roman" w:cs="Times New Roman"/>
          <w:vertAlign w:val="superscript"/>
        </w:rPr>
        <w:t>T</w:t>
      </w:r>
      <w:r w:rsidR="00DF61BF">
        <w:rPr>
          <w:rFonts w:ascii="Times New Roman" w:hAnsi="Times New Roman" w:cs="Times New Roman"/>
        </w:rPr>
        <w:t xml:space="preserve"> y X.</w:t>
      </w:r>
    </w:p>
    <w:p w:rsidR="00DF61BF" w:rsidRDefault="00DF61BF" w:rsidP="00DF61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F61BF" w:rsidRDefault="00DF61BF" w:rsidP="00DF61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005CE5B4" wp14:editId="1656D15B">
            <wp:extent cx="2941983" cy="307679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0665" cy="30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050" w:rsidRDefault="00096050" w:rsidP="00EF3097">
      <w:pPr>
        <w:jc w:val="both"/>
        <w:rPr>
          <w:rFonts w:ascii="Times New Roman" w:hAnsi="Times New Roman" w:cs="Times New Roman"/>
        </w:rPr>
      </w:pPr>
    </w:p>
    <w:p w:rsidR="00DF61BF" w:rsidRDefault="00DF61BF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3.2.2 </w:t>
      </w:r>
      <w:proofErr w:type="spellStart"/>
      <w:r w:rsidRPr="00DF61BF">
        <w:rPr>
          <w:rFonts w:ascii="Times New Roman" w:hAnsi="Times New Roman" w:cs="Times New Roman"/>
          <w:u w:val="single"/>
        </w:rPr>
        <w:t>Diagonalización</w:t>
      </w:r>
      <w:proofErr w:type="spellEnd"/>
      <w:r w:rsidRPr="00DF61BF">
        <w:rPr>
          <w:rFonts w:ascii="Times New Roman" w:hAnsi="Times New Roman" w:cs="Times New Roman"/>
          <w:u w:val="single"/>
        </w:rPr>
        <w:t xml:space="preserve"> en la GPU</w:t>
      </w:r>
    </w:p>
    <w:p w:rsidR="00DF61BF" w:rsidRDefault="00CF4DBF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sección se explica cómo se efectúan los cálculos de los tres algoritmos anteriores</w:t>
      </w:r>
      <w:r w:rsidR="00411827">
        <w:rPr>
          <w:rFonts w:ascii="Times New Roman" w:hAnsi="Times New Roman" w:cs="Times New Roman"/>
        </w:rPr>
        <w:t xml:space="preserve"> en la NVIDIA</w:t>
      </w:r>
      <w:r>
        <w:rPr>
          <w:rFonts w:ascii="Times New Roman" w:hAnsi="Times New Roman" w:cs="Times New Roman"/>
        </w:rPr>
        <w:t xml:space="preserve">. El algoritmo 3 se lleva a cabo en el CPU y partes de los algoritmos 4 y 5 se paralelizan en la GPU. </w:t>
      </w:r>
      <w:r w:rsidR="00411827">
        <w:rPr>
          <w:rFonts w:ascii="Times New Roman" w:hAnsi="Times New Roman" w:cs="Times New Roman"/>
        </w:rPr>
        <w:t>Los detalles –</w:t>
      </w:r>
      <w:proofErr w:type="gramStart"/>
      <w:r w:rsidR="00BF00AA">
        <w:rPr>
          <w:rFonts w:ascii="Times New Roman" w:hAnsi="Times New Roman" w:cs="Times New Roman"/>
        </w:rPr>
        <w:t>demasiado</w:t>
      </w:r>
      <w:proofErr w:type="gramEnd"/>
      <w:r w:rsidR="00BF00AA">
        <w:rPr>
          <w:rFonts w:ascii="Times New Roman" w:hAnsi="Times New Roman" w:cs="Times New Roman"/>
        </w:rPr>
        <w:t xml:space="preserve"> </w:t>
      </w:r>
      <w:r w:rsidR="00411827">
        <w:rPr>
          <w:rFonts w:ascii="Times New Roman" w:hAnsi="Times New Roman" w:cs="Times New Roman"/>
        </w:rPr>
        <w:t>complejos</w:t>
      </w:r>
      <w:r w:rsidR="00BF00AA">
        <w:rPr>
          <w:rFonts w:ascii="Times New Roman" w:hAnsi="Times New Roman" w:cs="Times New Roman"/>
        </w:rPr>
        <w:t xml:space="preserve"> para el alcance de este reporte–</w:t>
      </w:r>
      <w:r w:rsidR="00411827">
        <w:rPr>
          <w:rFonts w:ascii="Times New Roman" w:hAnsi="Times New Roman" w:cs="Times New Roman"/>
        </w:rPr>
        <w:t xml:space="preserve"> se pueden encontrar en el artículo. La memoria utilizada en esta fase es de </w:t>
      </w:r>
      <w:r w:rsidR="00411827" w:rsidRPr="00411827">
        <w:rPr>
          <w:rFonts w:ascii="Times New Roman" w:hAnsi="Times New Roman" w:cs="Times New Roman"/>
          <w:i/>
        </w:rPr>
        <w:t xml:space="preserve">(6 </w:t>
      </w:r>
      <w:proofErr w:type="gramStart"/>
      <w:r w:rsidR="00411827" w:rsidRPr="00411827">
        <w:rPr>
          <w:rFonts w:ascii="Times New Roman" w:hAnsi="Times New Roman" w:cs="Times New Roman"/>
          <w:i/>
        </w:rPr>
        <w:t>min(</w:t>
      </w:r>
      <w:proofErr w:type="gramEnd"/>
      <w:r w:rsidR="00411827" w:rsidRPr="00411827">
        <w:rPr>
          <w:rFonts w:ascii="Times New Roman" w:hAnsi="Times New Roman" w:cs="Times New Roman"/>
          <w:i/>
        </w:rPr>
        <w:t>m, n))</w:t>
      </w:r>
      <w:r w:rsidR="00411827" w:rsidRPr="00411827">
        <w:rPr>
          <w:rFonts w:ascii="Times New Roman" w:hAnsi="Times New Roman" w:cs="Times New Roman"/>
        </w:rPr>
        <w:t xml:space="preserve"> </w:t>
      </w:r>
      <w:r w:rsidR="00411827">
        <w:rPr>
          <w:rFonts w:ascii="Times New Roman" w:hAnsi="Times New Roman" w:cs="Times New Roman"/>
        </w:rPr>
        <w:t xml:space="preserve">x </w:t>
      </w:r>
      <w:r w:rsidR="00411827" w:rsidRPr="00411827">
        <w:rPr>
          <w:rFonts w:ascii="Times New Roman" w:hAnsi="Times New Roman" w:cs="Times New Roman"/>
        </w:rPr>
        <w:t xml:space="preserve">4 bytes en el </w:t>
      </w:r>
      <w:r w:rsidR="00411827">
        <w:rPr>
          <w:rFonts w:ascii="Times New Roman" w:hAnsi="Times New Roman" w:cs="Times New Roman"/>
        </w:rPr>
        <w:t>CPU y de (m</w:t>
      </w:r>
      <w:r w:rsidR="00411827" w:rsidRPr="00411827">
        <w:rPr>
          <w:rFonts w:ascii="Times New Roman" w:hAnsi="Times New Roman" w:cs="Times New Roman"/>
          <w:vertAlign w:val="superscript"/>
        </w:rPr>
        <w:t>2</w:t>
      </w:r>
      <w:r w:rsidR="00411827">
        <w:rPr>
          <w:rFonts w:ascii="Times New Roman" w:hAnsi="Times New Roman" w:cs="Times New Roman"/>
        </w:rPr>
        <w:t xml:space="preserve"> + n</w:t>
      </w:r>
      <w:r w:rsidR="00411827" w:rsidRPr="00411827">
        <w:rPr>
          <w:rFonts w:ascii="Times New Roman" w:hAnsi="Times New Roman" w:cs="Times New Roman"/>
          <w:vertAlign w:val="superscript"/>
        </w:rPr>
        <w:t>2</w:t>
      </w:r>
      <w:r w:rsidR="00411827">
        <w:rPr>
          <w:rFonts w:ascii="Times New Roman" w:hAnsi="Times New Roman" w:cs="Times New Roman"/>
        </w:rPr>
        <w:t>) x</w:t>
      </w:r>
      <w:r w:rsidR="00411827">
        <w:rPr>
          <w:rFonts w:ascii="CMSY10" w:eastAsia="CMSY10" w:cs="CMSY10"/>
          <w:i/>
          <w:iCs/>
          <w:sz w:val="20"/>
          <w:szCs w:val="20"/>
        </w:rPr>
        <w:t xml:space="preserve"> </w:t>
      </w:r>
      <w:r w:rsidR="00411827" w:rsidRPr="00411827">
        <w:rPr>
          <w:rFonts w:ascii="Times New Roman" w:hAnsi="Times New Roman" w:cs="Times New Roman"/>
        </w:rPr>
        <w:t>4 bytes en el GPU.</w:t>
      </w:r>
    </w:p>
    <w:p w:rsidR="00BF00AA" w:rsidRDefault="00BF00AA" w:rsidP="00EF3097">
      <w:pPr>
        <w:jc w:val="both"/>
        <w:rPr>
          <w:rFonts w:ascii="Times New Roman" w:hAnsi="Times New Roman" w:cs="Times New Roman"/>
        </w:rPr>
      </w:pPr>
    </w:p>
    <w:p w:rsidR="00EB2B82" w:rsidRDefault="00EB2B82" w:rsidP="00EF3097">
      <w:pPr>
        <w:jc w:val="both"/>
        <w:rPr>
          <w:rFonts w:ascii="Times New Roman" w:hAnsi="Times New Roman" w:cs="Times New Roman"/>
        </w:rPr>
      </w:pPr>
    </w:p>
    <w:p w:rsidR="00BF00AA" w:rsidRDefault="00BF00AA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3.3 </w:t>
      </w:r>
      <w:r w:rsidRPr="00BF00AA">
        <w:rPr>
          <w:rFonts w:ascii="Times New Roman" w:hAnsi="Times New Roman" w:cs="Times New Roman"/>
          <w:u w:val="single"/>
        </w:rPr>
        <w:t>SVD completo</w:t>
      </w:r>
    </w:p>
    <w:p w:rsidR="00BF00AA" w:rsidRDefault="00BF00AA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finalizar, usando CUBLAS, se efectúan dos multiplicaciones matriz-matriz para obtener las matrices ortogonales U = QX y V</w:t>
      </w:r>
      <w:r w:rsidRPr="00BF00AA">
        <w:rPr>
          <w:rFonts w:ascii="Times New Roman" w:hAnsi="Times New Roman" w:cs="Times New Roman"/>
          <w:vertAlign w:val="superscript"/>
        </w:rPr>
        <w:t>T</w:t>
      </w:r>
      <w:r>
        <w:rPr>
          <w:rFonts w:ascii="Times New Roman" w:hAnsi="Times New Roman" w:cs="Times New Roman"/>
        </w:rPr>
        <w:t xml:space="preserve"> = (PY</w:t>
      </w:r>
      <w:proofErr w:type="gramStart"/>
      <w:r>
        <w:rPr>
          <w:rFonts w:ascii="Times New Roman" w:hAnsi="Times New Roman" w:cs="Times New Roman"/>
        </w:rPr>
        <w:t>)</w:t>
      </w:r>
      <w:r w:rsidRPr="00BF00AA">
        <w:rPr>
          <w:rFonts w:ascii="Times New Roman" w:hAnsi="Times New Roman" w:cs="Times New Roman"/>
          <w:vertAlign w:val="superscript"/>
        </w:rPr>
        <w:t>T</w:t>
      </w:r>
      <w:proofErr w:type="gramEnd"/>
      <w:r w:rsidR="00EB2B82">
        <w:rPr>
          <w:rFonts w:ascii="Times New Roman" w:hAnsi="Times New Roman" w:cs="Times New Roman"/>
        </w:rPr>
        <w:t xml:space="preserve">. Los elementos </w:t>
      </w:r>
      <w:proofErr w:type="gramStart"/>
      <w:r w:rsidR="00EB2B82" w:rsidRPr="008E2E8F">
        <w:rPr>
          <w:rFonts w:ascii="CMMI10" w:hAnsi="CMMI10" w:cs="CMMI10"/>
          <w:i/>
          <w:iCs/>
          <w:sz w:val="20"/>
          <w:szCs w:val="20"/>
        </w:rPr>
        <w:t>d</w:t>
      </w:r>
      <w:r w:rsidR="00EB2B82" w:rsidRPr="008E2E8F">
        <w:rPr>
          <w:rFonts w:ascii="CMR10" w:eastAsia="CMR10" w:hAnsi="Times-Roman" w:cs="CMR10"/>
          <w:sz w:val="20"/>
          <w:szCs w:val="20"/>
        </w:rPr>
        <w:t>(</w:t>
      </w:r>
      <w:proofErr w:type="gramEnd"/>
      <w:r w:rsidR="00EB2B82" w:rsidRPr="008E2E8F">
        <w:rPr>
          <w:rFonts w:ascii="CMMI10" w:hAnsi="CMMI10" w:cs="CMMI10"/>
          <w:i/>
          <w:iCs/>
          <w:sz w:val="20"/>
          <w:szCs w:val="20"/>
        </w:rPr>
        <w:t>i</w:t>
      </w:r>
      <w:r w:rsidR="00EB2B82" w:rsidRPr="008E2E8F">
        <w:rPr>
          <w:rFonts w:ascii="CMR10" w:eastAsia="CMR10" w:hAnsi="Times-Roman" w:cs="CMR10"/>
          <w:sz w:val="20"/>
          <w:szCs w:val="20"/>
        </w:rPr>
        <w:t>)</w:t>
      </w:r>
      <w:r w:rsidR="00EB2B82" w:rsidRPr="008E2E8F">
        <w:rPr>
          <w:rFonts w:ascii="Times New Roman" w:hAnsi="Times New Roman" w:cs="Times New Roman"/>
        </w:rPr>
        <w:t>s</w:t>
      </w:r>
      <w:r w:rsidR="00EB2B82">
        <w:rPr>
          <w:rFonts w:ascii="Times New Roman" w:hAnsi="Times New Roman" w:cs="Times New Roman"/>
        </w:rPr>
        <w:t xml:space="preserve"> son los valores singulares, esto es, la diagonal de Σ.</w:t>
      </w:r>
    </w:p>
    <w:p w:rsidR="00EB2B82" w:rsidRDefault="00EB2B82" w:rsidP="00EF3097">
      <w:pPr>
        <w:jc w:val="both"/>
        <w:rPr>
          <w:rFonts w:ascii="Times New Roman" w:hAnsi="Times New Roman" w:cs="Times New Roman"/>
        </w:rPr>
      </w:pPr>
    </w:p>
    <w:p w:rsidR="00EB2B82" w:rsidRDefault="00EB2B82" w:rsidP="00EF3097">
      <w:pPr>
        <w:jc w:val="both"/>
        <w:rPr>
          <w:rFonts w:ascii="Times New Roman" w:hAnsi="Times New Roman" w:cs="Times New Roman"/>
        </w:rPr>
      </w:pPr>
    </w:p>
    <w:p w:rsidR="00EB2B82" w:rsidRDefault="00EB2B82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EB2B82">
        <w:rPr>
          <w:rFonts w:ascii="Times New Roman" w:hAnsi="Times New Roman" w:cs="Times New Roman"/>
          <w:u w:val="single"/>
        </w:rPr>
        <w:t>Resultados</w:t>
      </w:r>
    </w:p>
    <w:p w:rsidR="00EB2B82" w:rsidRDefault="00EB2B82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sección se comparan los resultados de los autores de este artículo frente a la implementación optimizada en CPU del SVD en MATLAB y la versión LAPACK en Intel MKL 10.0.4</w:t>
      </w:r>
      <w:r w:rsidR="00F5729B">
        <w:rPr>
          <w:rFonts w:ascii="Times New Roman" w:hAnsi="Times New Roman" w:cs="Times New Roman"/>
        </w:rPr>
        <w:t xml:space="preserve">. Su algoritmo lo prueban en diferentes equipos. Para efectuar las pruebas, generan aleatoriamente 10 matrices densas de diferentes tamaños. Cada corrida de su algoritmo </w:t>
      </w:r>
      <w:r w:rsidR="00A077D3">
        <w:rPr>
          <w:rFonts w:ascii="Times New Roman" w:hAnsi="Times New Roman" w:cs="Times New Roman"/>
        </w:rPr>
        <w:t>es</w:t>
      </w:r>
      <w:r w:rsidR="00F5729B">
        <w:rPr>
          <w:rFonts w:ascii="Times New Roman" w:hAnsi="Times New Roman" w:cs="Times New Roman"/>
        </w:rPr>
        <w:t xml:space="preserve"> replicada 10 veces. En promedio, su algoritmo resultó ser entre 3.04 y 8.2 veces más rápido que la Intel MKL y entre 3.32 y 59.3 veces que MATLAB. Es interesante mencionar que para matrices relativamente pequeñas </w:t>
      </w:r>
      <w:r w:rsidR="000A3DBA">
        <w:rPr>
          <w:rFonts w:ascii="Times New Roman" w:hAnsi="Times New Roman" w:cs="Times New Roman"/>
        </w:rPr>
        <w:t>un algoritmo secuencial es más rápido que uno en paralelo. Este mismo efecto lo hemos observado en nuestra investigación sobre el SALBP-2. Agrego las gráficas siguientes que se explican solas.</w:t>
      </w:r>
    </w:p>
    <w:p w:rsidR="000A3DBA" w:rsidRDefault="000A3DBA" w:rsidP="00EF3097">
      <w:pPr>
        <w:jc w:val="both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388DC0E2" wp14:editId="37201894">
            <wp:extent cx="3552825" cy="2505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B82" w:rsidRDefault="000A3DBA" w:rsidP="00EF3097">
      <w:pPr>
        <w:jc w:val="both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1AFFF881" wp14:editId="68ED3DA2">
            <wp:extent cx="3562350" cy="2533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AA" w:rsidRDefault="000A3DBA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efectúan experimentos con matrices muy grandes, del orden de 14K, para diferentes tamaños de m y de n. La figura siguiente muestra los resultados.</w:t>
      </w:r>
    </w:p>
    <w:p w:rsidR="000A3DBA" w:rsidRDefault="000A3DBA" w:rsidP="00EF3097">
      <w:pPr>
        <w:jc w:val="both"/>
        <w:rPr>
          <w:rFonts w:ascii="Times New Roman" w:hAnsi="Times New Roman" w:cs="Times New Roman"/>
        </w:rPr>
      </w:pPr>
    </w:p>
    <w:p w:rsidR="000A3DBA" w:rsidRDefault="000A3DBA" w:rsidP="00EF3097">
      <w:pPr>
        <w:jc w:val="both"/>
        <w:rPr>
          <w:rFonts w:ascii="Times New Roman" w:hAnsi="Times New Roman" w:cs="Times New Roman"/>
        </w:rPr>
      </w:pPr>
    </w:p>
    <w:p w:rsidR="000A3DBA" w:rsidRDefault="000A3DBA" w:rsidP="00EF3097">
      <w:pPr>
        <w:jc w:val="both"/>
        <w:rPr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33265D23" wp14:editId="7B977E16">
            <wp:extent cx="3609975" cy="25241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BF" w:rsidRDefault="00DF61BF" w:rsidP="00EF3097">
      <w:pPr>
        <w:jc w:val="both"/>
        <w:rPr>
          <w:rFonts w:ascii="Times New Roman" w:hAnsi="Times New Roman" w:cs="Times New Roman"/>
        </w:rPr>
      </w:pPr>
    </w:p>
    <w:p w:rsidR="000A3DBA" w:rsidRDefault="000A3DBA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0A3DBA">
        <w:rPr>
          <w:rFonts w:ascii="Times New Roman" w:hAnsi="Times New Roman" w:cs="Times New Roman"/>
          <w:u w:val="single"/>
        </w:rPr>
        <w:t>Conclusiones</w:t>
      </w:r>
    </w:p>
    <w:p w:rsidR="000A3DBA" w:rsidRDefault="000A3DBA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me cabe ninguna duda que la </w:t>
      </w:r>
      <w:proofErr w:type="spellStart"/>
      <w:r>
        <w:rPr>
          <w:rFonts w:ascii="Times New Roman" w:hAnsi="Times New Roman" w:cs="Times New Roman"/>
        </w:rPr>
        <w:t>paralelización</w:t>
      </w:r>
      <w:proofErr w:type="spellEnd"/>
      <w:r>
        <w:rPr>
          <w:rFonts w:ascii="Times New Roman" w:hAnsi="Times New Roman" w:cs="Times New Roman"/>
        </w:rPr>
        <w:t xml:space="preserve"> produce resultados fenomenales. </w:t>
      </w:r>
      <w:r w:rsidR="00C95122">
        <w:rPr>
          <w:rFonts w:ascii="Times New Roman" w:hAnsi="Times New Roman" w:cs="Times New Roman"/>
        </w:rPr>
        <w:t xml:space="preserve">En este artículo se demuestra fehacientemente </w:t>
      </w:r>
      <w:r w:rsidR="00CF67E7">
        <w:rPr>
          <w:rFonts w:ascii="Times New Roman" w:hAnsi="Times New Roman" w:cs="Times New Roman"/>
        </w:rPr>
        <w:t xml:space="preserve">este hecho </w:t>
      </w:r>
      <w:r w:rsidR="00C95122">
        <w:rPr>
          <w:rFonts w:ascii="Times New Roman" w:hAnsi="Times New Roman" w:cs="Times New Roman"/>
        </w:rPr>
        <w:t xml:space="preserve">utilizando un problema clásico </w:t>
      </w:r>
      <w:r w:rsidR="00CF67E7">
        <w:rPr>
          <w:rFonts w:ascii="Times New Roman" w:hAnsi="Times New Roman" w:cs="Times New Roman"/>
        </w:rPr>
        <w:t>de Álgebra Lineal y los resultados son espectaculares.</w:t>
      </w:r>
    </w:p>
    <w:p w:rsidR="00CF67E7" w:rsidRDefault="00CF67E7" w:rsidP="00EF30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Hay mucho por hacer en este campo.</w:t>
      </w:r>
    </w:p>
    <w:p w:rsidR="000A3DBA" w:rsidRPr="00EF3097" w:rsidRDefault="000A3DBA" w:rsidP="00EF3097">
      <w:pPr>
        <w:jc w:val="both"/>
        <w:rPr>
          <w:rFonts w:ascii="Times New Roman" w:hAnsi="Times New Roman" w:cs="Times New Roman"/>
        </w:rPr>
      </w:pPr>
    </w:p>
    <w:sectPr w:rsidR="000A3DBA" w:rsidRPr="00EF30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774AB"/>
    <w:multiLevelType w:val="hybridMultilevel"/>
    <w:tmpl w:val="025496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097"/>
    <w:rsid w:val="00096050"/>
    <w:rsid w:val="000A3DBA"/>
    <w:rsid w:val="001E166F"/>
    <w:rsid w:val="002A77D6"/>
    <w:rsid w:val="003E18CB"/>
    <w:rsid w:val="00411827"/>
    <w:rsid w:val="00460C85"/>
    <w:rsid w:val="004F477D"/>
    <w:rsid w:val="005B4848"/>
    <w:rsid w:val="005D0A00"/>
    <w:rsid w:val="00723D51"/>
    <w:rsid w:val="00724D93"/>
    <w:rsid w:val="007E4AAF"/>
    <w:rsid w:val="008E2E8F"/>
    <w:rsid w:val="00A077D3"/>
    <w:rsid w:val="00A12478"/>
    <w:rsid w:val="00A67E9F"/>
    <w:rsid w:val="00AA5105"/>
    <w:rsid w:val="00AA594D"/>
    <w:rsid w:val="00AF2152"/>
    <w:rsid w:val="00B633C3"/>
    <w:rsid w:val="00B86B49"/>
    <w:rsid w:val="00BF00AA"/>
    <w:rsid w:val="00C86471"/>
    <w:rsid w:val="00C95122"/>
    <w:rsid w:val="00CF0C5B"/>
    <w:rsid w:val="00CF4DBF"/>
    <w:rsid w:val="00CF67E7"/>
    <w:rsid w:val="00D706CE"/>
    <w:rsid w:val="00DF61BF"/>
    <w:rsid w:val="00E533DF"/>
    <w:rsid w:val="00E71D0F"/>
    <w:rsid w:val="00EB2B82"/>
    <w:rsid w:val="00EF3097"/>
    <w:rsid w:val="00F43CB7"/>
    <w:rsid w:val="00F5729B"/>
    <w:rsid w:val="00FC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8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4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8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4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1195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7756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FRANCISCO DE LASCURAIN MORHAN</dc:creator>
  <cp:lastModifiedBy>MIGUEL FRANCISCO DE LASCURAIN MORHAN</cp:lastModifiedBy>
  <cp:revision>14</cp:revision>
  <dcterms:created xsi:type="dcterms:W3CDTF">2018-05-24T17:21:00Z</dcterms:created>
  <dcterms:modified xsi:type="dcterms:W3CDTF">2018-05-25T18:15:00Z</dcterms:modified>
</cp:coreProperties>
</file>