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C4F55" w14:textId="314A1F2D" w:rsidR="007707EC" w:rsidRDefault="00000000">
      <w:pPr>
        <w:pStyle w:val="Heading1"/>
      </w:pPr>
      <w:r>
        <w:rPr>
          <w:color w:val="AB0043"/>
        </w:rPr>
        <w:t>“</w:t>
      </w:r>
      <w:r w:rsidR="00EF4ECB">
        <w:rPr>
          <w:color w:val="AB0043"/>
        </w:rPr>
        <w:t>Exam Stress and its Impact on Academic Performance</w:t>
      </w:r>
      <w:r>
        <w:rPr>
          <w:color w:val="AB0043"/>
          <w:spacing w:val="-2"/>
        </w:rPr>
        <w:t>”</w:t>
      </w:r>
    </w:p>
    <w:p w14:paraId="625C1E68" w14:textId="2A43F8B8" w:rsidR="007707EC" w:rsidRDefault="00000000" w:rsidP="002148D0">
      <w:pPr>
        <w:pStyle w:val="Heading3"/>
        <w:tabs>
          <w:tab w:val="left" w:pos="8889"/>
        </w:tabs>
        <w:spacing w:before="1"/>
        <w:ind w:left="4225"/>
      </w:pPr>
      <w:r>
        <w:t>1.</w:t>
      </w:r>
      <w:r>
        <w:rPr>
          <w:spacing w:val="28"/>
        </w:rPr>
        <w:t xml:space="preserve"> </w:t>
      </w:r>
      <w:r>
        <w:t xml:space="preserve">Prof. </w:t>
      </w:r>
      <w:r w:rsidR="00EF4ECB">
        <w:t xml:space="preserve">Shubham </w:t>
      </w:r>
      <w:proofErr w:type="spellStart"/>
      <w:proofErr w:type="gramStart"/>
      <w:r w:rsidR="00EF4ECB">
        <w:t>Adawal</w:t>
      </w:r>
      <w:proofErr w:type="spellEnd"/>
      <w:r>
        <w:rPr>
          <w:spacing w:val="33"/>
        </w:rPr>
        <w:t xml:space="preserve">  </w:t>
      </w:r>
      <w:r>
        <w:t>2</w:t>
      </w:r>
      <w:proofErr w:type="gramEnd"/>
      <w:r>
        <w:t>.</w:t>
      </w:r>
      <w:r>
        <w:rPr>
          <w:spacing w:val="-1"/>
        </w:rPr>
        <w:t xml:space="preserve"> </w:t>
      </w:r>
      <w:r>
        <w:rPr>
          <w:color w:val="0D0D0D"/>
        </w:rPr>
        <w:t>Aachal</w:t>
      </w:r>
      <w:r>
        <w:rPr>
          <w:color w:val="0D0D0D"/>
          <w:spacing w:val="1"/>
        </w:rPr>
        <w:t xml:space="preserve"> </w:t>
      </w:r>
      <w:r w:rsidR="00EF4ECB">
        <w:rPr>
          <w:color w:val="0D0D0D"/>
          <w:spacing w:val="-4"/>
        </w:rPr>
        <w:t>Patil</w:t>
      </w:r>
      <w:r>
        <w:rPr>
          <w:color w:val="0D0D0D"/>
        </w:rPr>
        <w:tab/>
        <w:t>3.</w:t>
      </w:r>
      <w:r>
        <w:rPr>
          <w:color w:val="0D0D0D"/>
          <w:spacing w:val="-5"/>
        </w:rPr>
        <w:t xml:space="preserve"> </w:t>
      </w:r>
      <w:r w:rsidR="00A72010">
        <w:rPr>
          <w:color w:val="0D0D0D"/>
          <w:spacing w:val="-5"/>
        </w:rPr>
        <w:t xml:space="preserve">  </w:t>
      </w:r>
      <w:r w:rsidR="00EF4ECB">
        <w:rPr>
          <w:color w:val="0D0D0D"/>
        </w:rPr>
        <w:t>Mahesh Bharambe</w:t>
      </w:r>
    </w:p>
    <w:p w14:paraId="03077445" w14:textId="77777777" w:rsidR="007707EC" w:rsidRDefault="00000000" w:rsidP="002148D0">
      <w:pPr>
        <w:ind w:left="5713"/>
        <w:rPr>
          <w:sz w:val="24"/>
        </w:rPr>
      </w:pPr>
      <w:r>
        <w:rPr>
          <w:color w:val="0D0D0D"/>
          <w:sz w:val="24"/>
        </w:rPr>
        <w:t>Department</w:t>
      </w:r>
      <w:r>
        <w:rPr>
          <w:color w:val="0D0D0D"/>
          <w:spacing w:val="-1"/>
          <w:sz w:val="24"/>
        </w:rPr>
        <w:t xml:space="preserve"> </w:t>
      </w:r>
      <w:r>
        <w:rPr>
          <w:color w:val="0D0D0D"/>
          <w:sz w:val="24"/>
        </w:rPr>
        <w:t>of Computer</w:t>
      </w:r>
      <w:r>
        <w:rPr>
          <w:color w:val="0D0D0D"/>
          <w:spacing w:val="-1"/>
          <w:sz w:val="24"/>
        </w:rPr>
        <w:t xml:space="preserve"> </w:t>
      </w:r>
      <w:r>
        <w:rPr>
          <w:color w:val="0D0D0D"/>
          <w:spacing w:val="-2"/>
          <w:sz w:val="24"/>
        </w:rPr>
        <w:t>Applications</w:t>
      </w:r>
    </w:p>
    <w:p w14:paraId="5004318A" w14:textId="77777777" w:rsidR="007707EC" w:rsidRDefault="00000000">
      <w:pPr>
        <w:pStyle w:val="Heading3"/>
      </w:pPr>
      <w:r>
        <w:t>G.H.</w:t>
      </w:r>
      <w:r>
        <w:rPr>
          <w:spacing w:val="-3"/>
        </w:rPr>
        <w:t xml:space="preserve"> </w:t>
      </w:r>
      <w:proofErr w:type="spellStart"/>
      <w:r>
        <w:t>Raisoni</w:t>
      </w:r>
      <w:proofErr w:type="spellEnd"/>
      <w:r>
        <w:rPr>
          <w:spacing w:val="-1"/>
        </w:rPr>
        <w:t xml:space="preserve"> </w:t>
      </w:r>
      <w:r>
        <w:t>College</w:t>
      </w:r>
      <w:r>
        <w:rPr>
          <w:spacing w:val="-1"/>
        </w:rPr>
        <w:t xml:space="preserve"> </w:t>
      </w:r>
      <w:r>
        <w:t>of</w:t>
      </w:r>
      <w:r>
        <w:rPr>
          <w:spacing w:val="-3"/>
        </w:rPr>
        <w:t xml:space="preserve"> </w:t>
      </w:r>
      <w:r>
        <w:t>Engineering</w:t>
      </w:r>
      <w:r>
        <w:rPr>
          <w:spacing w:val="-2"/>
        </w:rPr>
        <w:t xml:space="preserve"> </w:t>
      </w:r>
      <w:r>
        <w:t>and</w:t>
      </w:r>
      <w:r>
        <w:rPr>
          <w:spacing w:val="-4"/>
        </w:rPr>
        <w:t xml:space="preserve"> </w:t>
      </w:r>
      <w:r>
        <w:t>Management,</w:t>
      </w:r>
      <w:r>
        <w:rPr>
          <w:spacing w:val="-2"/>
        </w:rPr>
        <w:t xml:space="preserve"> </w:t>
      </w:r>
      <w:r>
        <w:t>Jalgaon–</w:t>
      </w:r>
      <w:r>
        <w:rPr>
          <w:spacing w:val="-2"/>
        </w:rPr>
        <w:t>425002</w:t>
      </w:r>
    </w:p>
    <w:p w14:paraId="4BED56FF" w14:textId="77777777" w:rsidR="007707EC" w:rsidRDefault="00000000">
      <w:pPr>
        <w:spacing w:line="144" w:lineRule="exact"/>
        <w:ind w:left="-360"/>
        <w:rPr>
          <w:position w:val="-2"/>
          <w:sz w:val="14"/>
        </w:rPr>
      </w:pPr>
      <w:r>
        <w:rPr>
          <w:noProof/>
          <w:position w:val="-2"/>
          <w:sz w:val="14"/>
        </w:rPr>
        <mc:AlternateContent>
          <mc:Choice Requires="wpg">
            <w:drawing>
              <wp:inline distT="0" distB="0" distL="0" distR="0" wp14:anchorId="4F5B6BE7" wp14:editId="01476BBE">
                <wp:extent cx="9511665" cy="91440"/>
                <wp:effectExtent l="0" t="0" r="0" b="3809"/>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511665" cy="91440"/>
                          <a:chOff x="0" y="0"/>
                          <a:chExt cx="9511665" cy="91440"/>
                        </a:xfrm>
                      </wpg:grpSpPr>
                      <pic:pic xmlns:pic="http://schemas.openxmlformats.org/drawingml/2006/picture">
                        <pic:nvPicPr>
                          <pic:cNvPr id="2" name="Image 2"/>
                          <pic:cNvPicPr/>
                        </pic:nvPicPr>
                        <pic:blipFill>
                          <a:blip r:embed="rId5" cstate="print"/>
                          <a:stretch>
                            <a:fillRect/>
                          </a:stretch>
                        </pic:blipFill>
                        <pic:spPr>
                          <a:xfrm>
                            <a:off x="0" y="0"/>
                            <a:ext cx="9511283" cy="91440"/>
                          </a:xfrm>
                          <a:prstGeom prst="rect">
                            <a:avLst/>
                          </a:prstGeom>
                        </pic:spPr>
                      </pic:pic>
                      <wps:wsp>
                        <wps:cNvPr id="3" name="Graphic 3"/>
                        <wps:cNvSpPr/>
                        <wps:spPr>
                          <a:xfrm>
                            <a:off x="0" y="13323"/>
                            <a:ext cx="9483725" cy="26034"/>
                          </a:xfrm>
                          <a:custGeom>
                            <a:avLst/>
                            <a:gdLst/>
                            <a:ahLst/>
                            <a:cxnLst/>
                            <a:rect l="l" t="t" r="r" b="b"/>
                            <a:pathLst>
                              <a:path w="9483725" h="26034">
                                <a:moveTo>
                                  <a:pt x="9483725" y="0"/>
                                </a:moveTo>
                                <a:lnTo>
                                  <a:pt x="0" y="0"/>
                                </a:lnTo>
                                <a:lnTo>
                                  <a:pt x="0" y="25411"/>
                                </a:lnTo>
                                <a:lnTo>
                                  <a:pt x="9483725" y="25411"/>
                                </a:lnTo>
                                <a:lnTo>
                                  <a:pt x="948372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265A6A3" id="Group 1" o:spid="_x0000_s1026" style="width:748.95pt;height:7.2pt;mso-position-horizontal-relative:char;mso-position-vertical-relative:line" coordsize="95116,91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width:95112;height:9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">
                  <v:imagedata r:id="rId6" o:title=""/>
                </v:shape>
                <v:shape id="Graphic 3" o:spid="_x0000_s1028" style="position:absolute;top:133;width:94837;height:260;visibility:visible;mso-wrap-style:square;v-text-anchor:top" coordsize="9483725,26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" path="m9483725,l,,,25411r9483725,l9483725,xe" fillcolor="black" stroked="f">
                  <v:path arrowok="t"/>
                </v:shape>
                <w10:anchorlock/>
              </v:group>
            </w:pict>
          </mc:Fallback>
        </mc:AlternateContent>
      </w:r>
    </w:p>
    <w:p w14:paraId="6B2F59A3" w14:textId="77777777" w:rsidR="007707EC" w:rsidRDefault="007707EC">
      <w:pPr>
        <w:pStyle w:val="BodyText"/>
        <w:spacing w:before="1"/>
        <w:rPr>
          <w:b/>
          <w:sz w:val="6"/>
        </w:rPr>
      </w:pPr>
    </w:p>
    <w:p w14:paraId="128EBCBA" w14:textId="77777777" w:rsidR="007707EC" w:rsidRDefault="007707EC">
      <w:pPr>
        <w:pStyle w:val="BodyText"/>
        <w:rPr>
          <w:b/>
          <w:sz w:val="6"/>
        </w:rPr>
        <w:sectPr w:rsidR="007707EC">
          <w:type w:val="continuous"/>
          <w:pgSz w:w="15840" w:h="12240" w:orient="landscape"/>
          <w:pgMar w:top="200" w:right="360" w:bottom="0" w:left="360" w:header="720" w:footer="720" w:gutter="0"/>
          <w:cols w:space="720"/>
        </w:sectPr>
      </w:pPr>
    </w:p>
    <w:p w14:paraId="08EADE73" w14:textId="77777777" w:rsidR="007707EC" w:rsidRDefault="00000000">
      <w:pPr>
        <w:pStyle w:val="Heading2"/>
        <w:spacing w:before="245" w:line="321" w:lineRule="exact"/>
        <w:ind w:right="11"/>
        <w:jc w:val="center"/>
      </w:pPr>
      <w:r>
        <w:rPr>
          <w:spacing w:val="-2"/>
        </w:rPr>
        <w:t>ABSTRACT</w:t>
      </w:r>
    </w:p>
    <w:p w14:paraId="65B81F0A" w14:textId="77777777" w:rsidR="00EF4ECB" w:rsidRPr="003F050E" w:rsidRDefault="00EF4ECB" w:rsidP="00EF4ECB">
      <w:pPr>
        <w:tabs>
          <w:tab w:val="left" w:pos="279"/>
        </w:tabs>
        <w:spacing w:line="276" w:lineRule="auto"/>
        <w:jc w:val="both"/>
        <w:rPr>
          <w:sz w:val="20"/>
          <w:szCs w:val="20"/>
        </w:rPr>
      </w:pPr>
      <w:r w:rsidRPr="003F050E">
        <w:rPr>
          <w:sz w:val="20"/>
          <w:szCs w:val="20"/>
        </w:rPr>
        <w:t>This study investigates the link between examination stress and academic performance among 109 students. Exam stress was measured using a standardized Likert-scale questionnaire, while academic performance was assessed through recent exam scores. Most students reported experiencing exam stress, primarily due to lack of preparation time (42.2%) and poor time management (21.1%). Other contributing factors included peer competition (13.8%), health issues (11%), and financial difficulties (5.5%), with 6.4% citing other causes. The findings show that exam stress is widespread and impacts students’ academic outcomes. The study recommends interventions such as relaxation techniques, counseling, and structured study planning to help manage stress and improve performance.</w:t>
      </w:r>
    </w:p>
    <w:p w14:paraId="70AA3A2B" w14:textId="77777777" w:rsidR="007707EC" w:rsidRDefault="00000000">
      <w:pPr>
        <w:pStyle w:val="Heading2"/>
        <w:spacing w:line="320" w:lineRule="exact"/>
        <w:jc w:val="center"/>
      </w:pPr>
      <w:r>
        <w:rPr>
          <w:spacing w:val="-2"/>
        </w:rPr>
        <w:t>INTRODUCTION</w:t>
      </w:r>
    </w:p>
    <w:p w14:paraId="2A5CE712" w14:textId="77777777" w:rsidR="00EF4ECB" w:rsidRPr="006A206A" w:rsidRDefault="00EF4ECB" w:rsidP="00EF4ECB">
      <w:pPr>
        <w:jc w:val="both"/>
        <w:rPr>
          <w:b/>
          <w:bCs/>
          <w:iCs/>
          <w:spacing w:val="-2"/>
          <w:sz w:val="20"/>
          <w:szCs w:val="20"/>
          <w:u w:val="single"/>
        </w:rPr>
      </w:pPr>
      <w:r w:rsidRPr="006A206A">
        <w:rPr>
          <w:sz w:val="20"/>
          <w:szCs w:val="20"/>
        </w:rPr>
        <w:t xml:space="preserve">Exam stress refers to the anxiety or pressure students feel while preparing for or taking </w:t>
      </w:r>
      <w:proofErr w:type="spellStart"/>
      <w:proofErr w:type="gramStart"/>
      <w:r w:rsidRPr="006A206A">
        <w:rPr>
          <w:sz w:val="20"/>
          <w:szCs w:val="20"/>
        </w:rPr>
        <w:t>exams,tests</w:t>
      </w:r>
      <w:proofErr w:type="gramEnd"/>
      <w:r w:rsidRPr="006A206A">
        <w:rPr>
          <w:sz w:val="20"/>
          <w:szCs w:val="20"/>
        </w:rPr>
        <w:t>,assignments</w:t>
      </w:r>
      <w:proofErr w:type="spellEnd"/>
      <w:r w:rsidRPr="006A206A">
        <w:rPr>
          <w:sz w:val="20"/>
          <w:szCs w:val="20"/>
        </w:rPr>
        <w:t xml:space="preserve">, or </w:t>
      </w:r>
      <w:proofErr w:type="spellStart"/>
      <w:proofErr w:type="gramStart"/>
      <w:r w:rsidRPr="006A206A">
        <w:rPr>
          <w:sz w:val="20"/>
          <w:szCs w:val="20"/>
        </w:rPr>
        <w:t>presentations.Some</w:t>
      </w:r>
      <w:proofErr w:type="spellEnd"/>
      <w:proofErr w:type="gramEnd"/>
      <w:r w:rsidRPr="006A206A">
        <w:rPr>
          <w:sz w:val="20"/>
          <w:szCs w:val="20"/>
        </w:rPr>
        <w:t xml:space="preserve"> stress can be helpful, as it encourages students to prepare and stay focused. However, too much stress can make it difficult to concentrate, learn, and perform well academically. Studies show that exam periods, especially oral exams, can be very stressful, causing worry, anxiety, sleep problems, forgetfulness, irritability, fatigue, and a sense of being overwhelmed.</w:t>
      </w:r>
    </w:p>
    <w:p w14:paraId="7FBD83A8" w14:textId="77777777" w:rsidR="00A72010" w:rsidRDefault="00A72010">
      <w:pPr>
        <w:pStyle w:val="Heading2"/>
        <w:ind w:left="1540"/>
        <w:rPr>
          <w:spacing w:val="-2"/>
        </w:rPr>
      </w:pPr>
    </w:p>
    <w:p w14:paraId="3A4B808B" w14:textId="208DECAE" w:rsidR="007707EC" w:rsidRDefault="00000000">
      <w:pPr>
        <w:pStyle w:val="Heading2"/>
        <w:ind w:left="1540"/>
      </w:pPr>
      <w:r>
        <w:rPr>
          <w:spacing w:val="-2"/>
        </w:rPr>
        <w:t>OBJECTIVE</w:t>
      </w:r>
    </w:p>
    <w:p w14:paraId="688D972D" w14:textId="77777777" w:rsidR="006A206A" w:rsidRPr="00A72010" w:rsidRDefault="00EF4ECB" w:rsidP="006A206A">
      <w:pPr>
        <w:pStyle w:val="BodyText"/>
        <w:jc w:val="both"/>
        <w:rPr>
          <w:sz w:val="20"/>
          <w:szCs w:val="20"/>
        </w:rPr>
      </w:pPr>
      <w:r w:rsidRPr="00A72010">
        <w:rPr>
          <w:sz w:val="20"/>
          <w:szCs w:val="20"/>
        </w:rPr>
        <w:t xml:space="preserve">Identify the causes of exam </w:t>
      </w:r>
      <w:proofErr w:type="spellStart"/>
      <w:proofErr w:type="gramStart"/>
      <w:r w:rsidRPr="00A72010">
        <w:rPr>
          <w:sz w:val="20"/>
          <w:szCs w:val="20"/>
        </w:rPr>
        <w:t>stress</w:t>
      </w:r>
      <w:r w:rsidR="006A206A" w:rsidRPr="00A72010">
        <w:rPr>
          <w:sz w:val="20"/>
          <w:szCs w:val="20"/>
        </w:rPr>
        <w:t>,including</w:t>
      </w:r>
      <w:proofErr w:type="spellEnd"/>
      <w:proofErr w:type="gramEnd"/>
      <w:r w:rsidR="006A206A" w:rsidRPr="00A72010">
        <w:rPr>
          <w:sz w:val="20"/>
          <w:szCs w:val="20"/>
        </w:rPr>
        <w:t xml:space="preserve"> performance </w:t>
      </w:r>
      <w:proofErr w:type="spellStart"/>
      <w:proofErr w:type="gramStart"/>
      <w:r w:rsidR="006A206A" w:rsidRPr="00A72010">
        <w:rPr>
          <w:sz w:val="20"/>
          <w:szCs w:val="20"/>
        </w:rPr>
        <w:t>pressure,fear</w:t>
      </w:r>
      <w:proofErr w:type="spellEnd"/>
      <w:proofErr w:type="gramEnd"/>
      <w:r w:rsidR="006A206A" w:rsidRPr="00A72010">
        <w:rPr>
          <w:sz w:val="20"/>
          <w:szCs w:val="20"/>
        </w:rPr>
        <w:t xml:space="preserve"> of failure.</w:t>
      </w:r>
    </w:p>
    <w:p w14:paraId="78928F2E" w14:textId="594773A3" w:rsidR="007707EC" w:rsidRPr="00A72010" w:rsidRDefault="006A206A" w:rsidP="006A206A">
      <w:pPr>
        <w:pStyle w:val="BodyText"/>
        <w:jc w:val="both"/>
        <w:rPr>
          <w:sz w:val="20"/>
          <w:szCs w:val="20"/>
        </w:rPr>
      </w:pPr>
      <w:proofErr w:type="spellStart"/>
      <w:r w:rsidRPr="00A72010">
        <w:rPr>
          <w:sz w:val="20"/>
          <w:szCs w:val="20"/>
        </w:rPr>
        <w:t>Analzye</w:t>
      </w:r>
      <w:proofErr w:type="spellEnd"/>
      <w:r w:rsidRPr="00A72010">
        <w:rPr>
          <w:sz w:val="20"/>
          <w:szCs w:val="20"/>
        </w:rPr>
        <w:t xml:space="preserve"> the occurrence and degree of stress faced by learners during exams.</w:t>
      </w:r>
    </w:p>
    <w:p w14:paraId="242A7718" w14:textId="77777777" w:rsidR="00A72010" w:rsidRDefault="006A206A" w:rsidP="006A206A">
      <w:pPr>
        <w:widowControl/>
        <w:autoSpaceDE/>
        <w:autoSpaceDN/>
        <w:spacing w:after="160"/>
        <w:jc w:val="both"/>
        <w:rPr>
          <w:bCs/>
          <w:sz w:val="20"/>
          <w:szCs w:val="20"/>
        </w:rPr>
      </w:pPr>
      <w:r w:rsidRPr="00A72010">
        <w:rPr>
          <w:bCs/>
          <w:sz w:val="20"/>
          <w:szCs w:val="20"/>
        </w:rPr>
        <w:t xml:space="preserve">Investigate how examination stress influences academic </w:t>
      </w:r>
      <w:proofErr w:type="spellStart"/>
      <w:r w:rsidRPr="00A72010">
        <w:rPr>
          <w:bCs/>
          <w:sz w:val="20"/>
          <w:szCs w:val="20"/>
        </w:rPr>
        <w:t>performance.</w:t>
      </w:r>
      <w:proofErr w:type="spellEnd"/>
    </w:p>
    <w:p w14:paraId="2CBA380C" w14:textId="230C266A" w:rsidR="006A206A" w:rsidRPr="00A72010" w:rsidRDefault="006A206A" w:rsidP="006A206A">
      <w:pPr>
        <w:widowControl/>
        <w:autoSpaceDE/>
        <w:autoSpaceDN/>
        <w:spacing w:after="160"/>
        <w:jc w:val="both"/>
        <w:rPr>
          <w:bCs/>
          <w:sz w:val="20"/>
          <w:szCs w:val="20"/>
        </w:rPr>
      </w:pPr>
      <w:r w:rsidRPr="00A72010">
        <w:rPr>
          <w:bCs/>
          <w:sz w:val="20"/>
          <w:szCs w:val="20"/>
        </w:rPr>
        <w:t>Explore coping strategies used by students, such as time management, relaxation, or counseling.</w:t>
      </w:r>
    </w:p>
    <w:p w14:paraId="7D3685F6" w14:textId="77777777" w:rsidR="006A206A" w:rsidRDefault="006A206A" w:rsidP="006A206A">
      <w:pPr>
        <w:widowControl/>
        <w:autoSpaceDE/>
        <w:autoSpaceDN/>
        <w:spacing w:after="160" w:line="278" w:lineRule="auto"/>
        <w:jc w:val="both"/>
        <w:rPr>
          <w:bCs/>
          <w:sz w:val="20"/>
          <w:szCs w:val="20"/>
        </w:rPr>
      </w:pPr>
    </w:p>
    <w:p w14:paraId="5168C58D" w14:textId="77777777" w:rsidR="006A206A" w:rsidRDefault="006A206A" w:rsidP="006A206A">
      <w:pPr>
        <w:widowControl/>
        <w:autoSpaceDE/>
        <w:autoSpaceDN/>
        <w:spacing w:after="160" w:line="278" w:lineRule="auto"/>
        <w:jc w:val="both"/>
        <w:rPr>
          <w:bCs/>
          <w:sz w:val="20"/>
          <w:szCs w:val="20"/>
        </w:rPr>
      </w:pPr>
    </w:p>
    <w:p w14:paraId="572B437E" w14:textId="0051BAD3" w:rsidR="007707EC" w:rsidRDefault="00000000">
      <w:pPr>
        <w:pStyle w:val="Heading2"/>
        <w:spacing w:before="93" w:line="321" w:lineRule="exact"/>
        <w:ind w:left="1432"/>
      </w:pPr>
      <w:r>
        <w:rPr>
          <w:b w:val="0"/>
        </w:rPr>
        <w:br w:type="column"/>
      </w:r>
      <w:r w:rsidR="00A5695A">
        <w:rPr>
          <w:spacing w:val="-2"/>
        </w:rPr>
        <w:t>Key Findings</w:t>
      </w:r>
    </w:p>
    <w:p w14:paraId="3F7962C2" w14:textId="138F59EE" w:rsidR="00A5695A" w:rsidRDefault="00A5695A" w:rsidP="00A5695A">
      <w:pPr>
        <w:pStyle w:val="BodyText"/>
        <w:spacing w:before="27"/>
        <w:jc w:val="both"/>
      </w:pPr>
      <w:r>
        <w:t xml:space="preserve">Demographics: Majority male (51.4%), postgraduates (27.5%), mainly from </w:t>
      </w:r>
      <w:proofErr w:type="gramStart"/>
      <w:r>
        <w:t>Science</w:t>
      </w:r>
      <w:proofErr w:type="gramEnd"/>
      <w:r>
        <w:t xml:space="preserve"> (43.1%) and private institutions (72.5%).</w:t>
      </w:r>
    </w:p>
    <w:p w14:paraId="0B62D11F" w14:textId="44C9FA2D" w:rsidR="007707EC" w:rsidRDefault="00A5695A" w:rsidP="00A5695A">
      <w:pPr>
        <w:pStyle w:val="BodyText"/>
        <w:spacing w:before="27"/>
        <w:jc w:val="both"/>
      </w:pPr>
      <w:r>
        <w:t>Major Stressors: Main causes were lack of preparation time (42.2%) and poor time management (21.1%); 36.7% sometimes feared failure.</w:t>
      </w:r>
    </w:p>
    <w:p w14:paraId="7CF2013B" w14:textId="77777777" w:rsidR="003F050E" w:rsidRDefault="003F050E" w:rsidP="00A5695A">
      <w:pPr>
        <w:pStyle w:val="BodyText"/>
        <w:jc w:val="center"/>
        <w:rPr>
          <w:b/>
          <w:bCs/>
          <w:sz w:val="28"/>
          <w:szCs w:val="28"/>
        </w:rPr>
      </w:pPr>
    </w:p>
    <w:p w14:paraId="490DCCBF" w14:textId="212E013B" w:rsidR="00A5695A" w:rsidRPr="00A5695A" w:rsidRDefault="00A5695A" w:rsidP="00A5695A">
      <w:pPr>
        <w:pStyle w:val="BodyText"/>
        <w:jc w:val="center"/>
        <w:rPr>
          <w:b/>
          <w:bCs/>
          <w:sz w:val="28"/>
          <w:szCs w:val="28"/>
        </w:rPr>
      </w:pPr>
      <w:r w:rsidRPr="00A5695A">
        <w:rPr>
          <w:b/>
          <w:bCs/>
          <w:sz w:val="28"/>
          <w:szCs w:val="28"/>
        </w:rPr>
        <w:t>C</w:t>
      </w:r>
      <w:r>
        <w:rPr>
          <w:b/>
          <w:bCs/>
          <w:sz w:val="28"/>
          <w:szCs w:val="28"/>
        </w:rPr>
        <w:t>ONCLUSION</w:t>
      </w:r>
    </w:p>
    <w:p w14:paraId="6D038D88" w14:textId="77777777" w:rsidR="00FD2868" w:rsidRPr="00A72010" w:rsidRDefault="00FD2868" w:rsidP="00FD2868">
      <w:pPr>
        <w:tabs>
          <w:tab w:val="left" w:pos="279"/>
        </w:tabs>
        <w:spacing w:line="276" w:lineRule="auto"/>
        <w:jc w:val="both"/>
        <w:rPr>
          <w:b/>
          <w:bCs/>
          <w:sz w:val="20"/>
          <w:szCs w:val="20"/>
        </w:rPr>
      </w:pPr>
      <w:r w:rsidRPr="00A72010">
        <w:rPr>
          <w:sz w:val="20"/>
          <w:szCs w:val="20"/>
        </w:rPr>
        <w:t>The study confirms that exam stress significantly impacts students’ academic performance, emotional well-being, and overall health. Lack of preparation time, fear of failure, and parental/societal expectations are the primary stressors. While many students adopt coping strategies such as time management and group study, institutional support remains insufficient, with limited access to counseling or structured stress management programs.</w:t>
      </w:r>
    </w:p>
    <w:p w14:paraId="19F9DA07" w14:textId="77777777" w:rsidR="003F050E" w:rsidRDefault="003F050E">
      <w:pPr>
        <w:pStyle w:val="Heading2"/>
        <w:spacing w:before="3" w:line="321" w:lineRule="exact"/>
        <w:ind w:left="1312"/>
        <w:rPr>
          <w:spacing w:val="-4"/>
        </w:rPr>
      </w:pPr>
    </w:p>
    <w:p w14:paraId="5996DC3E" w14:textId="5366633C" w:rsidR="007707EC" w:rsidRDefault="00000000">
      <w:pPr>
        <w:pStyle w:val="Heading2"/>
        <w:spacing w:before="3" w:line="321" w:lineRule="exact"/>
        <w:ind w:left="1312"/>
      </w:pPr>
      <w:r>
        <w:rPr>
          <w:spacing w:val="-4"/>
        </w:rPr>
        <w:t>FUTURE</w:t>
      </w:r>
      <w:r>
        <w:rPr>
          <w:spacing w:val="-7"/>
        </w:rPr>
        <w:t xml:space="preserve"> </w:t>
      </w:r>
      <w:r>
        <w:rPr>
          <w:spacing w:val="-4"/>
        </w:rPr>
        <w:t>SCOPE</w:t>
      </w:r>
      <w:r w:rsidR="00425517">
        <w:rPr>
          <w:spacing w:val="-4"/>
        </w:rPr>
        <w:t xml:space="preserve">                                    </w:t>
      </w:r>
    </w:p>
    <w:p w14:paraId="08A7FA60" w14:textId="28652C44" w:rsidR="00DE6374" w:rsidRPr="003F050E" w:rsidRDefault="00DE6374" w:rsidP="00425517">
      <w:pPr>
        <w:pStyle w:val="Heading2"/>
        <w:spacing w:before="1"/>
        <w:jc w:val="both"/>
        <w:rPr>
          <w:b w:val="0"/>
          <w:bCs w:val="0"/>
          <w:spacing w:val="-2"/>
          <w:sz w:val="20"/>
          <w:szCs w:val="20"/>
        </w:rPr>
      </w:pPr>
      <w:r w:rsidRPr="003F050E">
        <w:rPr>
          <w:b w:val="0"/>
          <w:bCs w:val="0"/>
          <w:spacing w:val="-2"/>
          <w:sz w:val="20"/>
          <w:szCs w:val="20"/>
        </w:rPr>
        <w:t xml:space="preserve">Future research should involve a larger and more </w:t>
      </w:r>
      <w:r w:rsidR="00425517" w:rsidRPr="003F050E">
        <w:rPr>
          <w:b w:val="0"/>
          <w:bCs w:val="0"/>
          <w:spacing w:val="-2"/>
          <w:sz w:val="20"/>
          <w:szCs w:val="20"/>
        </w:rPr>
        <w:t xml:space="preserve">     </w:t>
      </w:r>
      <w:r w:rsidRPr="003F050E">
        <w:rPr>
          <w:b w:val="0"/>
          <w:bCs w:val="0"/>
          <w:spacing w:val="-2"/>
          <w:sz w:val="20"/>
          <w:szCs w:val="20"/>
        </w:rPr>
        <w:t xml:space="preserve">diverse group of students to improve reliability. It should also compare differences between government and private institutions as well as across various academic streams. Using standardized psychological tools can </w:t>
      </w:r>
      <w:proofErr w:type="spellStart"/>
      <w:r w:rsidRPr="003F050E">
        <w:rPr>
          <w:b w:val="0"/>
          <w:bCs w:val="0"/>
          <w:spacing w:val="-2"/>
          <w:sz w:val="20"/>
          <w:szCs w:val="20"/>
        </w:rPr>
        <w:t>enhanc</w:t>
      </w:r>
      <w:r w:rsidR="00C90756">
        <w:rPr>
          <w:b w:val="0"/>
          <w:bCs w:val="0"/>
          <w:spacing w:val="-2"/>
          <w:sz w:val="20"/>
          <w:szCs w:val="20"/>
        </w:rPr>
        <w:t>s</w:t>
      </w:r>
      <w:r w:rsidRPr="003F050E">
        <w:rPr>
          <w:b w:val="0"/>
          <w:bCs w:val="0"/>
          <w:spacing w:val="-2"/>
          <w:sz w:val="20"/>
          <w:szCs w:val="20"/>
        </w:rPr>
        <w:t>e</w:t>
      </w:r>
      <w:proofErr w:type="spellEnd"/>
      <w:r w:rsidRPr="003F050E">
        <w:rPr>
          <w:b w:val="0"/>
          <w:bCs w:val="0"/>
          <w:spacing w:val="-2"/>
          <w:sz w:val="20"/>
          <w:szCs w:val="20"/>
        </w:rPr>
        <w:t xml:space="preserve"> the accuracy of findings, while long-term studies can provide deeper insights into stress patterns over time. Additionally, the effectiveness of counseling</w:t>
      </w:r>
      <w:r w:rsidRPr="003F050E">
        <w:rPr>
          <w:spacing w:val="-2"/>
          <w:sz w:val="20"/>
          <w:szCs w:val="20"/>
        </w:rPr>
        <w:t xml:space="preserve"> </w:t>
      </w:r>
      <w:r w:rsidRPr="003F050E">
        <w:rPr>
          <w:b w:val="0"/>
          <w:bCs w:val="0"/>
          <w:spacing w:val="-2"/>
          <w:sz w:val="20"/>
          <w:szCs w:val="20"/>
        </w:rPr>
        <w:t>services and stress management programs should be evaluated. There is also scope for developing mobile-based tools to help students manage stress. Increasing awareness about mental health is essential, and future studies should also consider the perspectives of teachers and parents for a more comprehensive understanding.</w:t>
      </w:r>
    </w:p>
    <w:p w14:paraId="70AA615F" w14:textId="77777777" w:rsidR="003F050E" w:rsidRDefault="003F050E" w:rsidP="00CB32C3">
      <w:pPr>
        <w:pStyle w:val="Heading2"/>
        <w:spacing w:before="1"/>
        <w:jc w:val="center"/>
        <w:rPr>
          <w:spacing w:val="-2"/>
        </w:rPr>
      </w:pPr>
    </w:p>
    <w:p w14:paraId="1C73EAFA" w14:textId="3BE238D0" w:rsidR="00CB32C3" w:rsidRDefault="00000000" w:rsidP="00CB32C3">
      <w:pPr>
        <w:pStyle w:val="Heading2"/>
        <w:spacing w:before="1"/>
        <w:jc w:val="center"/>
        <w:rPr>
          <w:spacing w:val="-2"/>
        </w:rPr>
      </w:pPr>
      <w:r w:rsidRPr="00DE6374">
        <w:rPr>
          <w:spacing w:val="-2"/>
        </w:rPr>
        <w:t>REFERENCES</w:t>
      </w:r>
    </w:p>
    <w:p w14:paraId="4622474D" w14:textId="5665DA48" w:rsidR="00CB32C3" w:rsidRPr="00A72010" w:rsidRDefault="00CB32C3" w:rsidP="00CB32C3">
      <w:pPr>
        <w:pStyle w:val="Heading2"/>
        <w:spacing w:before="1"/>
        <w:jc w:val="both"/>
        <w:rPr>
          <w:b w:val="0"/>
          <w:bCs w:val="0"/>
          <w:sz w:val="20"/>
          <w:szCs w:val="20"/>
        </w:rPr>
      </w:pPr>
      <w:r w:rsidRPr="00A72010">
        <w:rPr>
          <w:b w:val="0"/>
          <w:bCs w:val="0"/>
          <w:sz w:val="20"/>
          <w:szCs w:val="20"/>
        </w:rPr>
        <w:t xml:space="preserve">1) </w:t>
      </w:r>
      <w:r w:rsidRPr="00A72010">
        <w:rPr>
          <w:b w:val="0"/>
          <w:bCs w:val="0"/>
          <w:sz w:val="20"/>
          <w:szCs w:val="20"/>
          <w:lang w:val="en-IN"/>
        </w:rPr>
        <w:t>Kumari, A., &amp; Singh, S. K. (2022). Academic Stress among Senior Secondary Students with Reference to Gender, School Type, and Stream. Kala Sarovar, 25(04).</w:t>
      </w:r>
    </w:p>
    <w:p w14:paraId="66F3FF2A" w14:textId="467C0FA2" w:rsidR="0020609F" w:rsidRDefault="00000000" w:rsidP="0020609F">
      <w:pPr>
        <w:spacing w:before="92"/>
        <w:rPr>
          <w:sz w:val="18"/>
          <w:szCs w:val="18"/>
          <w:lang w:val="en-IN"/>
        </w:rPr>
      </w:pPr>
      <w:r>
        <w:br w:type="column"/>
      </w:r>
      <w:r w:rsidR="0020609F">
        <w:rPr>
          <w:sz w:val="20"/>
        </w:rPr>
        <w:t xml:space="preserve"> </w:t>
      </w:r>
      <w:r w:rsidR="0020609F" w:rsidRPr="00600A32">
        <w:rPr>
          <w:b/>
          <w:bCs/>
          <w:sz w:val="18"/>
          <w:szCs w:val="18"/>
          <w:lang w:val="en-IN"/>
        </w:rPr>
        <w:t>2)</w:t>
      </w:r>
      <w:r w:rsidR="0020609F" w:rsidRPr="00600A32">
        <w:rPr>
          <w:sz w:val="18"/>
          <w:szCs w:val="18"/>
          <w:lang w:val="en-IN"/>
        </w:rPr>
        <w:t xml:space="preserve"> Lin, Jing and Chen, Qinghai (1995). “Academic Pressure and Impact on Students Development in China”, MCGILL Journal of Education, Vol. 30, No.2, pp.149-168.</w:t>
      </w:r>
    </w:p>
    <w:p w14:paraId="41A1B243" w14:textId="76CF0FC7" w:rsidR="0020609F" w:rsidRPr="00600A32" w:rsidRDefault="0020609F" w:rsidP="0020609F">
      <w:pPr>
        <w:tabs>
          <w:tab w:val="left" w:pos="279"/>
        </w:tabs>
        <w:spacing w:line="276" w:lineRule="auto"/>
        <w:jc w:val="both"/>
        <w:rPr>
          <w:bCs/>
          <w:sz w:val="20"/>
          <w:szCs w:val="20"/>
        </w:rPr>
      </w:pPr>
      <w:r>
        <w:rPr>
          <w:b/>
          <w:bCs/>
          <w:sz w:val="20"/>
          <w:szCs w:val="20"/>
        </w:rPr>
        <w:t>3</w:t>
      </w:r>
      <w:r w:rsidRPr="00600A32">
        <w:rPr>
          <w:b/>
          <w:bCs/>
          <w:sz w:val="20"/>
          <w:szCs w:val="20"/>
        </w:rPr>
        <w:t>)</w:t>
      </w:r>
      <w:r w:rsidRPr="00600A32">
        <w:rPr>
          <w:sz w:val="18"/>
          <w:szCs w:val="18"/>
        </w:rPr>
        <w:t xml:space="preserve">Kumari, A. &amp; </w:t>
      </w:r>
      <w:proofErr w:type="spellStart"/>
      <w:r w:rsidRPr="00600A32">
        <w:rPr>
          <w:sz w:val="18"/>
          <w:szCs w:val="18"/>
        </w:rPr>
        <w:t>Gartia</w:t>
      </w:r>
      <w:proofErr w:type="spellEnd"/>
      <w:r w:rsidRPr="00600A32">
        <w:rPr>
          <w:sz w:val="18"/>
          <w:szCs w:val="18"/>
        </w:rPr>
        <w:t>, R. (2012). Relationship       between stress and academic achievement of senior secondary school student.</w:t>
      </w:r>
    </w:p>
    <w:p w14:paraId="1C5162C8" w14:textId="77777777" w:rsidR="0020609F" w:rsidRPr="0020609F" w:rsidRDefault="0020609F" w:rsidP="0020609F">
      <w:pPr>
        <w:spacing w:before="92"/>
        <w:rPr>
          <w:sz w:val="20"/>
        </w:rPr>
      </w:pPr>
    </w:p>
    <w:p w14:paraId="4F393E37" w14:textId="77777777" w:rsidR="007707EC" w:rsidRDefault="00000000">
      <w:pPr>
        <w:pStyle w:val="Heading2"/>
        <w:ind w:left="1620"/>
      </w:pPr>
      <w:r>
        <w:rPr>
          <w:spacing w:val="-2"/>
        </w:rPr>
        <w:t>FEEDBACK</w:t>
      </w:r>
    </w:p>
    <w:p w14:paraId="6214B472" w14:textId="5B2E0A2D" w:rsidR="007707EC" w:rsidRDefault="00425517">
      <w:pPr>
        <w:ind w:left="32"/>
        <w:rPr>
          <w:sz w:val="20"/>
        </w:rPr>
      </w:pPr>
      <w:r w:rsidRPr="00C25932">
        <w:rPr>
          <w:noProof/>
        </w:rPr>
        <w:drawing>
          <wp:inline distT="0" distB="0" distL="0" distR="0" wp14:anchorId="10494E45" wp14:editId="04F95868">
            <wp:extent cx="3108960" cy="1371600"/>
            <wp:effectExtent l="0" t="0" r="0" b="0"/>
            <wp:docPr id="179807125" name="Picture 8" descr="Forms response chart. Question title: Academic Year. Number of responses: 109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Forms response chart. Question title: Academic Year. Number of responses: 109 responses."/>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109459" cy="1371820"/>
                    </a:xfrm>
                    <a:prstGeom prst="rect">
                      <a:avLst/>
                    </a:prstGeom>
                    <a:noFill/>
                    <a:ln>
                      <a:noFill/>
                    </a:ln>
                  </pic:spPr>
                </pic:pic>
              </a:graphicData>
            </a:graphic>
          </wp:inline>
        </w:drawing>
      </w:r>
    </w:p>
    <w:p w14:paraId="67087325" w14:textId="77777777" w:rsidR="00425517" w:rsidRDefault="00425517">
      <w:pPr>
        <w:ind w:left="32"/>
        <w:rPr>
          <w:sz w:val="20"/>
        </w:rPr>
      </w:pPr>
    </w:p>
    <w:p w14:paraId="6420E869" w14:textId="5D80F942" w:rsidR="00425517" w:rsidRDefault="00425517">
      <w:pPr>
        <w:ind w:left="32"/>
        <w:rPr>
          <w:sz w:val="20"/>
        </w:rPr>
      </w:pPr>
      <w:r>
        <w:rPr>
          <w:sz w:val="20"/>
        </w:rPr>
        <w:t xml:space="preserve"> </w:t>
      </w:r>
    </w:p>
    <w:p w14:paraId="3B0873EF" w14:textId="4E547B54" w:rsidR="00425517" w:rsidRDefault="00425517">
      <w:pPr>
        <w:ind w:left="32"/>
        <w:rPr>
          <w:sz w:val="20"/>
        </w:rPr>
      </w:pPr>
      <w:r w:rsidRPr="00C25932">
        <w:rPr>
          <w:noProof/>
        </w:rPr>
        <w:drawing>
          <wp:inline distT="0" distB="0" distL="0" distR="0" wp14:anchorId="1A0C27C0" wp14:editId="5214D9EE">
            <wp:extent cx="3009900" cy="1406236"/>
            <wp:effectExtent l="0" t="0" r="0" b="3810"/>
            <wp:docPr id="1243056927" name="Picture 9" descr="Forms response chart. Question title: Field of Study. Number of responses: 109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Forms response chart. Question title: Field of Study. Number of responses: 109 response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13049" cy="1407707"/>
                    </a:xfrm>
                    <a:prstGeom prst="rect">
                      <a:avLst/>
                    </a:prstGeom>
                    <a:noFill/>
                    <a:ln>
                      <a:noFill/>
                    </a:ln>
                  </pic:spPr>
                </pic:pic>
              </a:graphicData>
            </a:graphic>
          </wp:inline>
        </w:drawing>
      </w:r>
    </w:p>
    <w:p w14:paraId="6CE0A9EF" w14:textId="77777777" w:rsidR="00425517" w:rsidRDefault="00425517">
      <w:pPr>
        <w:ind w:left="32"/>
        <w:rPr>
          <w:sz w:val="20"/>
        </w:rPr>
      </w:pPr>
    </w:p>
    <w:p w14:paraId="2692AEFD" w14:textId="77777777" w:rsidR="00425517" w:rsidRDefault="00425517">
      <w:pPr>
        <w:ind w:left="32"/>
        <w:rPr>
          <w:sz w:val="20"/>
        </w:rPr>
      </w:pPr>
    </w:p>
    <w:p w14:paraId="37CF1A05" w14:textId="240A7A90" w:rsidR="00425517" w:rsidRDefault="00425517">
      <w:pPr>
        <w:ind w:left="32"/>
        <w:rPr>
          <w:sz w:val="20"/>
        </w:rPr>
      </w:pPr>
      <w:r>
        <w:rPr>
          <w:sz w:val="20"/>
        </w:rPr>
        <w:tab/>
      </w:r>
      <w:r w:rsidRPr="00C25932">
        <w:rPr>
          <w:noProof/>
        </w:rPr>
        <w:drawing>
          <wp:inline distT="0" distB="0" distL="0" distR="0" wp14:anchorId="410CAACC" wp14:editId="374B81AA">
            <wp:extent cx="2994660" cy="1386840"/>
            <wp:effectExtent l="0" t="0" r="0" b="3810"/>
            <wp:docPr id="324287324" name="Picture 12" descr="Forms response chart. Question title: Which of the following cause you stress during exams?. Number of responses: 109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Forms response chart. Question title: Which of the following cause you stress during exams?. Number of responses: 109 response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31946" cy="1404107"/>
                    </a:xfrm>
                    <a:prstGeom prst="rect">
                      <a:avLst/>
                    </a:prstGeom>
                    <a:noFill/>
                    <a:ln>
                      <a:noFill/>
                    </a:ln>
                  </pic:spPr>
                </pic:pic>
              </a:graphicData>
            </a:graphic>
          </wp:inline>
        </w:drawing>
      </w:r>
    </w:p>
    <w:sectPr w:rsidR="00425517">
      <w:type w:val="continuous"/>
      <w:pgSz w:w="15840" w:h="12240" w:orient="landscape"/>
      <w:pgMar w:top="200" w:right="360" w:bottom="0" w:left="360" w:header="720" w:footer="720" w:gutter="0"/>
      <w:cols w:num="3" w:space="720" w:equalWidth="0">
        <w:col w:w="4683" w:space="463"/>
        <w:col w:w="4738" w:space="486"/>
        <w:col w:w="475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DB0C4A"/>
    <w:multiLevelType w:val="multilevel"/>
    <w:tmpl w:val="56BE0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55956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07EC"/>
    <w:rsid w:val="00122272"/>
    <w:rsid w:val="0020609F"/>
    <w:rsid w:val="002148D0"/>
    <w:rsid w:val="003F050E"/>
    <w:rsid w:val="00425517"/>
    <w:rsid w:val="00577C49"/>
    <w:rsid w:val="006A206A"/>
    <w:rsid w:val="007707EC"/>
    <w:rsid w:val="008A1C09"/>
    <w:rsid w:val="008F7A00"/>
    <w:rsid w:val="00927F5C"/>
    <w:rsid w:val="00964B61"/>
    <w:rsid w:val="00992F1F"/>
    <w:rsid w:val="00A5695A"/>
    <w:rsid w:val="00A72010"/>
    <w:rsid w:val="00B7671B"/>
    <w:rsid w:val="00C9026C"/>
    <w:rsid w:val="00C90756"/>
    <w:rsid w:val="00CB32C3"/>
    <w:rsid w:val="00DE6374"/>
    <w:rsid w:val="00E72154"/>
    <w:rsid w:val="00EF4ECB"/>
    <w:rsid w:val="00FD2868"/>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07D380"/>
  <w15:docId w15:val="{38E68F8F-59BD-4D7C-9B0D-73E65D252F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7"/>
      <w:ind w:left="28"/>
      <w:jc w:val="center"/>
      <w:outlineLvl w:val="0"/>
    </w:pPr>
    <w:rPr>
      <w:b/>
      <w:bCs/>
      <w:sz w:val="44"/>
      <w:szCs w:val="44"/>
    </w:rPr>
  </w:style>
  <w:style w:type="paragraph" w:styleId="Heading2">
    <w:name w:val="heading 2"/>
    <w:basedOn w:val="Normal"/>
    <w:uiPriority w:val="9"/>
    <w:unhideWhenUsed/>
    <w:qFormat/>
    <w:pPr>
      <w:ind w:left="155"/>
      <w:outlineLvl w:val="1"/>
    </w:pPr>
    <w:rPr>
      <w:b/>
      <w:bCs/>
      <w:sz w:val="28"/>
      <w:szCs w:val="28"/>
    </w:rPr>
  </w:style>
  <w:style w:type="paragraph" w:styleId="Heading3">
    <w:name w:val="heading 3"/>
    <w:basedOn w:val="Normal"/>
    <w:uiPriority w:val="9"/>
    <w:unhideWhenUsed/>
    <w:qFormat/>
    <w:pPr>
      <w:ind w:left="3797"/>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578</Words>
  <Characters>3297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MCM</dc:creator>
  <cp:lastModifiedBy>Aachal Patil</cp:lastModifiedBy>
  <cp:revision>3</cp:revision>
  <dcterms:created xsi:type="dcterms:W3CDTF">2026-04-20T12:08:00Z</dcterms:created>
  <dcterms:modified xsi:type="dcterms:W3CDTF">2026-04-20T12:10:00Z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2026-04-20T00:00:00Z</vt:filetime>
  </property>
  <property fmtid="{D5CDD505-2E9C-101B-9397-08002B2CF9AE}" pid="4" name="Creator">
    <vt:lpwstr>Microsoft® Word 2021</vt:lpwstr>
  </property>
  <property fmtid="{D5CDD505-2E9C-101B-9397-08002B2CF9AE}" pid="5" name="LastSaved">
    <vt:filetime>2026-04-20T00:00:00Z</vt:filetime>
  </property>
  <property fmtid="{D5CDD505-2E9C-101B-9397-08002B2CF9AE}" pid="6" name="Producer">
    <vt:lpwstr>Microsoft® Word 2021</vt:lpwstr>
  </property>
</Properties>
</file>