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DAA19" w14:textId="77777777" w:rsidR="00A646F3" w:rsidRDefault="00000000">
      <w:pPr>
        <w:jc w:val="center"/>
        <w:rPr>
          <w:rFonts w:ascii="宋体" w:hAnsi="宋体"/>
          <w:b/>
          <w:bCs/>
          <w:sz w:val="44"/>
          <w:szCs w:val="48"/>
        </w:rPr>
      </w:pPr>
      <w:r>
        <w:rPr>
          <w:rFonts w:ascii="宋体" w:hAnsi="宋体" w:hint="eastAsia"/>
          <w:b/>
          <w:bCs/>
          <w:sz w:val="44"/>
          <w:szCs w:val="48"/>
        </w:rPr>
        <w:t>AI赋能</w:t>
      </w:r>
      <w:r>
        <w:rPr>
          <w:rFonts w:ascii="宋体" w:hAnsi="宋体"/>
          <w:b/>
          <w:bCs/>
          <w:sz w:val="44"/>
          <w:szCs w:val="48"/>
        </w:rPr>
        <w:t>职业发展</w:t>
      </w:r>
      <w:r>
        <w:rPr>
          <w:rFonts w:ascii="宋体" w:hAnsi="宋体" w:hint="eastAsia"/>
          <w:b/>
          <w:bCs/>
          <w:sz w:val="44"/>
          <w:szCs w:val="48"/>
        </w:rPr>
        <w:t>和面试指导产品介绍</w:t>
      </w:r>
    </w:p>
    <w:p w14:paraId="72533C0C" w14:textId="77777777" w:rsidR="00A646F3" w:rsidRDefault="00000000">
      <w:pPr>
        <w:pStyle w:val="1"/>
        <w:rPr>
          <w:rFonts w:hint="eastAsia"/>
        </w:rPr>
      </w:pPr>
      <w:r>
        <w:rPr>
          <w:rFonts w:hint="eastAsia"/>
        </w:rPr>
        <w:t>一、痛点</w:t>
      </w:r>
    </w:p>
    <w:p w14:paraId="7E3396AF" w14:textId="77777777" w:rsidR="00A646F3" w:rsidRDefault="00000000">
      <w:pPr>
        <w:rPr>
          <w:rFonts w:ascii="宋体" w:hAnsi="宋体"/>
        </w:rPr>
      </w:pPr>
      <w:r>
        <w:rPr>
          <w:rFonts w:ascii="宋体" w:hAnsi="宋体" w:hint="eastAsia"/>
        </w:rPr>
        <w:t>人工智能专业每年招生4个班，学生的学习与社会需求的对接，存在不少痛点：</w:t>
      </w:r>
    </w:p>
    <w:p w14:paraId="1C28C15F" w14:textId="77777777" w:rsidR="00A646F3" w:rsidRDefault="00000000">
      <w:pPr>
        <w:rPr>
          <w:rFonts w:ascii="宋体" w:hAnsi="宋体"/>
        </w:rPr>
      </w:pPr>
      <w:r>
        <w:rPr>
          <w:rFonts w:ascii="宋体" w:hAnsi="宋体" w:hint="eastAsia"/>
        </w:rPr>
        <w:t>1.新生不知道我们的学生毕业后有哪些去向；</w:t>
      </w:r>
    </w:p>
    <w:p w14:paraId="628F0E7C" w14:textId="77777777" w:rsidR="00A646F3" w:rsidRDefault="00000000">
      <w:pPr>
        <w:rPr>
          <w:rFonts w:ascii="宋体" w:hAnsi="宋体"/>
        </w:rPr>
      </w:pPr>
      <w:r>
        <w:rPr>
          <w:rFonts w:ascii="宋体" w:hAnsi="宋体" w:hint="eastAsia"/>
        </w:rPr>
        <w:t>2.企业找学校推荐人才，由于老师对每个学生的特长和兴趣不了解，很难推荐匹配的同学到企业实习；</w:t>
      </w:r>
    </w:p>
    <w:p w14:paraId="252B94FF" w14:textId="77777777" w:rsidR="00A646F3" w:rsidRDefault="00000000">
      <w:pPr>
        <w:rPr>
          <w:rFonts w:ascii="宋体" w:hAnsi="宋体"/>
        </w:rPr>
      </w:pPr>
      <w:r>
        <w:rPr>
          <w:rFonts w:ascii="宋体" w:hAnsi="宋体" w:hint="eastAsia"/>
        </w:rPr>
        <w:t>3.同学不知道有哪些实习机会，不知道有哪些技能需要培养；</w:t>
      </w:r>
    </w:p>
    <w:p w14:paraId="13FFCE56" w14:textId="77777777" w:rsidR="00A646F3" w:rsidRDefault="00000000">
      <w:pPr>
        <w:rPr>
          <w:rFonts w:ascii="宋体" w:hAnsi="宋体"/>
        </w:rPr>
      </w:pPr>
      <w:r>
        <w:rPr>
          <w:rFonts w:ascii="宋体" w:hAnsi="宋体" w:hint="eastAsia"/>
        </w:rPr>
        <w:t>4.写简历存在困难；</w:t>
      </w:r>
    </w:p>
    <w:p w14:paraId="579B6899" w14:textId="77777777" w:rsidR="00A646F3" w:rsidRDefault="00000000">
      <w:pPr>
        <w:rPr>
          <w:rFonts w:ascii="宋体" w:hAnsi="宋体"/>
        </w:rPr>
      </w:pPr>
      <w:r>
        <w:rPr>
          <w:rFonts w:ascii="宋体" w:hAnsi="宋体" w:hint="eastAsia"/>
        </w:rPr>
        <w:t>5.写好了简历没人帮忙评价、面试指导。</w:t>
      </w:r>
    </w:p>
    <w:p w14:paraId="000887A2" w14:textId="77777777" w:rsidR="00A646F3" w:rsidRDefault="00000000">
      <w:pPr>
        <w:pStyle w:val="1"/>
        <w:rPr>
          <w:rFonts w:hint="eastAsia"/>
        </w:rPr>
      </w:pPr>
      <w:r>
        <w:rPr>
          <w:rFonts w:hint="eastAsia"/>
        </w:rPr>
        <w:t>二、产品基本功能</w:t>
      </w:r>
    </w:p>
    <w:p w14:paraId="6248015B" w14:textId="77777777" w:rsidR="00A646F3" w:rsidRDefault="00000000">
      <w:pPr>
        <w:rPr>
          <w:rFonts w:ascii="宋体" w:hAnsi="宋体"/>
        </w:rPr>
      </w:pPr>
      <w:r>
        <w:rPr>
          <w:rFonts w:ascii="宋体" w:hAnsi="宋体" w:hint="eastAsia"/>
        </w:rPr>
        <w:t>1.支持每个师生注册。</w:t>
      </w:r>
    </w:p>
    <w:p w14:paraId="7F68E00A" w14:textId="77777777" w:rsidR="00A646F3" w:rsidRDefault="00000000">
      <w:pPr>
        <w:rPr>
          <w:rFonts w:ascii="宋体" w:hAnsi="宋体"/>
        </w:rPr>
      </w:pPr>
      <w:r>
        <w:rPr>
          <w:rFonts w:ascii="宋体" w:hAnsi="宋体" w:hint="eastAsia"/>
        </w:rPr>
        <w:t>2.录入企业人才需求信息，老师、在校生、已毕业校友均可录入。</w:t>
      </w:r>
    </w:p>
    <w:p w14:paraId="7567E141" w14:textId="77777777" w:rsidR="00A646F3" w:rsidRDefault="00000000">
      <w:pPr>
        <w:rPr>
          <w:rFonts w:ascii="宋体" w:hAnsi="宋体"/>
        </w:rPr>
      </w:pPr>
      <w:r>
        <w:rPr>
          <w:rFonts w:ascii="宋体" w:hAnsi="宋体" w:hint="eastAsia"/>
        </w:rPr>
        <w:t>3.用AI分析企业的需求，根据企业信息、招聘岗位描述，分析出需要掌握的技能。</w:t>
      </w:r>
    </w:p>
    <w:p w14:paraId="2D39841C" w14:textId="77777777" w:rsidR="00A646F3" w:rsidRDefault="00000000">
      <w:pPr>
        <w:rPr>
          <w:rFonts w:ascii="宋体" w:hAnsi="宋体"/>
        </w:rPr>
      </w:pPr>
      <w:r>
        <w:rPr>
          <w:rFonts w:ascii="宋体" w:hAnsi="宋体" w:hint="eastAsia"/>
        </w:rPr>
        <w:t>4.同学可以对自己已掌握的技能进行自我评价。</w:t>
      </w:r>
    </w:p>
    <w:p w14:paraId="128DE5A4" w14:textId="77777777" w:rsidR="00A646F3" w:rsidRDefault="00000000">
      <w:pPr>
        <w:rPr>
          <w:rFonts w:ascii="宋体" w:hAnsi="宋体"/>
        </w:rPr>
      </w:pPr>
      <w:r>
        <w:rPr>
          <w:rFonts w:ascii="宋体" w:hAnsi="宋体" w:hint="eastAsia"/>
        </w:rPr>
        <w:t>5.根据同学已经掌握的技能和项目经历，AI自动生成简历，可供同学编辑。</w:t>
      </w:r>
      <w:r>
        <w:rPr>
          <w:rFonts w:ascii="宋体" w:hAnsi="宋体"/>
        </w:rPr>
        <w:t>要求简历整洁规范，一般不超过A4纸1页，最多1.5页。</w:t>
      </w:r>
    </w:p>
    <w:p w14:paraId="68AF7248" w14:textId="77777777" w:rsidR="00A646F3" w:rsidRDefault="00000000">
      <w:pPr>
        <w:rPr>
          <w:rFonts w:ascii="宋体" w:hAnsi="宋体"/>
        </w:rPr>
      </w:pPr>
      <w:r>
        <w:rPr>
          <w:rFonts w:ascii="宋体" w:hAnsi="宋体" w:hint="eastAsia"/>
        </w:rPr>
        <w:t>6.模拟面试。AI充当面试官，根据同学的简历，模仿面试官问问题，要求尽可能接近真实面试，能够问出有针对性的问题（既有专业性深度问题，又有非专业类问题，甚至可以一面、二面……），帮助同学发现自己的短板。不能是纯文字面试，必须支持电话面试、或视频面试。</w:t>
      </w:r>
    </w:p>
    <w:p w14:paraId="2DC02CB8" w14:textId="77777777" w:rsidR="00A646F3" w:rsidRDefault="00000000">
      <w:pPr>
        <w:rPr>
          <w:rFonts w:ascii="宋体" w:hAnsi="宋体"/>
        </w:rPr>
      </w:pPr>
      <w:r>
        <w:rPr>
          <w:rFonts w:ascii="宋体" w:hAnsi="宋体" w:hint="eastAsia"/>
        </w:rPr>
        <w:t>7.根据企业对人才的时间、技能要求，自动推荐</w:t>
      </w:r>
      <w:r>
        <w:rPr>
          <w:rFonts w:ascii="宋体" w:hAnsi="宋体"/>
        </w:rPr>
        <w:t>学生，并生成针对该企业的</w:t>
      </w:r>
      <w:r>
        <w:rPr>
          <w:rFonts w:ascii="宋体" w:hAnsi="宋体" w:hint="eastAsia"/>
        </w:rPr>
        <w:t>简历</w:t>
      </w:r>
      <w:r>
        <w:rPr>
          <w:rFonts w:ascii="宋体" w:hAnsi="宋体"/>
        </w:rPr>
        <w:t>，供老师或企业批量下载</w:t>
      </w:r>
      <w:r>
        <w:rPr>
          <w:rFonts w:ascii="宋体" w:hAnsi="宋体" w:hint="eastAsia"/>
        </w:rPr>
        <w:t>。</w:t>
      </w:r>
    </w:p>
    <w:p w14:paraId="40804C49" w14:textId="77777777" w:rsidR="00A646F3" w:rsidRDefault="00000000">
      <w:pPr>
        <w:rPr>
          <w:rFonts w:ascii="宋体" w:hAnsi="宋体"/>
        </w:rPr>
      </w:pPr>
      <w:r>
        <w:rPr>
          <w:rFonts w:ascii="宋体" w:hAnsi="宋体" w:hint="eastAsia"/>
        </w:rPr>
        <w:t>8.这个产品最好能吸引大一大二的同学也用起来，让他们找到目标，等到大三大四已经有点晚。</w:t>
      </w:r>
    </w:p>
    <w:p w14:paraId="14FB6443" w14:textId="77777777" w:rsidR="00A646F3" w:rsidRDefault="00000000">
      <w:pPr>
        <w:pStyle w:val="1"/>
        <w:rPr>
          <w:rFonts w:hint="eastAsia"/>
        </w:rPr>
      </w:pPr>
      <w:r>
        <w:rPr>
          <w:rFonts w:hint="eastAsia"/>
        </w:rPr>
        <w:lastRenderedPageBreak/>
        <w:t>三、扩展功能</w:t>
      </w:r>
      <w:r>
        <w:t>（可选）</w:t>
      </w:r>
    </w:p>
    <w:p w14:paraId="0B422CB8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见文档最后。</w:t>
      </w:r>
    </w:p>
    <w:p w14:paraId="04BA422C" w14:textId="77777777" w:rsidR="00A646F3" w:rsidRDefault="00000000">
      <w:pPr>
        <w:pStyle w:val="1"/>
        <w:rPr>
          <w:rFonts w:hint="eastAsia"/>
        </w:rPr>
      </w:pPr>
      <w:r>
        <w:rPr>
          <w:rFonts w:hint="eastAsia"/>
        </w:rPr>
        <w:t>四、产品开发原则</w:t>
      </w:r>
    </w:p>
    <w:p w14:paraId="788955B7" w14:textId="77777777" w:rsidR="00A646F3" w:rsidRDefault="00000000">
      <w:pPr>
        <w:rPr>
          <w:rFonts w:ascii="宋体" w:hAnsi="宋体"/>
        </w:rPr>
      </w:pPr>
      <w:r>
        <w:rPr>
          <w:rFonts w:ascii="宋体" w:hAnsi="宋体" w:hint="eastAsia"/>
        </w:rPr>
        <w:t>1.要求电脑、手机均能操作。</w:t>
      </w:r>
    </w:p>
    <w:p w14:paraId="47AA557A" w14:textId="77777777" w:rsidR="00A646F3" w:rsidRDefault="00000000">
      <w:pPr>
        <w:rPr>
          <w:rFonts w:ascii="宋体" w:hAnsi="宋体"/>
        </w:rPr>
      </w:pPr>
      <w:r>
        <w:rPr>
          <w:rFonts w:ascii="宋体" w:hAnsi="宋体" w:hint="eastAsia"/>
        </w:rPr>
        <w:t>2.操作简便、易用。</w:t>
      </w:r>
    </w:p>
    <w:p w14:paraId="6C9DF6DE" w14:textId="77777777" w:rsidR="00A646F3" w:rsidRDefault="00000000">
      <w:pPr>
        <w:rPr>
          <w:rFonts w:ascii="宋体" w:hAnsi="宋体"/>
        </w:rPr>
      </w:pPr>
      <w:r>
        <w:rPr>
          <w:rFonts w:ascii="宋体" w:hAnsi="宋体" w:hint="eastAsia"/>
        </w:rPr>
        <w:t>3.要让每个师生爱用</w:t>
      </w:r>
      <w:r>
        <w:rPr>
          <w:rFonts w:ascii="宋体" w:hAnsi="宋体"/>
        </w:rPr>
        <w:t>，有用户粘性</w:t>
      </w:r>
      <w:r>
        <w:rPr>
          <w:rFonts w:ascii="宋体" w:hAnsi="宋体" w:hint="eastAsia"/>
        </w:rPr>
        <w:t>，并且真的起到帮助。</w:t>
      </w:r>
    </w:p>
    <w:p w14:paraId="0314A2C8" w14:textId="77777777" w:rsidR="00A646F3" w:rsidRDefault="00000000">
      <w:pPr>
        <w:pStyle w:val="1"/>
        <w:rPr>
          <w:rFonts w:hint="eastAsia"/>
        </w:rPr>
      </w:pPr>
      <w:r>
        <w:rPr>
          <w:rFonts w:hint="eastAsia"/>
        </w:rPr>
        <w:t>五、提交作品要求</w:t>
      </w:r>
    </w:p>
    <w:p w14:paraId="49B57725" w14:textId="77777777" w:rsidR="00A646F3" w:rsidRDefault="00000000">
      <w:pPr>
        <w:rPr>
          <w:rFonts w:ascii="宋体" w:hAnsi="宋体"/>
        </w:rPr>
      </w:pPr>
      <w:r>
        <w:rPr>
          <w:rFonts w:ascii="宋体" w:hAnsi="宋体" w:hint="eastAsia"/>
        </w:rPr>
        <w:t>1.2人组队完成，要求分工明确；</w:t>
      </w:r>
    </w:p>
    <w:p w14:paraId="51A8B1E4" w14:textId="77777777" w:rsidR="00A646F3" w:rsidRDefault="00000000">
      <w:pPr>
        <w:rPr>
          <w:rFonts w:ascii="宋体" w:hAnsi="宋体"/>
        </w:rPr>
      </w:pPr>
      <w:r>
        <w:rPr>
          <w:rFonts w:ascii="宋体" w:hAnsi="宋体" w:hint="eastAsia"/>
        </w:rPr>
        <w:t>2.提交</w:t>
      </w:r>
      <w:r>
        <w:rPr>
          <w:rFonts w:ascii="宋体" w:hAnsi="宋体"/>
        </w:rPr>
        <w:t>项目</w:t>
      </w:r>
      <w:r>
        <w:rPr>
          <w:rFonts w:ascii="宋体" w:hAnsi="宋体" w:hint="eastAsia"/>
        </w:rPr>
        <w:t>精益画布</w:t>
      </w:r>
      <w:r>
        <w:rPr>
          <w:rFonts w:ascii="宋体" w:hAnsi="宋体"/>
        </w:rPr>
        <w:t>、</w:t>
      </w:r>
      <w:r>
        <w:rPr>
          <w:rFonts w:ascii="宋体" w:hAnsi="宋体" w:hint="eastAsia"/>
        </w:rPr>
        <w:t>项目技术总结报告</w:t>
      </w:r>
      <w:r>
        <w:rPr>
          <w:rFonts w:ascii="宋体" w:hAnsi="宋体"/>
        </w:rPr>
        <w:t>、</w:t>
      </w:r>
      <w:r>
        <w:rPr>
          <w:rFonts w:ascii="宋体" w:hAnsi="宋体" w:hint="eastAsia"/>
        </w:rPr>
        <w:t>项目测试报告，2人合作的，注明分工；</w:t>
      </w:r>
    </w:p>
    <w:p w14:paraId="4FBD5470" w14:textId="77777777" w:rsidR="00A646F3" w:rsidRDefault="00000000">
      <w:pPr>
        <w:rPr>
          <w:rFonts w:ascii="宋体" w:hAnsi="宋体"/>
        </w:rPr>
      </w:pPr>
      <w:r>
        <w:rPr>
          <w:rFonts w:ascii="宋体" w:hAnsi="宋体" w:hint="eastAsia"/>
        </w:rPr>
        <w:t>3.要求产品发布到外网，或APP可发行版本，或小程序发布，且有10个以上用户使用</w:t>
      </w:r>
      <w:r>
        <w:rPr>
          <w:rFonts w:ascii="宋体" w:hAnsi="宋体"/>
        </w:rPr>
        <w:t>（必须是真人用户，可以是你的同学，附上姓名，不能是自己编造的用户）</w:t>
      </w:r>
      <w:r>
        <w:rPr>
          <w:rFonts w:ascii="宋体" w:hAnsi="宋体" w:hint="eastAsia"/>
        </w:rPr>
        <w:t>，并留下详细使用记录和证据</w:t>
      </w:r>
      <w:r>
        <w:rPr>
          <w:rFonts w:ascii="宋体" w:hAnsi="宋体"/>
        </w:rPr>
        <w:t>；</w:t>
      </w:r>
    </w:p>
    <w:p w14:paraId="2D5D3A02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4.</w:t>
      </w:r>
      <w:r>
        <w:rPr>
          <w:rFonts w:ascii="宋体" w:hAnsi="宋体" w:hint="eastAsia"/>
        </w:rPr>
        <w:t>要求</w:t>
      </w:r>
      <w:r>
        <w:rPr>
          <w:rFonts w:ascii="宋体" w:hAnsi="宋体"/>
        </w:rPr>
        <w:t>录一段</w:t>
      </w:r>
      <w:r>
        <w:rPr>
          <w:rFonts w:ascii="宋体" w:hAnsi="宋体" w:hint="eastAsia"/>
        </w:rPr>
        <w:t>产品宣传</w:t>
      </w:r>
      <w:r>
        <w:rPr>
          <w:rFonts w:ascii="宋体" w:hAnsi="宋体"/>
        </w:rPr>
        <w:t>介绍视频</w:t>
      </w:r>
      <w:r>
        <w:rPr>
          <w:rFonts w:ascii="宋体" w:hAnsi="宋体" w:hint="eastAsia"/>
        </w:rPr>
        <w:t>；</w:t>
      </w:r>
    </w:p>
    <w:p w14:paraId="6C873916" w14:textId="77777777" w:rsidR="00A646F3" w:rsidRDefault="00000000">
      <w:pPr>
        <w:rPr>
          <w:rFonts w:ascii="宋体" w:hAnsi="宋体"/>
        </w:rPr>
      </w:pPr>
      <w:r>
        <w:rPr>
          <w:rFonts w:ascii="宋体" w:hAnsi="宋体" w:hint="eastAsia"/>
        </w:rPr>
        <w:t>5.做ppt，现场答辩。</w:t>
      </w:r>
    </w:p>
    <w:p w14:paraId="1AA60372" w14:textId="77777777" w:rsidR="00A646F3" w:rsidRDefault="00A646F3">
      <w:pPr>
        <w:rPr>
          <w:rFonts w:ascii="宋体" w:hAnsi="宋体"/>
        </w:rPr>
      </w:pPr>
    </w:p>
    <w:p w14:paraId="6DDEE907" w14:textId="77777777" w:rsidR="00A646F3" w:rsidRPr="00C55949" w:rsidRDefault="00000000">
      <w:pPr>
        <w:rPr>
          <w:rFonts w:ascii="宋体" w:hAnsi="宋体"/>
          <w:b/>
          <w:bCs/>
          <w:sz w:val="44"/>
          <w:szCs w:val="44"/>
        </w:rPr>
      </w:pPr>
      <w:r w:rsidRPr="00C55949">
        <w:rPr>
          <w:rFonts w:ascii="宋体" w:hAnsi="宋体" w:hint="eastAsia"/>
          <w:b/>
          <w:bCs/>
          <w:sz w:val="44"/>
          <w:szCs w:val="44"/>
        </w:rPr>
        <w:t>附录1</w:t>
      </w:r>
      <w:r w:rsidRPr="00C55949">
        <w:rPr>
          <w:rFonts w:ascii="宋体" w:hAnsi="宋体"/>
          <w:b/>
          <w:bCs/>
          <w:sz w:val="44"/>
          <w:szCs w:val="44"/>
        </w:rPr>
        <w:t>：扩展功能</w:t>
      </w:r>
      <w:r w:rsidRPr="00C55949">
        <w:rPr>
          <w:rFonts w:ascii="宋体" w:hAnsi="宋体" w:hint="eastAsia"/>
          <w:b/>
          <w:bCs/>
          <w:sz w:val="44"/>
          <w:szCs w:val="44"/>
        </w:rPr>
        <w:t>，仅供参考。</w:t>
      </w:r>
    </w:p>
    <w:p w14:paraId="1B9EAFBA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AI赋能大学生成长产品优化升级建议</w:t>
      </w:r>
    </w:p>
    <w:p w14:paraId="31C8218D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结合原有产品功能框架，针对产品现有短板与大学生职业成长核心痛点，从企业数据采集、学生能力评估、人岗精准匹配、教师教学赋能、学校人才培养五大板块，提出系统性优化升级建议，具体如下：</w:t>
      </w:r>
    </w:p>
    <w:p w14:paraId="65BBF3CA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一、企业岗位信息模块：AI自动化采集更新，替代人工录入</w:t>
      </w:r>
    </w:p>
    <w:p w14:paraId="768476DA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1. 取消纯人工录入模式：摒弃老师、学生、校友手动录入企业岗位信息的方式，依托AI爬虫与大数据技术，自动抓取全网主流、热门的真实招聘岗位信息。</w:t>
      </w:r>
    </w:p>
    <w:p w14:paraId="52D08DAB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2. 数据实时动态更新：系统持续迭代更新行业岗位、企业招聘需求，保证平台岗位信息贴</w:t>
      </w:r>
      <w:r>
        <w:rPr>
          <w:rFonts w:ascii="宋体" w:hAnsi="宋体"/>
        </w:rPr>
        <w:lastRenderedPageBreak/>
        <w:t>合当下市场真实行情，避免信息滞后、老旧。</w:t>
      </w:r>
    </w:p>
    <w:p w14:paraId="25D7B85B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3. 多维岗位数据分析：AI深度拆解岗位信息，除原有技能要求分析外，新增行业薪资水平、岗位发展前景、岗位附加能力要求解析，让学生全方位了解岗位核心标准。</w:t>
      </w:r>
    </w:p>
    <w:p w14:paraId="5FC84FBA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二、学生能力测评模块：AI智能精准测评，替代主观自评</w:t>
      </w:r>
    </w:p>
    <w:p w14:paraId="22A77627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1. 替换学生自主评分模式：取消学生主观自我评价、自主打分的能力统计方式，杜绝自评失真、评价片面的问题。</w:t>
      </w:r>
    </w:p>
    <w:p w14:paraId="0D6C7902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2. 标准化题库能力考核：搭建专属测评题库，通过专业试题、情景问答题，客观考核学生综合能力，覆盖专业技能、项目管理、团队协作、问题解决、职场素养等多个维度。</w:t>
      </w:r>
    </w:p>
    <w:p w14:paraId="156AF61B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3. AI智能用户画像构建：通过人机对话、测评结果、学生日常学习数据、兴趣爱好等多维度信息，自动生成学生专属个人综合能力AI画像，精准定位学生能力优势、短板与个人特质。</w:t>
      </w:r>
    </w:p>
    <w:p w14:paraId="43701C03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 xml:space="preserve"> </w:t>
      </w:r>
    </w:p>
    <w:p w14:paraId="3EEF6D64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三、人岗匹配核心模块：精细化对标，可视化成长差距</w:t>
      </w:r>
    </w:p>
    <w:p w14:paraId="0244680E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1. 打造双向精准匹配体系：借鉴婚恋匹配逻辑，实现学生个人能力特质与企业岗位需求的双向智能匹配，精准计算人岗匹配度。</w:t>
      </w:r>
    </w:p>
    <w:p w14:paraId="15588295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2. 可视化能力差距分析（核心功能）：针对学生意向岗位，系统自动对标岗位全部技能、素养、经验要求，清晰展示学生现有能力与目标岗位的差距清单，明确能力短板、经验缺口、所需附加技能。</w:t>
      </w:r>
    </w:p>
    <w:p w14:paraId="7F964905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3. 定制化成长提升路径：基于能力差距，为学生输出专属提升方案，明确告知学生需要补充学习的跨专业知识、必备技能、实操经验，解决高薪岗位跨技能、跨专业的学习需求，为学生提供清晰、可落地的职业成长方向。</w:t>
      </w:r>
    </w:p>
    <w:p w14:paraId="437C532E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四、学生成长赋能模块：标杆案例参考，赋能长效成长</w:t>
      </w:r>
    </w:p>
    <w:p w14:paraId="138FEA0C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1. 搭建行业标杆人物库：收录各行业、各岗位顶尖优秀人才（如王兴兴、马斯克等行业标杆），每个职业赛道配套3-5位标杆人物。</w:t>
      </w:r>
    </w:p>
    <w:p w14:paraId="13129C23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2. 拆解可借鉴成长履历：详细展示标杆人物的成长历程、关键转折点、各阶段掌握的核心技能、实践经历与成长逻辑。</w:t>
      </w:r>
    </w:p>
    <w:p w14:paraId="4BFCB305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3. 赋能学生对标学习：让学生可直观参考优秀人才的成长路径，提取可复制的学习方法、技能提升方向与职业发展思路，为长期职业成长提供参考模板。</w:t>
      </w:r>
    </w:p>
    <w:p w14:paraId="386CAB85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五、教师端赋能：辅助教学调整、精准育人、因材施教</w:t>
      </w:r>
    </w:p>
    <w:p w14:paraId="3BFCEBF4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1. 教师可视化全班学情数据</w:t>
      </w:r>
    </w:p>
    <w:p w14:paraId="70F4B2EC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教师登录后台可一键查看全班学生能力画像、技能短板、意向岗位、人岗匹配差距、自主</w:t>
      </w:r>
      <w:r>
        <w:rPr>
          <w:rFonts w:ascii="宋体" w:hAnsi="宋体"/>
        </w:rPr>
        <w:lastRenderedPageBreak/>
        <w:t>想学技能清单，全面掌握学生真实能力现状与职业诉求，不再凭经验教学。</w:t>
      </w:r>
    </w:p>
    <w:p w14:paraId="76810C48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2. 反向指导教师教学方向</w:t>
      </w:r>
    </w:p>
    <w:p w14:paraId="4FC10C6F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系统结合当下企业主流岗位需求与学生整体能力缺口，为老师提供教学侧重点参考：</w:t>
      </w:r>
    </w:p>
    <w:p w14:paraId="3C06D5EA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明确当前专业哪些技能市场饱和、哪些技能企业紧缺、学生普遍缺失哪些通用能力与高阶能力。</w:t>
      </w:r>
    </w:p>
    <w:p w14:paraId="6D4958CF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3. 实现因材施教、个性化辅导</w:t>
      </w:r>
    </w:p>
    <w:p w14:paraId="31E0DF22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老师可根据每位学生的岗位目标与能力差距，针对性指导学生：项目补做、技能选修、竞赛参与、实习方向、简历优化，真正做到一对一精准育人。</w:t>
      </w:r>
    </w:p>
    <w:p w14:paraId="1ADCDE6A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 xml:space="preserve"> </w:t>
      </w:r>
    </w:p>
    <w:p w14:paraId="264D51CA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六、学校端价值：结果导向、反向迭代课程体系（核心创新亮点）</w:t>
      </w:r>
    </w:p>
    <w:p w14:paraId="7F477E95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1. 以企业真实岗位结果反向倒逼课程改革</w:t>
      </w:r>
    </w:p>
    <w:p w14:paraId="74D00FEA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打破传统“教什么、学生学什么”的固定教学模式，转变为市场需要什么、学生缺什么、学校补什么的结果导向育人模式。</w:t>
      </w:r>
    </w:p>
    <w:p w14:paraId="6CFF7286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2. 辅助学校新增通用能力、前沿技能课程</w:t>
      </w:r>
    </w:p>
    <w:p w14:paraId="1ED97BE3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平台汇总全校学生高频想学技能、企业高频刚需技能、岗位缺口能力，可为学校提供课程优化数据依据：</w:t>
      </w:r>
    </w:p>
    <w:p w14:paraId="18727B06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可新增AI工具、项目管理、团队协作、行业前沿技术、跨学科复合技能等通用性、高就业价值课程。</w:t>
      </w:r>
    </w:p>
    <w:p w14:paraId="7AE65A8F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3. 提升学校就业率、人才匹配度与办学质量</w:t>
      </w:r>
    </w:p>
    <w:p w14:paraId="722D27CB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通过数据沉淀，学校可持续迭代人才培养方案，让学生能力高度贴合企业真实招聘标准，大幅提升实习匹配率、就业质量，形成招生—培养—就业的闭环数据体系。</w:t>
      </w:r>
    </w:p>
    <w:p w14:paraId="495C7CB9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4. 为学校专业建设、教学评估提供大数据支撑</w:t>
      </w:r>
    </w:p>
    <w:p w14:paraId="7C29A749" w14:textId="77777777" w:rsidR="00A646F3" w:rsidRDefault="00000000">
      <w:pPr>
        <w:rPr>
          <w:rFonts w:ascii="宋体" w:hAnsi="宋体"/>
        </w:rPr>
      </w:pPr>
      <w:r>
        <w:rPr>
          <w:rFonts w:ascii="宋体" w:hAnsi="宋体"/>
        </w:rPr>
        <w:t>平台可输出学期学情报告、专业能力缺口报告、行业岗位变迁报告，可直接用于教学改革汇报、专业认证、教学成果申报。</w:t>
      </w:r>
    </w:p>
    <w:p w14:paraId="650392CE" w14:textId="77777777" w:rsidR="00A646F3" w:rsidRDefault="00A646F3">
      <w:pPr>
        <w:rPr>
          <w:rFonts w:ascii="宋体" w:hAnsi="宋体"/>
        </w:rPr>
      </w:pPr>
    </w:p>
    <w:p w14:paraId="5523C945" w14:textId="77777777" w:rsidR="00A646F3" w:rsidRDefault="00000000">
      <w:pPr>
        <w:widowControl/>
        <w:spacing w:after="0" w:line="240" w:lineRule="auto"/>
        <w:rPr>
          <w:rFonts w:ascii="宋体" w:hAnsi="宋体"/>
        </w:rPr>
      </w:pPr>
      <w:r>
        <w:rPr>
          <w:rFonts w:ascii="宋体" w:hAnsi="宋体" w:hint="eastAsia"/>
        </w:rPr>
        <w:br w:type="page"/>
      </w:r>
    </w:p>
    <w:p w14:paraId="58ED2D23" w14:textId="77777777" w:rsidR="00A646F3" w:rsidRDefault="00000000">
      <w:pPr>
        <w:rPr>
          <w:rFonts w:ascii="宋体" w:hAnsi="宋体"/>
        </w:rPr>
      </w:pPr>
      <w:r>
        <w:rPr>
          <w:rFonts w:ascii="宋体" w:hAnsi="宋体" w:hint="eastAsia"/>
        </w:rPr>
        <w:lastRenderedPageBreak/>
        <w:t>附录2 精益画布例子</w:t>
      </w:r>
    </w:p>
    <w:p w14:paraId="1DE98616" w14:textId="77777777" w:rsidR="00A646F3" w:rsidRDefault="00000000">
      <w:pPr>
        <w:spacing w:after="0" w:line="288" w:lineRule="auto"/>
        <w:jc w:val="center"/>
        <w:rPr>
          <w:rFonts w:ascii="宋体" w:hAnsi="宋体" w:cs="Arial"/>
          <w:b/>
          <w:sz w:val="32"/>
          <w:szCs w:val="16"/>
        </w:rPr>
      </w:pPr>
      <w:r>
        <w:rPr>
          <w:rFonts w:ascii="宋体" w:hAnsi="宋体" w:cs="Arial"/>
          <w:b/>
          <w:sz w:val="32"/>
          <w:szCs w:val="16"/>
        </w:rPr>
        <w:t>AI大学生心理情绪陪伴智能硬件精益画布</w:t>
      </w:r>
    </w:p>
    <w:p w14:paraId="22C9C2D3" w14:textId="77777777" w:rsidR="00A646F3" w:rsidRDefault="00000000">
      <w:pPr>
        <w:spacing w:after="0" w:line="288" w:lineRule="auto"/>
        <w:jc w:val="center"/>
        <w:rPr>
          <w:rFonts w:ascii="宋体" w:hAnsi="宋体" w:cs="Arial"/>
          <w:bCs/>
          <w:sz w:val="20"/>
          <w:szCs w:val="8"/>
        </w:rPr>
      </w:pPr>
      <w:r>
        <w:rPr>
          <w:rFonts w:ascii="宋体" w:hAnsi="宋体" w:cs="Arial" w:hint="eastAsia"/>
          <w:bCs/>
          <w:sz w:val="20"/>
          <w:szCs w:val="8"/>
        </w:rPr>
        <w:t>这是精益画布的一个例子，写得不一定很好，仅供参考</w:t>
      </w:r>
    </w:p>
    <w:p w14:paraId="3143E169" w14:textId="77777777" w:rsidR="00A646F3" w:rsidRDefault="00A646F3">
      <w:pPr>
        <w:spacing w:after="0" w:line="288" w:lineRule="auto"/>
        <w:jc w:val="center"/>
        <w:rPr>
          <w:rFonts w:ascii="宋体" w:hAnsi="宋体"/>
          <w:bCs/>
          <w:sz w:val="6"/>
          <w:szCs w:val="8"/>
        </w:rPr>
      </w:pPr>
    </w:p>
    <w:tbl>
      <w:tblPr>
        <w:tblW w:w="89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5"/>
        <w:gridCol w:w="6504"/>
      </w:tblGrid>
      <w:tr w:rsidR="00A646F3" w14:paraId="37D5F9D5" w14:textId="77777777">
        <w:tc>
          <w:tcPr>
            <w:tcW w:w="2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B3AEF" w14:textId="77777777" w:rsidR="00A646F3" w:rsidRDefault="00000000">
            <w:pPr>
              <w:spacing w:before="120" w:after="120" w:line="288" w:lineRule="auto"/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ascii="宋体" w:hAnsi="宋体" w:cs="Arial"/>
                <w:b/>
                <w:bCs/>
              </w:rPr>
              <w:t>模块</w:t>
            </w:r>
          </w:p>
        </w:tc>
        <w:tc>
          <w:tcPr>
            <w:tcW w:w="65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0A8BB" w14:textId="77777777" w:rsidR="00A646F3" w:rsidRDefault="00000000">
            <w:pPr>
              <w:spacing w:before="120" w:after="120" w:line="288" w:lineRule="auto"/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ascii="宋体" w:hAnsi="宋体" w:cs="Arial"/>
                <w:b/>
                <w:bCs/>
              </w:rPr>
              <w:t>内容</w:t>
            </w:r>
          </w:p>
        </w:tc>
      </w:tr>
      <w:tr w:rsidR="00A646F3" w14:paraId="6F61F146" w14:textId="77777777">
        <w:tc>
          <w:tcPr>
            <w:tcW w:w="2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E2970" w14:textId="77777777" w:rsidR="00A646F3" w:rsidRDefault="00000000">
            <w:pPr>
              <w:spacing w:before="120" w:after="120" w:line="288" w:lineRule="auto"/>
              <w:jc w:val="center"/>
              <w:rPr>
                <w:rFonts w:ascii="宋体" w:hAnsi="宋体" w:cs="Arial"/>
              </w:rPr>
            </w:pPr>
            <w:r>
              <w:rPr>
                <w:rFonts w:ascii="宋体" w:hAnsi="宋体" w:cs="Arial"/>
              </w:rPr>
              <w:t>问题</w:t>
            </w:r>
          </w:p>
          <w:p w14:paraId="33E864FC" w14:textId="77777777" w:rsidR="00A646F3" w:rsidRDefault="00000000">
            <w:pPr>
              <w:spacing w:before="120" w:after="120" w:line="288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cs="Arial" w:hint="eastAsia"/>
              </w:rPr>
              <w:t>（目前的用户痛点）</w:t>
            </w:r>
          </w:p>
        </w:tc>
        <w:tc>
          <w:tcPr>
            <w:tcW w:w="65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6F355" w14:textId="77777777" w:rsidR="00A646F3" w:rsidRDefault="00000000">
            <w:pPr>
              <w:spacing w:before="120" w:after="120" w:line="288" w:lineRule="auto"/>
              <w:rPr>
                <w:rFonts w:ascii="宋体" w:hAnsi="宋体"/>
              </w:rPr>
            </w:pPr>
            <w:r>
              <w:rPr>
                <w:rFonts w:ascii="宋体" w:hAnsi="宋体" w:cs="Arial"/>
              </w:rPr>
              <w:t>1. 情绪宣泄无私密渠道，不愿向他人倾诉；2</w:t>
            </w:r>
            <w:proofErr w:type="gramStart"/>
            <w:r>
              <w:rPr>
                <w:rFonts w:ascii="宋体" w:hAnsi="宋体" w:cs="Arial"/>
              </w:rPr>
              <w:t>.</w:t>
            </w:r>
            <w:proofErr w:type="gramEnd"/>
            <w:r>
              <w:rPr>
                <w:rFonts w:ascii="宋体" w:hAnsi="宋体" w:cs="Arial"/>
              </w:rPr>
              <w:t xml:space="preserve"> 高校心理咨询难预约、有心理壁垒；3</w:t>
            </w:r>
            <w:proofErr w:type="gramStart"/>
            <w:r>
              <w:rPr>
                <w:rFonts w:ascii="宋体" w:hAnsi="宋体" w:cs="Arial"/>
              </w:rPr>
              <w:t>.</w:t>
            </w:r>
            <w:proofErr w:type="gramEnd"/>
            <w:r>
              <w:rPr>
                <w:rFonts w:ascii="宋体" w:hAnsi="宋体" w:cs="Arial"/>
              </w:rPr>
              <w:t xml:space="preserve"> 情绪异常难察觉，易积累内耗；4</w:t>
            </w:r>
            <w:proofErr w:type="gramStart"/>
            <w:r>
              <w:rPr>
                <w:rFonts w:ascii="宋体" w:hAnsi="宋体" w:cs="Arial"/>
              </w:rPr>
              <w:t>.</w:t>
            </w:r>
            <w:proofErr w:type="gramEnd"/>
            <w:r>
              <w:rPr>
                <w:rFonts w:ascii="宋体" w:hAnsi="宋体" w:cs="Arial"/>
              </w:rPr>
              <w:t xml:space="preserve"> 担心情绪表达泄露隐私。</w:t>
            </w:r>
          </w:p>
        </w:tc>
      </w:tr>
      <w:tr w:rsidR="00A646F3" w14:paraId="72B15743" w14:textId="77777777">
        <w:tc>
          <w:tcPr>
            <w:tcW w:w="2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1EBC4" w14:textId="77777777" w:rsidR="00A646F3" w:rsidRDefault="00000000">
            <w:pPr>
              <w:spacing w:before="120" w:after="120" w:line="288" w:lineRule="auto"/>
              <w:jc w:val="center"/>
              <w:rPr>
                <w:rFonts w:ascii="宋体" w:hAnsi="宋体" w:cs="Arial"/>
              </w:rPr>
            </w:pPr>
            <w:r>
              <w:rPr>
                <w:rFonts w:ascii="宋体" w:hAnsi="宋体" w:cs="Arial"/>
              </w:rPr>
              <w:t>现有解决方案</w:t>
            </w:r>
          </w:p>
          <w:p w14:paraId="7C6E6FE1" w14:textId="77777777" w:rsidR="00A646F3" w:rsidRDefault="00000000">
            <w:pPr>
              <w:spacing w:before="120" w:after="120" w:line="288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cs="Arial" w:hint="eastAsia"/>
              </w:rPr>
              <w:t>（分析有哪些竞品，竞品的不足）</w:t>
            </w:r>
          </w:p>
        </w:tc>
        <w:tc>
          <w:tcPr>
            <w:tcW w:w="65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6F4FD" w14:textId="77777777" w:rsidR="00A646F3" w:rsidRDefault="00000000">
            <w:pPr>
              <w:spacing w:before="120" w:after="120" w:line="288" w:lineRule="auto"/>
              <w:rPr>
                <w:rFonts w:ascii="宋体" w:hAnsi="宋体"/>
              </w:rPr>
            </w:pPr>
            <w:r>
              <w:rPr>
                <w:rFonts w:ascii="宋体" w:hAnsi="宋体" w:cs="Arial"/>
              </w:rPr>
              <w:t>1. 高校心理咨询室（名额少、预约繁）；2</w:t>
            </w:r>
            <w:proofErr w:type="gramStart"/>
            <w:r>
              <w:rPr>
                <w:rFonts w:ascii="宋体" w:hAnsi="宋体" w:cs="Arial"/>
              </w:rPr>
              <w:t>.</w:t>
            </w:r>
            <w:proofErr w:type="gramEnd"/>
            <w:r>
              <w:rPr>
                <w:rFonts w:ascii="宋体" w:hAnsi="宋体" w:cs="Arial"/>
              </w:rPr>
              <w:t xml:space="preserve"> 心理类APP（需注册、易被打扰）；3</w:t>
            </w:r>
            <w:proofErr w:type="gramStart"/>
            <w:r>
              <w:rPr>
                <w:rFonts w:ascii="宋体" w:hAnsi="宋体" w:cs="Arial"/>
              </w:rPr>
              <w:t>.</w:t>
            </w:r>
            <w:proofErr w:type="gramEnd"/>
            <w:r>
              <w:rPr>
                <w:rFonts w:ascii="宋体" w:hAnsi="宋体" w:cs="Arial"/>
              </w:rPr>
              <w:t xml:space="preserve"> 传统解压玩具（无交互、无疏导作用）。</w:t>
            </w:r>
          </w:p>
        </w:tc>
      </w:tr>
      <w:tr w:rsidR="00A646F3" w14:paraId="670122BE" w14:textId="77777777">
        <w:tc>
          <w:tcPr>
            <w:tcW w:w="2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D9EE0" w14:textId="77777777" w:rsidR="00A646F3" w:rsidRDefault="00000000">
            <w:pPr>
              <w:spacing w:before="120" w:after="120" w:line="288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cs="Arial"/>
              </w:rPr>
              <w:t>解决方案</w:t>
            </w:r>
          </w:p>
        </w:tc>
        <w:tc>
          <w:tcPr>
            <w:tcW w:w="65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4C2D4" w14:textId="77777777" w:rsidR="00A646F3" w:rsidRDefault="00000000">
            <w:pPr>
              <w:pStyle w:val="a9"/>
              <w:numPr>
                <w:ilvl w:val="0"/>
                <w:numId w:val="1"/>
              </w:numPr>
              <w:spacing w:before="120" w:after="120" w:line="288" w:lineRule="auto"/>
              <w:rPr>
                <w:rFonts w:ascii="宋体" w:hAnsi="宋体" w:cs="Arial"/>
              </w:rPr>
            </w:pPr>
            <w:r>
              <w:rPr>
                <w:rFonts w:ascii="宋体" w:hAnsi="宋体" w:cs="Arial"/>
              </w:rPr>
              <w:t>AI大学生心理情绪陪伴智能硬件，</w:t>
            </w:r>
          </w:p>
          <w:p w14:paraId="5A63157B" w14:textId="77777777" w:rsidR="00A646F3" w:rsidRDefault="00000000">
            <w:pPr>
              <w:pStyle w:val="a9"/>
              <w:numPr>
                <w:ilvl w:val="0"/>
                <w:numId w:val="1"/>
              </w:numPr>
              <w:spacing w:before="120" w:after="120" w:line="288" w:lineRule="auto"/>
              <w:rPr>
                <w:rFonts w:ascii="宋体" w:hAnsi="宋体"/>
              </w:rPr>
            </w:pPr>
            <w:r>
              <w:rPr>
                <w:rFonts w:ascii="宋体" w:hAnsi="宋体" w:cs="Arial"/>
              </w:rPr>
              <w:t>无屏幕、免注册，语音/触控交互，本地存储隐私；</w:t>
            </w:r>
          </w:p>
          <w:p w14:paraId="263C010D" w14:textId="77777777" w:rsidR="00A646F3" w:rsidRDefault="00000000">
            <w:pPr>
              <w:pStyle w:val="a9"/>
              <w:numPr>
                <w:ilvl w:val="0"/>
                <w:numId w:val="1"/>
              </w:numPr>
              <w:spacing w:before="120" w:after="120" w:line="288" w:lineRule="auto"/>
              <w:rPr>
                <w:rFonts w:ascii="宋体" w:hAnsi="宋体"/>
              </w:rPr>
            </w:pPr>
            <w:r>
              <w:rPr>
                <w:rFonts w:ascii="宋体" w:hAnsi="宋体" w:cs="Arial"/>
              </w:rPr>
              <w:t>AI识别情绪，提供共情疏导、异常提醒，便携长效，适配校园多场景。</w:t>
            </w:r>
          </w:p>
        </w:tc>
      </w:tr>
      <w:tr w:rsidR="00A646F3" w14:paraId="4ED39EAE" w14:textId="77777777">
        <w:tc>
          <w:tcPr>
            <w:tcW w:w="2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EB6C1" w14:textId="77777777" w:rsidR="00A646F3" w:rsidRDefault="00000000">
            <w:pPr>
              <w:spacing w:before="120" w:after="120" w:line="288" w:lineRule="auto"/>
              <w:jc w:val="center"/>
              <w:rPr>
                <w:rFonts w:ascii="宋体" w:hAnsi="宋体" w:cs="Arial"/>
              </w:rPr>
            </w:pPr>
            <w:r>
              <w:rPr>
                <w:rFonts w:ascii="宋体" w:hAnsi="宋体" w:cs="Arial"/>
              </w:rPr>
              <w:t>独特价值主张</w:t>
            </w:r>
          </w:p>
          <w:p w14:paraId="30D5DAE3" w14:textId="77777777" w:rsidR="00A646F3" w:rsidRDefault="00000000">
            <w:pPr>
              <w:spacing w:before="120" w:after="120" w:line="288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cs="Arial" w:hint="eastAsia"/>
              </w:rPr>
              <w:t>（一句话表明你的产品是干什么的）</w:t>
            </w:r>
          </w:p>
        </w:tc>
        <w:tc>
          <w:tcPr>
            <w:tcW w:w="65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B08F7" w14:textId="77777777" w:rsidR="00A646F3" w:rsidRDefault="00000000">
            <w:pPr>
              <w:spacing w:before="120" w:after="120" w:line="288" w:lineRule="auto"/>
              <w:rPr>
                <w:rFonts w:ascii="宋体" w:hAnsi="宋体"/>
              </w:rPr>
            </w:pPr>
            <w:r>
              <w:rPr>
                <w:rFonts w:ascii="宋体" w:hAnsi="宋体" w:cs="Arial"/>
              </w:rPr>
              <w:t>专为大学生打造，兼顾“私密即时陪伴+AI精准疏导+便携无负担”，无医疗化说教，本地存数据，填补校园私密情绪陪伴空白。</w:t>
            </w:r>
          </w:p>
        </w:tc>
      </w:tr>
      <w:tr w:rsidR="00A646F3" w14:paraId="6AE1B862" w14:textId="77777777">
        <w:tc>
          <w:tcPr>
            <w:tcW w:w="2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B66D5" w14:textId="77777777" w:rsidR="00A646F3" w:rsidRDefault="00000000">
            <w:pPr>
              <w:spacing w:before="120" w:after="120" w:line="288" w:lineRule="auto"/>
              <w:jc w:val="center"/>
              <w:rPr>
                <w:rFonts w:ascii="宋体" w:hAnsi="宋体" w:cs="Arial"/>
              </w:rPr>
            </w:pPr>
            <w:r>
              <w:rPr>
                <w:rFonts w:ascii="宋体" w:hAnsi="宋体" w:cs="Arial"/>
              </w:rPr>
              <w:t>不公平优势</w:t>
            </w:r>
          </w:p>
          <w:p w14:paraId="4424C941" w14:textId="77777777" w:rsidR="00A646F3" w:rsidRDefault="00000000">
            <w:pPr>
              <w:spacing w:before="120" w:after="120" w:line="288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cs="Arial" w:hint="eastAsia"/>
              </w:rPr>
              <w:t>（为什么别人无法复制你）</w:t>
            </w:r>
          </w:p>
        </w:tc>
        <w:tc>
          <w:tcPr>
            <w:tcW w:w="65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98E37" w14:textId="77777777" w:rsidR="00A646F3" w:rsidRDefault="00000000">
            <w:pPr>
              <w:spacing w:before="120" w:after="120" w:line="288" w:lineRule="auto"/>
              <w:rPr>
                <w:rFonts w:ascii="宋体" w:hAnsi="宋体"/>
              </w:rPr>
            </w:pPr>
            <w:r>
              <w:rPr>
                <w:rFonts w:ascii="宋体" w:hAnsi="宋体" w:cs="Arial"/>
              </w:rPr>
              <w:t>1. 联合高校心理老师打磨专属话术库，贴合大学生情绪痛点；2</w:t>
            </w:r>
            <w:proofErr w:type="gramStart"/>
            <w:r>
              <w:rPr>
                <w:rFonts w:ascii="宋体" w:hAnsi="宋体" w:cs="Arial"/>
              </w:rPr>
              <w:t>.</w:t>
            </w:r>
            <w:proofErr w:type="gramEnd"/>
            <w:r>
              <w:rPr>
                <w:rFonts w:ascii="宋体" w:hAnsi="宋体" w:cs="Arial"/>
              </w:rPr>
              <w:t xml:space="preserve"> 硬件轻量化设计，适配校园全场景，区别于通用心理硬件；3</w:t>
            </w:r>
            <w:proofErr w:type="gramStart"/>
            <w:r>
              <w:rPr>
                <w:rFonts w:ascii="宋体" w:hAnsi="宋体" w:cs="Arial"/>
              </w:rPr>
              <w:t>.</w:t>
            </w:r>
            <w:proofErr w:type="gramEnd"/>
            <w:r>
              <w:rPr>
                <w:rFonts w:ascii="宋体" w:hAnsi="宋体" w:cs="Arial"/>
              </w:rPr>
              <w:t xml:space="preserve"> 本地数据存储，隐私保护更贴合学生需求。</w:t>
            </w:r>
          </w:p>
        </w:tc>
      </w:tr>
      <w:tr w:rsidR="00A646F3" w14:paraId="2982BD3D" w14:textId="77777777">
        <w:tc>
          <w:tcPr>
            <w:tcW w:w="2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B70B9" w14:textId="77777777" w:rsidR="00A646F3" w:rsidRDefault="00000000">
            <w:pPr>
              <w:spacing w:before="120" w:after="120" w:line="288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cs="Arial"/>
              </w:rPr>
              <w:t>客户群体</w:t>
            </w:r>
          </w:p>
        </w:tc>
        <w:tc>
          <w:tcPr>
            <w:tcW w:w="65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0636A" w14:textId="77777777" w:rsidR="00A646F3" w:rsidRDefault="00000000">
            <w:pPr>
              <w:spacing w:before="120" w:after="120" w:line="288" w:lineRule="auto"/>
              <w:rPr>
                <w:rFonts w:ascii="宋体" w:hAnsi="宋体"/>
              </w:rPr>
            </w:pPr>
            <w:r>
              <w:rPr>
                <w:rFonts w:ascii="宋体" w:hAnsi="宋体" w:cs="Arial"/>
              </w:rPr>
              <w:t>核心：18-24岁在校大学生（内向敏感，有情绪疏导需求）；次要：高校心理中心、大学生家长、校园心理社团。</w:t>
            </w:r>
          </w:p>
        </w:tc>
      </w:tr>
      <w:tr w:rsidR="00A646F3" w14:paraId="738C9F1A" w14:textId="77777777">
        <w:tc>
          <w:tcPr>
            <w:tcW w:w="2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29DF0" w14:textId="77777777" w:rsidR="00A646F3" w:rsidRDefault="00000000">
            <w:pPr>
              <w:spacing w:before="120" w:after="120" w:line="288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cs="Arial"/>
              </w:rPr>
              <w:t>早期用户</w:t>
            </w:r>
          </w:p>
        </w:tc>
        <w:tc>
          <w:tcPr>
            <w:tcW w:w="65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1AC52" w14:textId="77777777" w:rsidR="00A646F3" w:rsidRDefault="00000000">
            <w:pPr>
              <w:spacing w:before="120" w:after="120" w:line="288" w:lineRule="auto"/>
              <w:rPr>
                <w:rFonts w:ascii="宋体" w:hAnsi="宋体"/>
              </w:rPr>
            </w:pPr>
            <w:r>
              <w:rPr>
                <w:rFonts w:ascii="宋体" w:hAnsi="宋体" w:cs="Arial"/>
              </w:rPr>
              <w:t>高校心理社团成员、考研/备考学生、性格内向、有轻微情绪内耗的大学生。</w:t>
            </w:r>
          </w:p>
        </w:tc>
      </w:tr>
      <w:tr w:rsidR="00A646F3" w14:paraId="7B41D045" w14:textId="77777777">
        <w:tc>
          <w:tcPr>
            <w:tcW w:w="2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09610" w14:textId="77777777" w:rsidR="00A646F3" w:rsidRDefault="00000000">
            <w:pPr>
              <w:spacing w:before="120" w:after="120" w:line="288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cs="Arial"/>
              </w:rPr>
              <w:t>成本结构</w:t>
            </w:r>
          </w:p>
        </w:tc>
        <w:tc>
          <w:tcPr>
            <w:tcW w:w="65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9DA20" w14:textId="77777777" w:rsidR="00A646F3" w:rsidRDefault="00000000">
            <w:pPr>
              <w:spacing w:before="120" w:after="120" w:line="288" w:lineRule="auto"/>
              <w:rPr>
                <w:rFonts w:ascii="宋体" w:hAnsi="宋体"/>
              </w:rPr>
            </w:pPr>
            <w:r>
              <w:rPr>
                <w:rFonts w:ascii="宋体" w:hAnsi="宋体" w:cs="Arial"/>
              </w:rPr>
              <w:t>核心：硬件生产成本；次要：AI模型研发/迭代、话术编写、渠道推广、售后运营成本。</w:t>
            </w:r>
          </w:p>
        </w:tc>
      </w:tr>
      <w:tr w:rsidR="00A646F3" w14:paraId="1D481534" w14:textId="77777777">
        <w:tc>
          <w:tcPr>
            <w:tcW w:w="2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FCE52" w14:textId="77777777" w:rsidR="00A646F3" w:rsidRDefault="00000000">
            <w:pPr>
              <w:spacing w:before="120" w:after="120" w:line="288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cs="Arial"/>
              </w:rPr>
              <w:lastRenderedPageBreak/>
              <w:t>收入来源</w:t>
            </w:r>
          </w:p>
        </w:tc>
        <w:tc>
          <w:tcPr>
            <w:tcW w:w="65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ADEF3" w14:textId="77777777" w:rsidR="00A646F3" w:rsidRDefault="00000000">
            <w:pPr>
              <w:spacing w:before="120" w:after="120" w:line="288" w:lineRule="auto"/>
              <w:rPr>
                <w:rFonts w:ascii="宋体" w:hAnsi="宋体"/>
              </w:rPr>
            </w:pPr>
            <w:r>
              <w:rPr>
                <w:rFonts w:ascii="宋体" w:hAnsi="宋体" w:cs="Arial"/>
              </w:rPr>
              <w:t>核心：硬件零售；次要：高校批量采购、周边配件销售、专属话术升级包付费。</w:t>
            </w:r>
          </w:p>
        </w:tc>
      </w:tr>
    </w:tbl>
    <w:p w14:paraId="7162285B" w14:textId="77777777" w:rsidR="00A646F3" w:rsidRDefault="00A646F3">
      <w:pPr>
        <w:spacing w:before="120" w:after="120" w:line="288" w:lineRule="auto"/>
        <w:rPr>
          <w:rFonts w:ascii="宋体" w:hAnsi="宋体"/>
        </w:rPr>
      </w:pPr>
    </w:p>
    <w:p w14:paraId="5DB31B4D" w14:textId="77777777" w:rsidR="00A646F3" w:rsidRDefault="00A646F3">
      <w:pPr>
        <w:rPr>
          <w:rFonts w:ascii="宋体" w:hAnsi="宋体"/>
        </w:rPr>
      </w:pPr>
    </w:p>
    <w:p w14:paraId="3B2B36B5" w14:textId="77777777" w:rsidR="00A646F3" w:rsidRDefault="00A646F3">
      <w:pPr>
        <w:rPr>
          <w:rFonts w:ascii="宋体" w:hAnsi="宋体"/>
        </w:rPr>
      </w:pPr>
    </w:p>
    <w:p w14:paraId="03DEA083" w14:textId="77777777" w:rsidR="00A646F3" w:rsidRDefault="00A646F3">
      <w:pPr>
        <w:rPr>
          <w:rFonts w:ascii="宋体" w:hAnsi="宋体"/>
        </w:rPr>
      </w:pPr>
    </w:p>
    <w:sectPr w:rsidR="00A646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8E95A" w14:textId="77777777" w:rsidR="00BA3912" w:rsidRDefault="00BA3912">
      <w:pPr>
        <w:spacing w:line="240" w:lineRule="auto"/>
      </w:pPr>
      <w:r>
        <w:separator/>
      </w:r>
    </w:p>
  </w:endnote>
  <w:endnote w:type="continuationSeparator" w:id="0">
    <w:p w14:paraId="02CFE283" w14:textId="77777777" w:rsidR="00BA3912" w:rsidRDefault="00BA39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FBB1A" w14:textId="77777777" w:rsidR="00BA3912" w:rsidRDefault="00BA3912">
      <w:pPr>
        <w:spacing w:after="0"/>
      </w:pPr>
      <w:r>
        <w:separator/>
      </w:r>
    </w:p>
  </w:footnote>
  <w:footnote w:type="continuationSeparator" w:id="0">
    <w:p w14:paraId="4B6FB7E0" w14:textId="77777777" w:rsidR="00BA3912" w:rsidRDefault="00BA391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A1DF3"/>
    <w:multiLevelType w:val="multilevel"/>
    <w:tmpl w:val="59EA1DF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888149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D6E"/>
    <w:rsid w:val="000316FA"/>
    <w:rsid w:val="000D5FDD"/>
    <w:rsid w:val="001051EC"/>
    <w:rsid w:val="00143D81"/>
    <w:rsid w:val="0027220B"/>
    <w:rsid w:val="003117C0"/>
    <w:rsid w:val="003276BD"/>
    <w:rsid w:val="00341634"/>
    <w:rsid w:val="003629DE"/>
    <w:rsid w:val="00486142"/>
    <w:rsid w:val="00550CEC"/>
    <w:rsid w:val="00581FC1"/>
    <w:rsid w:val="006C600A"/>
    <w:rsid w:val="007B4E1A"/>
    <w:rsid w:val="00800EAB"/>
    <w:rsid w:val="009618A9"/>
    <w:rsid w:val="00967218"/>
    <w:rsid w:val="00985311"/>
    <w:rsid w:val="009E6D6E"/>
    <w:rsid w:val="00A03680"/>
    <w:rsid w:val="00A646F3"/>
    <w:rsid w:val="00AD15C5"/>
    <w:rsid w:val="00B01CFF"/>
    <w:rsid w:val="00B631D5"/>
    <w:rsid w:val="00BA3912"/>
    <w:rsid w:val="00C04F84"/>
    <w:rsid w:val="00C0639B"/>
    <w:rsid w:val="00C55949"/>
    <w:rsid w:val="00EC28C0"/>
    <w:rsid w:val="00F12B57"/>
    <w:rsid w:val="00F54C62"/>
    <w:rsid w:val="5F7F4621"/>
    <w:rsid w:val="773A6626"/>
    <w:rsid w:val="7B39F0BF"/>
    <w:rsid w:val="7E7D8A70"/>
    <w:rsid w:val="7EC6C6F4"/>
    <w:rsid w:val="7FFF6B06"/>
    <w:rsid w:val="BD76E479"/>
    <w:rsid w:val="BFFE2971"/>
    <w:rsid w:val="CFFB9A4B"/>
    <w:rsid w:val="FD5D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49BF03"/>
  <w15:docId w15:val="{0FC85D7E-9889-4C7A-9344-A89B1A38E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 y</dc:creator>
  <cp:lastModifiedBy>Leqi Ma</cp:lastModifiedBy>
  <cp:revision>2</cp:revision>
  <dcterms:created xsi:type="dcterms:W3CDTF">2026-09-07T15:11:00Z</dcterms:created>
  <dcterms:modified xsi:type="dcterms:W3CDTF">2026-10-22T09:24:00Z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