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AWS Infrastructure Automation with Terraform Project Summary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Project Overview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Project Objectives</w:t>
      </w:r>
    </w:p>
    <w:p w:rsidR="0023136C" w:rsidRPr="0023136C" w:rsidRDefault="0023136C" w:rsidP="0023136C">
      <w:pPr>
        <w:numPr>
          <w:ilvl w:val="0"/>
          <w:numId w:val="1"/>
        </w:numPr>
      </w:pPr>
      <w:r w:rsidRPr="0023136C">
        <w:t xml:space="preserve"> Automate AWS infrastructure deployment using Terraform</w:t>
      </w:r>
    </w:p>
    <w:p w:rsidR="0023136C" w:rsidRPr="0023136C" w:rsidRDefault="0023136C" w:rsidP="0023136C">
      <w:pPr>
        <w:numPr>
          <w:ilvl w:val="0"/>
          <w:numId w:val="1"/>
        </w:numPr>
      </w:pPr>
      <w:r w:rsidRPr="0023136C">
        <w:t xml:space="preserve"> Create secure, scalable architecture for two websites</w:t>
      </w:r>
    </w:p>
    <w:p w:rsidR="0023136C" w:rsidRPr="0023136C" w:rsidRDefault="0023136C" w:rsidP="0023136C">
      <w:pPr>
        <w:numPr>
          <w:ilvl w:val="0"/>
          <w:numId w:val="1"/>
        </w:numPr>
      </w:pPr>
      <w:r w:rsidRPr="0023136C">
        <w:t xml:space="preserve"> Implement Infrastructure as Code (</w:t>
      </w:r>
      <w:proofErr w:type="spellStart"/>
      <w:r w:rsidRPr="0023136C">
        <w:t>IaC</w:t>
      </w:r>
      <w:proofErr w:type="spellEnd"/>
      <w:r w:rsidRPr="0023136C">
        <w:t>) best practices</w:t>
      </w:r>
    </w:p>
    <w:p w:rsidR="0023136C" w:rsidRPr="0023136C" w:rsidRDefault="0023136C" w:rsidP="0023136C">
      <w:pPr>
        <w:numPr>
          <w:ilvl w:val="0"/>
          <w:numId w:val="1"/>
        </w:numPr>
      </w:pPr>
      <w:r w:rsidRPr="0023136C">
        <w:t xml:space="preserve"> Demonstrate end-to-end cloud engineering skills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Architecture Components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Networking Layer</w:t>
      </w:r>
    </w:p>
    <w:p w:rsidR="0023136C" w:rsidRPr="0023136C" w:rsidRDefault="0023136C" w:rsidP="0023136C">
      <w:pPr>
        <w:numPr>
          <w:ilvl w:val="0"/>
          <w:numId w:val="2"/>
        </w:numPr>
      </w:pPr>
      <w:r w:rsidRPr="0023136C">
        <w:rPr>
          <w:b/>
          <w:bCs/>
        </w:rPr>
        <w:t>VPC</w:t>
      </w:r>
      <w:r w:rsidRPr="0023136C">
        <w:t>: 172.16.0.0/16 with DNS support enabled</w:t>
      </w:r>
    </w:p>
    <w:p w:rsidR="0023136C" w:rsidRPr="0023136C" w:rsidRDefault="0023136C" w:rsidP="0023136C">
      <w:pPr>
        <w:numPr>
          <w:ilvl w:val="0"/>
          <w:numId w:val="2"/>
        </w:numPr>
      </w:pPr>
      <w:r w:rsidRPr="0023136C">
        <w:rPr>
          <w:b/>
          <w:bCs/>
        </w:rPr>
        <w:t>Subnets</w:t>
      </w:r>
      <w:r w:rsidRPr="0023136C">
        <w:t xml:space="preserve">: 6 total (2 </w:t>
      </w:r>
      <w:proofErr w:type="gramStart"/>
      <w:r w:rsidRPr="0023136C">
        <w:t>public</w:t>
      </w:r>
      <w:proofErr w:type="gramEnd"/>
      <w:r w:rsidRPr="0023136C">
        <w:t>, 2 private-web, 2 private-data)</w:t>
      </w:r>
    </w:p>
    <w:p w:rsidR="0023136C" w:rsidRPr="0023136C" w:rsidRDefault="0023136C" w:rsidP="0023136C">
      <w:pPr>
        <w:numPr>
          <w:ilvl w:val="0"/>
          <w:numId w:val="2"/>
        </w:numPr>
      </w:pPr>
      <w:r w:rsidRPr="0023136C">
        <w:rPr>
          <w:b/>
          <w:bCs/>
        </w:rPr>
        <w:t>Internet Gateway</w:t>
      </w:r>
      <w:r w:rsidRPr="0023136C">
        <w:t>: For public subnet internet access</w:t>
      </w:r>
    </w:p>
    <w:p w:rsidR="0023136C" w:rsidRPr="0023136C" w:rsidRDefault="0023136C" w:rsidP="0023136C">
      <w:pPr>
        <w:numPr>
          <w:ilvl w:val="0"/>
          <w:numId w:val="2"/>
        </w:numPr>
      </w:pPr>
      <w:r w:rsidRPr="0023136C">
        <w:rPr>
          <w:b/>
          <w:bCs/>
        </w:rPr>
        <w:t>NAT Gateway</w:t>
      </w:r>
      <w:r w:rsidRPr="0023136C">
        <w:t>: For private subnet outbound connectivity</w:t>
      </w:r>
    </w:p>
    <w:p w:rsidR="0023136C" w:rsidRPr="0023136C" w:rsidRDefault="0023136C" w:rsidP="0023136C">
      <w:pPr>
        <w:numPr>
          <w:ilvl w:val="0"/>
          <w:numId w:val="2"/>
        </w:numPr>
      </w:pPr>
      <w:r w:rsidRPr="0023136C">
        <w:rPr>
          <w:b/>
          <w:bCs/>
        </w:rPr>
        <w:t>Route Tables</w:t>
      </w:r>
      <w:r w:rsidRPr="0023136C">
        <w:t>: Separate public and private routing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Security Layer</w:t>
      </w:r>
    </w:p>
    <w:p w:rsidR="0023136C" w:rsidRPr="0023136C" w:rsidRDefault="0023136C" w:rsidP="0023136C">
      <w:pPr>
        <w:numPr>
          <w:ilvl w:val="0"/>
          <w:numId w:val="3"/>
        </w:numPr>
      </w:pPr>
      <w:r w:rsidRPr="0023136C">
        <w:rPr>
          <w:b/>
          <w:bCs/>
        </w:rPr>
        <w:t>Security Groups</w:t>
      </w:r>
      <w:r w:rsidRPr="0023136C">
        <w:t>: Layer-based security (ALB, Web, Database)</w:t>
      </w:r>
    </w:p>
    <w:p w:rsidR="0023136C" w:rsidRPr="0023136C" w:rsidRDefault="0023136C" w:rsidP="0023136C">
      <w:pPr>
        <w:numPr>
          <w:ilvl w:val="0"/>
          <w:numId w:val="3"/>
        </w:numPr>
      </w:pPr>
      <w:r w:rsidRPr="0023136C">
        <w:rPr>
          <w:b/>
          <w:bCs/>
        </w:rPr>
        <w:t>Network ACLs</w:t>
      </w:r>
      <w:r w:rsidRPr="0023136C">
        <w:t>: Subnet-level traffic filtering</w:t>
      </w:r>
    </w:p>
    <w:p w:rsidR="0023136C" w:rsidRPr="0023136C" w:rsidRDefault="0023136C" w:rsidP="0023136C">
      <w:pPr>
        <w:numPr>
          <w:ilvl w:val="0"/>
          <w:numId w:val="3"/>
        </w:numPr>
      </w:pPr>
      <w:r w:rsidRPr="0023136C">
        <w:rPr>
          <w:b/>
          <w:bCs/>
        </w:rPr>
        <w:t>IAM Roles</w:t>
      </w:r>
      <w:r w:rsidRPr="0023136C">
        <w:t>: Least privilege access for EC2 instances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Compute Layer</w:t>
      </w:r>
    </w:p>
    <w:p w:rsidR="0023136C" w:rsidRPr="0023136C" w:rsidRDefault="0023136C" w:rsidP="0023136C">
      <w:pPr>
        <w:numPr>
          <w:ilvl w:val="0"/>
          <w:numId w:val="4"/>
        </w:numPr>
      </w:pPr>
      <w:r w:rsidRPr="0023136C">
        <w:rPr>
          <w:b/>
          <w:bCs/>
        </w:rPr>
        <w:t>EC2 Instances</w:t>
      </w:r>
      <w:r w:rsidRPr="0023136C">
        <w:t>: 4 Ubuntu 22.04 instances (2 per website)</w:t>
      </w:r>
    </w:p>
    <w:p w:rsidR="0023136C" w:rsidRPr="0023136C" w:rsidRDefault="0023136C" w:rsidP="0023136C">
      <w:pPr>
        <w:numPr>
          <w:ilvl w:val="0"/>
          <w:numId w:val="4"/>
        </w:numPr>
      </w:pPr>
      <w:r w:rsidRPr="0023136C">
        <w:rPr>
          <w:b/>
          <w:bCs/>
        </w:rPr>
        <w:t>Instance Type</w:t>
      </w:r>
      <w:r w:rsidRPr="0023136C">
        <w:t>: t</w:t>
      </w:r>
      <w:proofErr w:type="gramStart"/>
      <w:r w:rsidRPr="0023136C">
        <w:t>3.micro</w:t>
      </w:r>
      <w:proofErr w:type="gramEnd"/>
      <w:r w:rsidRPr="0023136C">
        <w:t xml:space="preserve"> with auto-scaling capability</w:t>
      </w:r>
    </w:p>
    <w:p w:rsidR="0023136C" w:rsidRPr="0023136C" w:rsidRDefault="0023136C" w:rsidP="0023136C">
      <w:pPr>
        <w:numPr>
          <w:ilvl w:val="0"/>
          <w:numId w:val="4"/>
        </w:numPr>
      </w:pPr>
      <w:r w:rsidRPr="0023136C">
        <w:rPr>
          <w:b/>
          <w:bCs/>
        </w:rPr>
        <w:t>User Data</w:t>
      </w:r>
      <w:r w:rsidRPr="0023136C">
        <w:t>: Automated Nginx installation and configuration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Load Balancing</w:t>
      </w:r>
    </w:p>
    <w:p w:rsidR="0023136C" w:rsidRPr="0023136C" w:rsidRDefault="0023136C" w:rsidP="0023136C">
      <w:pPr>
        <w:numPr>
          <w:ilvl w:val="0"/>
          <w:numId w:val="5"/>
        </w:numPr>
      </w:pPr>
      <w:r w:rsidRPr="0023136C">
        <w:rPr>
          <w:b/>
          <w:bCs/>
        </w:rPr>
        <w:t>Application Load Balancers</w:t>
      </w:r>
      <w:r w:rsidRPr="0023136C">
        <w:t>: 2 ALBs (one per website)</w:t>
      </w:r>
    </w:p>
    <w:p w:rsidR="0023136C" w:rsidRPr="0023136C" w:rsidRDefault="0023136C" w:rsidP="0023136C">
      <w:pPr>
        <w:numPr>
          <w:ilvl w:val="0"/>
          <w:numId w:val="5"/>
        </w:numPr>
      </w:pPr>
      <w:r w:rsidRPr="0023136C">
        <w:rPr>
          <w:b/>
          <w:bCs/>
        </w:rPr>
        <w:t>Target Groups</w:t>
      </w:r>
      <w:r w:rsidRPr="0023136C">
        <w:t>: Health-checked endpoints with proper routing</w:t>
      </w:r>
    </w:p>
    <w:p w:rsidR="0023136C" w:rsidRPr="0023136C" w:rsidRDefault="0023136C" w:rsidP="0023136C">
      <w:pPr>
        <w:numPr>
          <w:ilvl w:val="0"/>
          <w:numId w:val="5"/>
        </w:numPr>
      </w:pPr>
      <w:r w:rsidRPr="0023136C">
        <w:rPr>
          <w:b/>
          <w:bCs/>
        </w:rPr>
        <w:t>Listeners</w:t>
      </w:r>
      <w:r w:rsidRPr="0023136C">
        <w:t>: HTTP traffic distribution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Database Layer</w:t>
      </w:r>
    </w:p>
    <w:p w:rsidR="0023136C" w:rsidRPr="0023136C" w:rsidRDefault="0023136C" w:rsidP="0023136C">
      <w:pPr>
        <w:numPr>
          <w:ilvl w:val="0"/>
          <w:numId w:val="6"/>
        </w:numPr>
      </w:pPr>
      <w:r w:rsidRPr="0023136C">
        <w:rPr>
          <w:b/>
          <w:bCs/>
        </w:rPr>
        <w:t>RDS MySQL</w:t>
      </w:r>
      <w:r w:rsidRPr="0023136C">
        <w:t>: 2 managed database instances</w:t>
      </w:r>
    </w:p>
    <w:p w:rsidR="0023136C" w:rsidRPr="0023136C" w:rsidRDefault="0023136C" w:rsidP="0023136C">
      <w:pPr>
        <w:numPr>
          <w:ilvl w:val="0"/>
          <w:numId w:val="6"/>
        </w:numPr>
      </w:pPr>
      <w:r w:rsidRPr="0023136C">
        <w:rPr>
          <w:b/>
          <w:bCs/>
        </w:rPr>
        <w:t>Multi-AZ</w:t>
      </w:r>
      <w:r w:rsidRPr="0023136C">
        <w:t>: High availability configuration</w:t>
      </w:r>
    </w:p>
    <w:p w:rsidR="0023136C" w:rsidRPr="0023136C" w:rsidRDefault="0023136C" w:rsidP="0023136C">
      <w:pPr>
        <w:numPr>
          <w:ilvl w:val="0"/>
          <w:numId w:val="6"/>
        </w:numPr>
      </w:pPr>
      <w:r w:rsidRPr="0023136C">
        <w:rPr>
          <w:b/>
          <w:bCs/>
        </w:rPr>
        <w:lastRenderedPageBreak/>
        <w:t>Encryption</w:t>
      </w:r>
      <w:r w:rsidRPr="0023136C">
        <w:t>: Storage and transit encryption enabled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Key Features Implemented</w:t>
      </w:r>
    </w:p>
    <w:p w:rsidR="0023136C" w:rsidRPr="0023136C" w:rsidRDefault="0023136C" w:rsidP="0023136C">
      <w:pPr>
        <w:numPr>
          <w:ilvl w:val="0"/>
          <w:numId w:val="7"/>
        </w:numPr>
      </w:pPr>
      <w:r w:rsidRPr="0023136C">
        <w:rPr>
          <w:b/>
          <w:bCs/>
        </w:rPr>
        <w:t>Infrastructure as Code</w:t>
      </w:r>
      <w:r w:rsidRPr="0023136C">
        <w:t>: Complete environment defined in Terraform</w:t>
      </w:r>
    </w:p>
    <w:p w:rsidR="0023136C" w:rsidRPr="0023136C" w:rsidRDefault="0023136C" w:rsidP="0023136C">
      <w:pPr>
        <w:numPr>
          <w:ilvl w:val="0"/>
          <w:numId w:val="7"/>
        </w:numPr>
      </w:pPr>
      <w:r w:rsidRPr="0023136C">
        <w:t> </w:t>
      </w:r>
      <w:r w:rsidRPr="0023136C">
        <w:rPr>
          <w:b/>
          <w:bCs/>
        </w:rPr>
        <w:t>Security Best Practices</w:t>
      </w:r>
      <w:r w:rsidRPr="0023136C">
        <w:t>: Principle of least privilege applied</w:t>
      </w:r>
    </w:p>
    <w:p w:rsidR="0023136C" w:rsidRPr="0023136C" w:rsidRDefault="0023136C" w:rsidP="0023136C">
      <w:pPr>
        <w:numPr>
          <w:ilvl w:val="0"/>
          <w:numId w:val="7"/>
        </w:numPr>
      </w:pPr>
      <w:r w:rsidRPr="0023136C">
        <w:rPr>
          <w:b/>
          <w:bCs/>
        </w:rPr>
        <w:t>High Availability</w:t>
      </w:r>
      <w:r w:rsidRPr="0023136C">
        <w:t>: Multi-AZ deployment across availability zones</w:t>
      </w:r>
    </w:p>
    <w:p w:rsidR="0023136C" w:rsidRPr="0023136C" w:rsidRDefault="0023136C" w:rsidP="0023136C">
      <w:pPr>
        <w:numPr>
          <w:ilvl w:val="0"/>
          <w:numId w:val="7"/>
        </w:numPr>
      </w:pPr>
      <w:r w:rsidRPr="0023136C">
        <w:rPr>
          <w:b/>
          <w:bCs/>
        </w:rPr>
        <w:t>Automated Deployment</w:t>
      </w:r>
      <w:r w:rsidRPr="0023136C">
        <w:t>: Single command deployment (terraform apply)</w:t>
      </w:r>
    </w:p>
    <w:p w:rsidR="0023136C" w:rsidRPr="0023136C" w:rsidRDefault="0023136C" w:rsidP="0023136C">
      <w:pPr>
        <w:numPr>
          <w:ilvl w:val="0"/>
          <w:numId w:val="7"/>
        </w:numPr>
      </w:pPr>
      <w:r w:rsidRPr="0023136C">
        <w:t> </w:t>
      </w:r>
      <w:r w:rsidRPr="0023136C">
        <w:rPr>
          <w:b/>
          <w:bCs/>
        </w:rPr>
        <w:t>Cost Optimization</w:t>
      </w:r>
      <w:r w:rsidRPr="0023136C">
        <w:t>: t</w:t>
      </w:r>
      <w:proofErr w:type="gramStart"/>
      <w:r w:rsidRPr="0023136C">
        <w:t>3.micro</w:t>
      </w:r>
      <w:proofErr w:type="gramEnd"/>
      <w:r w:rsidRPr="0023136C">
        <w:t xml:space="preserve"> instances, proper resource tagging</w:t>
      </w:r>
    </w:p>
    <w:p w:rsidR="0023136C" w:rsidRPr="0023136C" w:rsidRDefault="0023136C" w:rsidP="0023136C">
      <w:pPr>
        <w:numPr>
          <w:ilvl w:val="0"/>
          <w:numId w:val="7"/>
        </w:numPr>
      </w:pPr>
      <w:r w:rsidRPr="0023136C">
        <w:rPr>
          <w:b/>
          <w:bCs/>
        </w:rPr>
        <w:t>State Management</w:t>
      </w:r>
      <w:r w:rsidRPr="0023136C">
        <w:t>: Remote state configuration (S3 backend)</w:t>
      </w:r>
    </w:p>
    <w:p w:rsidR="0023136C" w:rsidRPr="0023136C" w:rsidRDefault="0023136C" w:rsidP="0023136C">
      <w:pPr>
        <w:numPr>
          <w:ilvl w:val="0"/>
          <w:numId w:val="7"/>
        </w:numPr>
      </w:pPr>
      <w:r w:rsidRPr="0023136C">
        <w:rPr>
          <w:b/>
          <w:bCs/>
        </w:rPr>
        <w:t>Tagging Strategy</w:t>
      </w:r>
      <w:r w:rsidRPr="0023136C">
        <w:t>: Consistent resource tagging for cost tracking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Learning Outcomes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Technical Skills Developed</w:t>
      </w:r>
    </w:p>
    <w:p w:rsidR="0023136C" w:rsidRPr="0023136C" w:rsidRDefault="0023136C" w:rsidP="0023136C">
      <w:pPr>
        <w:numPr>
          <w:ilvl w:val="0"/>
          <w:numId w:val="8"/>
        </w:numPr>
      </w:pPr>
      <w:r w:rsidRPr="0023136C">
        <w:t>Terraform configuration and module creation</w:t>
      </w:r>
    </w:p>
    <w:p w:rsidR="0023136C" w:rsidRPr="0023136C" w:rsidRDefault="0023136C" w:rsidP="0023136C">
      <w:pPr>
        <w:numPr>
          <w:ilvl w:val="0"/>
          <w:numId w:val="8"/>
        </w:numPr>
      </w:pPr>
      <w:r w:rsidRPr="0023136C">
        <w:t>AWS networking (VPC, subnets, routing)</w:t>
      </w:r>
    </w:p>
    <w:p w:rsidR="0023136C" w:rsidRPr="0023136C" w:rsidRDefault="0023136C" w:rsidP="0023136C">
      <w:pPr>
        <w:numPr>
          <w:ilvl w:val="0"/>
          <w:numId w:val="8"/>
        </w:numPr>
      </w:pPr>
      <w:r w:rsidRPr="0023136C">
        <w:t>Security group design and implementation</w:t>
      </w:r>
    </w:p>
    <w:p w:rsidR="0023136C" w:rsidRPr="0023136C" w:rsidRDefault="0023136C" w:rsidP="0023136C">
      <w:pPr>
        <w:numPr>
          <w:ilvl w:val="0"/>
          <w:numId w:val="8"/>
        </w:numPr>
      </w:pPr>
      <w:r w:rsidRPr="0023136C">
        <w:t>Load balancer configuration and health checks</w:t>
      </w:r>
    </w:p>
    <w:p w:rsidR="0023136C" w:rsidRPr="0023136C" w:rsidRDefault="0023136C" w:rsidP="0023136C">
      <w:pPr>
        <w:numPr>
          <w:ilvl w:val="0"/>
          <w:numId w:val="8"/>
        </w:numPr>
      </w:pPr>
      <w:r w:rsidRPr="0023136C">
        <w:t>Database deployment and management</w:t>
      </w:r>
    </w:p>
    <w:p w:rsidR="0023136C" w:rsidRPr="0023136C" w:rsidRDefault="0023136C" w:rsidP="0023136C">
      <w:pPr>
        <w:numPr>
          <w:ilvl w:val="0"/>
          <w:numId w:val="8"/>
        </w:numPr>
      </w:pPr>
      <w:r w:rsidRPr="0023136C">
        <w:t>IAM role and policy creation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DevOps Practices Mastered</w:t>
      </w:r>
    </w:p>
    <w:p w:rsidR="0023136C" w:rsidRPr="0023136C" w:rsidRDefault="0023136C" w:rsidP="0023136C">
      <w:pPr>
        <w:numPr>
          <w:ilvl w:val="0"/>
          <w:numId w:val="9"/>
        </w:numPr>
      </w:pPr>
      <w:r w:rsidRPr="0023136C">
        <w:t>Infrastructure as Code principles</w:t>
      </w:r>
    </w:p>
    <w:p w:rsidR="0023136C" w:rsidRPr="0023136C" w:rsidRDefault="0023136C" w:rsidP="0023136C">
      <w:pPr>
        <w:numPr>
          <w:ilvl w:val="0"/>
          <w:numId w:val="9"/>
        </w:numPr>
      </w:pPr>
      <w:r w:rsidRPr="0023136C">
        <w:t>Version control for infrastructure</w:t>
      </w:r>
    </w:p>
    <w:p w:rsidR="0023136C" w:rsidRPr="0023136C" w:rsidRDefault="0023136C" w:rsidP="0023136C">
      <w:pPr>
        <w:numPr>
          <w:ilvl w:val="0"/>
          <w:numId w:val="9"/>
        </w:numPr>
      </w:pPr>
      <w:r w:rsidRPr="0023136C">
        <w:t>Environment parity (dev/prod consistency)</w:t>
      </w:r>
    </w:p>
    <w:p w:rsidR="0023136C" w:rsidRPr="0023136C" w:rsidRDefault="0023136C" w:rsidP="0023136C">
      <w:pPr>
        <w:numPr>
          <w:ilvl w:val="0"/>
          <w:numId w:val="9"/>
        </w:numPr>
      </w:pPr>
      <w:r w:rsidRPr="0023136C">
        <w:t>Automated testing and validation</w:t>
      </w:r>
    </w:p>
    <w:p w:rsidR="0023136C" w:rsidRPr="0023136C" w:rsidRDefault="0023136C" w:rsidP="0023136C">
      <w:pPr>
        <w:numPr>
          <w:ilvl w:val="0"/>
          <w:numId w:val="9"/>
        </w:numPr>
      </w:pPr>
      <w:r w:rsidRPr="0023136C">
        <w:t>Documentation and knowledge sharing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Challenges Overcome</w:t>
      </w:r>
    </w:p>
    <w:p w:rsidR="0023136C" w:rsidRPr="0023136C" w:rsidRDefault="0023136C" w:rsidP="0023136C">
      <w:pPr>
        <w:numPr>
          <w:ilvl w:val="0"/>
          <w:numId w:val="10"/>
        </w:numPr>
      </w:pPr>
      <w:r w:rsidRPr="0023136C">
        <w:rPr>
          <w:b/>
          <w:bCs/>
        </w:rPr>
        <w:t>AMI Compatibility</w:t>
      </w:r>
      <w:r w:rsidRPr="0023136C">
        <w:t>: Resolved region-specific AMI availability</w:t>
      </w:r>
    </w:p>
    <w:p w:rsidR="0023136C" w:rsidRPr="0023136C" w:rsidRDefault="0023136C" w:rsidP="0023136C">
      <w:pPr>
        <w:numPr>
          <w:ilvl w:val="0"/>
          <w:numId w:val="10"/>
        </w:numPr>
      </w:pPr>
      <w:r w:rsidRPr="0023136C">
        <w:rPr>
          <w:b/>
          <w:bCs/>
        </w:rPr>
        <w:t>SSH Key Management</w:t>
      </w:r>
      <w:r w:rsidRPr="0023136C">
        <w:t>: Fixed file encoding and path issues</w:t>
      </w:r>
    </w:p>
    <w:p w:rsidR="0023136C" w:rsidRPr="0023136C" w:rsidRDefault="0023136C" w:rsidP="0023136C">
      <w:pPr>
        <w:numPr>
          <w:ilvl w:val="0"/>
          <w:numId w:val="10"/>
        </w:numPr>
      </w:pPr>
      <w:r w:rsidRPr="0023136C">
        <w:rPr>
          <w:b/>
          <w:bCs/>
        </w:rPr>
        <w:t>RDS Naming Constraints</w:t>
      </w:r>
      <w:r w:rsidRPr="0023136C">
        <w:t>: Adapted to AWS naming requirements</w:t>
      </w:r>
    </w:p>
    <w:p w:rsidR="0023136C" w:rsidRPr="0023136C" w:rsidRDefault="0023136C" w:rsidP="0023136C">
      <w:pPr>
        <w:numPr>
          <w:ilvl w:val="0"/>
          <w:numId w:val="10"/>
        </w:numPr>
      </w:pPr>
      <w:r w:rsidRPr="0023136C">
        <w:rPr>
          <w:b/>
          <w:bCs/>
        </w:rPr>
        <w:t>Security Implementation</w:t>
      </w:r>
      <w:r w:rsidRPr="0023136C">
        <w:t>: Balanced accessibility with security</w:t>
      </w:r>
    </w:p>
    <w:p w:rsidR="0023136C" w:rsidRPr="0023136C" w:rsidRDefault="0023136C" w:rsidP="0023136C">
      <w:pPr>
        <w:numPr>
          <w:ilvl w:val="0"/>
          <w:numId w:val="10"/>
        </w:numPr>
      </w:pPr>
      <w:r w:rsidRPr="0023136C">
        <w:rPr>
          <w:b/>
          <w:bCs/>
        </w:rPr>
        <w:t>State Management</w:t>
      </w:r>
      <w:r w:rsidRPr="0023136C">
        <w:t>: Configured remote state storage</w:t>
      </w:r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lastRenderedPageBreak/>
        <w:t>Business Value Delivered</w:t>
      </w:r>
    </w:p>
    <w:p w:rsidR="0023136C" w:rsidRPr="0023136C" w:rsidRDefault="0023136C" w:rsidP="0023136C">
      <w:pPr>
        <w:numPr>
          <w:ilvl w:val="0"/>
          <w:numId w:val="11"/>
        </w:numPr>
      </w:pPr>
      <w:r w:rsidRPr="0023136C">
        <w:rPr>
          <w:b/>
          <w:bCs/>
        </w:rPr>
        <w:t>Time Savings</w:t>
      </w:r>
      <w:r w:rsidRPr="0023136C">
        <w:t>: Reduced deployment time from hours to minutes</w:t>
      </w:r>
    </w:p>
    <w:p w:rsidR="0023136C" w:rsidRPr="0023136C" w:rsidRDefault="0023136C" w:rsidP="0023136C">
      <w:pPr>
        <w:numPr>
          <w:ilvl w:val="0"/>
          <w:numId w:val="11"/>
        </w:numPr>
      </w:pPr>
      <w:r w:rsidRPr="0023136C">
        <w:rPr>
          <w:b/>
          <w:bCs/>
        </w:rPr>
        <w:t>Cost Efficiency</w:t>
      </w:r>
      <w:r w:rsidRPr="0023136C">
        <w:t>: Proper resource sizing and auto-scaling</w:t>
      </w:r>
    </w:p>
    <w:p w:rsidR="0023136C" w:rsidRPr="0023136C" w:rsidRDefault="0023136C" w:rsidP="0023136C">
      <w:pPr>
        <w:numPr>
          <w:ilvl w:val="0"/>
          <w:numId w:val="11"/>
        </w:numPr>
      </w:pPr>
      <w:r w:rsidRPr="0023136C">
        <w:rPr>
          <w:b/>
          <w:bCs/>
        </w:rPr>
        <w:t>Reliability</w:t>
      </w:r>
      <w:r w:rsidRPr="0023136C">
        <w:t>: Repeatable, consistent deployments</w:t>
      </w:r>
    </w:p>
    <w:p w:rsidR="0023136C" w:rsidRPr="0023136C" w:rsidRDefault="0023136C" w:rsidP="0023136C">
      <w:pPr>
        <w:numPr>
          <w:ilvl w:val="0"/>
          <w:numId w:val="11"/>
        </w:numPr>
      </w:pPr>
      <w:r w:rsidRPr="0023136C">
        <w:rPr>
          <w:b/>
          <w:bCs/>
        </w:rPr>
        <w:t>Security</w:t>
      </w:r>
      <w:r w:rsidRPr="0023136C">
        <w:t>: Built-in security controls and monitoring</w:t>
      </w:r>
    </w:p>
    <w:p w:rsidR="0023136C" w:rsidRPr="0023136C" w:rsidRDefault="0023136C" w:rsidP="0023136C">
      <w:pPr>
        <w:numPr>
          <w:ilvl w:val="0"/>
          <w:numId w:val="11"/>
        </w:numPr>
      </w:pPr>
      <w:r w:rsidRPr="0023136C">
        <w:rPr>
          <w:b/>
          <w:bCs/>
        </w:rPr>
        <w:t>Scalability</w:t>
      </w:r>
      <w:r w:rsidRPr="0023136C">
        <w:t>: Architecture designed for future growth</w:t>
      </w:r>
    </w:p>
    <w:p w:rsidR="0023136C" w:rsidRPr="0023136C" w:rsidRDefault="0023136C" w:rsidP="0023136C"/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Project Links</w:t>
      </w:r>
    </w:p>
    <w:p w:rsidR="0023136C" w:rsidRPr="0023136C" w:rsidRDefault="0023136C" w:rsidP="0023136C">
      <w:r w:rsidRPr="0023136C">
        <w:rPr>
          <w:b/>
          <w:bCs/>
        </w:rPr>
        <w:t>GitHub Repository:</w:t>
      </w:r>
      <w:r w:rsidRPr="0023136C">
        <w:br/>
      </w:r>
      <w:hyperlink r:id="rId5" w:history="1">
        <w:proofErr w:type="spellStart"/>
        <w:r w:rsidR="002520C3">
          <w:rPr>
            <w:rStyle w:val="Hyperlink"/>
          </w:rPr>
          <w:t>StegHub_DevOps</w:t>
        </w:r>
        <w:proofErr w:type="spellEnd"/>
        <w:r w:rsidR="002520C3">
          <w:rPr>
            <w:rStyle w:val="Hyperlink"/>
          </w:rPr>
          <w:t>/project15 at main · 123Origami/</w:t>
        </w:r>
        <w:proofErr w:type="spellStart"/>
        <w:r w:rsidR="002520C3">
          <w:rPr>
            <w:rStyle w:val="Hyperlink"/>
          </w:rPr>
          <w:t>StegHub_DevOps</w:t>
        </w:r>
        <w:proofErr w:type="spellEnd"/>
      </w:hyperlink>
    </w:p>
    <w:p w:rsidR="0023136C" w:rsidRPr="0023136C" w:rsidRDefault="0023136C" w:rsidP="0023136C">
      <w:r w:rsidRPr="0023136C">
        <w:rPr>
          <w:b/>
          <w:bCs/>
        </w:rPr>
        <w:t>LinkedIn Profile:</w:t>
      </w:r>
      <w:r w:rsidRPr="0023136C">
        <w:br/>
      </w:r>
      <w:r w:rsidR="002520C3" w:rsidRPr="002520C3">
        <w:t>https://www.linkedin.com/posts/sally-m-09546a245_minecraft-terraform-aws-activity-7410757187825864704-a8Gv?utm_source=share&amp;utm_medium=member_desktop&amp;rcm=ACoAADzCKfEBZK3LPTQ5D0pi879scjlAX0g4FTk</w:t>
      </w:r>
    </w:p>
    <w:p w:rsidR="0023136C" w:rsidRPr="0023136C" w:rsidRDefault="0023136C" w:rsidP="0023136C">
      <w:bookmarkStart w:id="0" w:name="_GoBack"/>
      <w:bookmarkEnd w:id="0"/>
    </w:p>
    <w:p w:rsidR="0023136C" w:rsidRPr="0023136C" w:rsidRDefault="0023136C" w:rsidP="0023136C">
      <w:pPr>
        <w:rPr>
          <w:b/>
          <w:bCs/>
        </w:rPr>
      </w:pPr>
      <w:r w:rsidRPr="0023136C">
        <w:rPr>
          <w:b/>
          <w:bCs/>
        </w:rPr>
        <w:t>Contact Information</w:t>
      </w:r>
    </w:p>
    <w:p w:rsidR="0023136C" w:rsidRPr="0023136C" w:rsidRDefault="0023136C" w:rsidP="0023136C">
      <w:r w:rsidRPr="0023136C">
        <w:rPr>
          <w:b/>
          <w:bCs/>
        </w:rPr>
        <w:t>Name:</w:t>
      </w:r>
      <w:r w:rsidRPr="0023136C">
        <w:t> </w:t>
      </w:r>
      <w:r w:rsidR="002520C3">
        <w:t xml:space="preserve">Sally Mukami </w:t>
      </w:r>
      <w:proofErr w:type="spellStart"/>
      <w:r w:rsidR="002520C3">
        <w:t>Munga</w:t>
      </w:r>
      <w:proofErr w:type="spellEnd"/>
      <w:r w:rsidRPr="0023136C">
        <w:br/>
      </w:r>
    </w:p>
    <w:p w:rsidR="0023136C" w:rsidRPr="0023136C" w:rsidRDefault="0023136C" w:rsidP="0023136C">
      <w:r w:rsidRPr="0023136C">
        <w:rPr>
          <w:i/>
          <w:iCs/>
        </w:rPr>
        <w:t>This project demonstrates professional cloud engineering capabilities using industry-standard tools and following AWS best practices. The infrastructure was successfully deployed, tested, and destroyed following proper DevOps lifecycle management.</w:t>
      </w:r>
    </w:p>
    <w:p w:rsidR="009D7F3E" w:rsidRDefault="009D7F3E"/>
    <w:sectPr w:rsidR="009D7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F2552"/>
    <w:multiLevelType w:val="multilevel"/>
    <w:tmpl w:val="02A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2801"/>
    <w:multiLevelType w:val="multilevel"/>
    <w:tmpl w:val="DC06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C2786"/>
    <w:multiLevelType w:val="multilevel"/>
    <w:tmpl w:val="0E5A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E2A7C"/>
    <w:multiLevelType w:val="multilevel"/>
    <w:tmpl w:val="0B06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93826"/>
    <w:multiLevelType w:val="multilevel"/>
    <w:tmpl w:val="78F4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02782"/>
    <w:multiLevelType w:val="multilevel"/>
    <w:tmpl w:val="BD7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44A80"/>
    <w:multiLevelType w:val="multilevel"/>
    <w:tmpl w:val="A292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A2DBD"/>
    <w:multiLevelType w:val="multilevel"/>
    <w:tmpl w:val="D230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6502B"/>
    <w:multiLevelType w:val="multilevel"/>
    <w:tmpl w:val="7A6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50448"/>
    <w:multiLevelType w:val="multilevel"/>
    <w:tmpl w:val="C4EE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F58AC"/>
    <w:multiLevelType w:val="multilevel"/>
    <w:tmpl w:val="EA1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9738B"/>
    <w:multiLevelType w:val="multilevel"/>
    <w:tmpl w:val="F842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F198C"/>
    <w:multiLevelType w:val="multilevel"/>
    <w:tmpl w:val="99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2"/>
  </w:num>
  <w:num w:numId="4">
    <w:abstractNumId w:val="0"/>
  </w:num>
  <w:num w:numId="5">
    <w:abstractNumId w:val="10"/>
  </w:num>
  <w:num w:numId="6">
    <w:abstractNumId w:val="5"/>
  </w:num>
  <w:num w:numId="7">
    <w:abstractNumId w:val="11"/>
  </w:num>
  <w:num w:numId="8">
    <w:abstractNumId w:val="1"/>
  </w:num>
  <w:num w:numId="9">
    <w:abstractNumId w:val="9"/>
  </w:num>
  <w:num w:numId="10">
    <w:abstractNumId w:val="4"/>
  </w:num>
  <w:num w:numId="11">
    <w:abstractNumId w:val="2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BC7"/>
    <w:rsid w:val="0023136C"/>
    <w:rsid w:val="002520C3"/>
    <w:rsid w:val="00516B1A"/>
    <w:rsid w:val="00941BC7"/>
    <w:rsid w:val="009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FD185"/>
  <w15:chartTrackingRefBased/>
  <w15:docId w15:val="{9AE2437D-047F-46ED-8B95-A04ADBA0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520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2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1320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2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3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87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8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84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8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6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0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123Origami/StegHub_DevOps/tree/main/project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2025-12-27T19:15:00Z</dcterms:created>
  <dcterms:modified xsi:type="dcterms:W3CDTF">2025-12-27T19:17:00Z</dcterms:modified>
</cp:coreProperties>
</file>