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CI/CD Pipeline Implementation for PHP Applications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 xml:space="preserve">Name: Sally </w:t>
      </w:r>
      <w:proofErr w:type="spellStart"/>
      <w:r w:rsidRPr="00E611CB">
        <w:rPr>
          <w:rFonts w:ascii="Times New Roman" w:hAnsi="Times New Roman" w:cs="Times New Roman"/>
          <w:b/>
          <w:bCs/>
          <w:sz w:val="24"/>
        </w:rPr>
        <w:t>Munga</w:t>
      </w:r>
      <w:proofErr w:type="spellEnd"/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Date: 12/11/2025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Project Overview</w:t>
      </w:r>
    </w:p>
    <w:p w:rsidR="00E611CB" w:rsidRPr="00E611CB" w:rsidRDefault="00E611CB" w:rsidP="00E611CB">
      <w:p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Implemented a complete end-to-end CI/CD pipeline for PHP-based applications (Tooling and TODO web apps) using modern DevOps tools. The pipeline automates building, testing, security scanning, quality gating, and deployment across multiple environments.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Technical Stack</w:t>
      </w:r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Orchestration</w:t>
      </w:r>
      <w:r w:rsidRPr="00E611CB">
        <w:rPr>
          <w:rFonts w:ascii="Times New Roman" w:hAnsi="Times New Roman" w:cs="Times New Roman"/>
          <w:sz w:val="24"/>
        </w:rPr>
        <w:t>: Jenkins</w:t>
      </w:r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Configuration Management</w:t>
      </w:r>
      <w:r w:rsidRPr="00E611CB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611CB">
        <w:rPr>
          <w:rFonts w:ascii="Times New Roman" w:hAnsi="Times New Roman" w:cs="Times New Roman"/>
          <w:sz w:val="24"/>
        </w:rPr>
        <w:t>Ansible</w:t>
      </w:r>
      <w:proofErr w:type="spellEnd"/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Code Quality</w:t>
      </w:r>
      <w:r w:rsidRPr="00E611CB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611CB">
        <w:rPr>
          <w:rFonts w:ascii="Times New Roman" w:hAnsi="Times New Roman" w:cs="Times New Roman"/>
          <w:sz w:val="24"/>
        </w:rPr>
        <w:t>SonarQube</w:t>
      </w:r>
      <w:proofErr w:type="spellEnd"/>
      <w:r w:rsidRPr="00E611CB">
        <w:rPr>
          <w:rFonts w:ascii="Times New Roman" w:hAnsi="Times New Roman" w:cs="Times New Roman"/>
          <w:sz w:val="24"/>
        </w:rPr>
        <w:t xml:space="preserve"> 7.9.3</w:t>
      </w:r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Artifact Repository</w:t>
      </w:r>
      <w:r w:rsidRPr="00E611CB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611CB">
        <w:rPr>
          <w:rFonts w:ascii="Times New Roman" w:hAnsi="Times New Roman" w:cs="Times New Roman"/>
          <w:sz w:val="24"/>
        </w:rPr>
        <w:t>Artifactory</w:t>
      </w:r>
      <w:proofErr w:type="spellEnd"/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Reverse Proxy</w:t>
      </w:r>
      <w:r w:rsidRPr="00E611CB">
        <w:rPr>
          <w:rFonts w:ascii="Times New Roman" w:hAnsi="Times New Roman" w:cs="Times New Roman"/>
          <w:sz w:val="24"/>
        </w:rPr>
        <w:t>: Nginx</w:t>
      </w:r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Database</w:t>
      </w:r>
      <w:r w:rsidRPr="00E611CB">
        <w:rPr>
          <w:rFonts w:ascii="Times New Roman" w:hAnsi="Times New Roman" w:cs="Times New Roman"/>
          <w:sz w:val="24"/>
        </w:rPr>
        <w:t>: PostgreSQL (</w:t>
      </w:r>
      <w:proofErr w:type="spellStart"/>
      <w:r w:rsidRPr="00E611CB">
        <w:rPr>
          <w:rFonts w:ascii="Times New Roman" w:hAnsi="Times New Roman" w:cs="Times New Roman"/>
          <w:sz w:val="24"/>
        </w:rPr>
        <w:t>SonarQube</w:t>
      </w:r>
      <w:proofErr w:type="spellEnd"/>
      <w:r w:rsidRPr="00E611CB">
        <w:rPr>
          <w:rFonts w:ascii="Times New Roman" w:hAnsi="Times New Roman" w:cs="Times New Roman"/>
          <w:sz w:val="24"/>
        </w:rPr>
        <w:t>), MySQL (Applications)</w:t>
      </w:r>
    </w:p>
    <w:p w:rsidR="00E611CB" w:rsidRPr="00E611CB" w:rsidRDefault="00E611CB" w:rsidP="00E611CB">
      <w:pPr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Languages</w:t>
      </w:r>
      <w:r w:rsidRPr="00E611CB">
        <w:rPr>
          <w:rFonts w:ascii="Times New Roman" w:hAnsi="Times New Roman" w:cs="Times New Roman"/>
          <w:sz w:val="24"/>
        </w:rPr>
        <w:t>: PHP, Python, Groovy (</w:t>
      </w:r>
      <w:proofErr w:type="spellStart"/>
      <w:r w:rsidRPr="00E611CB">
        <w:rPr>
          <w:rFonts w:ascii="Times New Roman" w:hAnsi="Times New Roman" w:cs="Times New Roman"/>
          <w:sz w:val="24"/>
        </w:rPr>
        <w:t>Jenkinsfile</w:t>
      </w:r>
      <w:proofErr w:type="spellEnd"/>
      <w:r w:rsidRPr="00E611CB">
        <w:rPr>
          <w:rFonts w:ascii="Times New Roman" w:hAnsi="Times New Roman" w:cs="Times New Roman"/>
          <w:sz w:val="24"/>
        </w:rPr>
        <w:t>)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Key Features Implemented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1. Multi-Stage Jenkins Pipeline</w:t>
      </w:r>
    </w:p>
    <w:p w:rsidR="00E611CB" w:rsidRPr="00E611CB" w:rsidRDefault="00E611CB" w:rsidP="00E611CB">
      <w:pPr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Automated code checkout and dependency management</w:t>
      </w:r>
    </w:p>
    <w:p w:rsidR="00E611CB" w:rsidRPr="00E611CB" w:rsidRDefault="00E611CB" w:rsidP="00E611CB">
      <w:pPr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 xml:space="preserve">Unit testing with </w:t>
      </w:r>
      <w:proofErr w:type="spellStart"/>
      <w:r w:rsidRPr="00E611CB">
        <w:rPr>
          <w:rFonts w:ascii="Times New Roman" w:hAnsi="Times New Roman" w:cs="Times New Roman"/>
          <w:sz w:val="24"/>
        </w:rPr>
        <w:t>PHPUnit</w:t>
      </w:r>
      <w:proofErr w:type="spellEnd"/>
    </w:p>
    <w:p w:rsidR="00E611CB" w:rsidRPr="00E611CB" w:rsidRDefault="00E611CB" w:rsidP="00E611CB">
      <w:pPr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 xml:space="preserve">Code analysis using </w:t>
      </w:r>
      <w:proofErr w:type="spellStart"/>
      <w:r w:rsidRPr="00E611CB">
        <w:rPr>
          <w:rFonts w:ascii="Times New Roman" w:hAnsi="Times New Roman" w:cs="Times New Roman"/>
          <w:sz w:val="24"/>
        </w:rPr>
        <w:t>phploc</w:t>
      </w:r>
      <w:proofErr w:type="spellEnd"/>
    </w:p>
    <w:p w:rsidR="00E611CB" w:rsidRPr="00E611CB" w:rsidRDefault="00E611CB" w:rsidP="00E611CB">
      <w:pPr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 xml:space="preserve">Quality gates with </w:t>
      </w:r>
      <w:proofErr w:type="spellStart"/>
      <w:r w:rsidRPr="00E611CB">
        <w:rPr>
          <w:rFonts w:ascii="Times New Roman" w:hAnsi="Times New Roman" w:cs="Times New Roman"/>
          <w:sz w:val="24"/>
        </w:rPr>
        <w:t>SonarQube</w:t>
      </w:r>
      <w:proofErr w:type="spellEnd"/>
    </w:p>
    <w:p w:rsidR="00E611CB" w:rsidRPr="00E611CB" w:rsidRDefault="00E611CB" w:rsidP="00E611CB">
      <w:pPr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Artifact packaging and deployment</w:t>
      </w:r>
    </w:p>
    <w:p w:rsidR="00E611CB" w:rsidRPr="00E611CB" w:rsidRDefault="00E611CB" w:rsidP="00E611CB">
      <w:pPr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Multi-environment deployment support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2. Quality Assurance</w:t>
      </w:r>
    </w:p>
    <w:p w:rsidR="00E611CB" w:rsidRPr="00E611CB" w:rsidRDefault="00E611CB" w:rsidP="00E611CB">
      <w:pPr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proofErr w:type="spellStart"/>
      <w:r w:rsidRPr="00E611CB">
        <w:rPr>
          <w:rFonts w:ascii="Times New Roman" w:hAnsi="Times New Roman" w:cs="Times New Roman"/>
          <w:sz w:val="24"/>
        </w:rPr>
        <w:t>SonarQube</w:t>
      </w:r>
      <w:proofErr w:type="spellEnd"/>
      <w:r w:rsidRPr="00E611CB">
        <w:rPr>
          <w:rFonts w:ascii="Times New Roman" w:hAnsi="Times New Roman" w:cs="Times New Roman"/>
          <w:sz w:val="24"/>
        </w:rPr>
        <w:t xml:space="preserve"> integration for static code analysis</w:t>
      </w:r>
    </w:p>
    <w:p w:rsidR="00E611CB" w:rsidRPr="00E611CB" w:rsidRDefault="00E611CB" w:rsidP="00E611CB">
      <w:pPr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Code coverage requirements (80%+)</w:t>
      </w:r>
    </w:p>
    <w:p w:rsidR="00E611CB" w:rsidRPr="00E611CB" w:rsidRDefault="00E611CB" w:rsidP="00E611CB">
      <w:pPr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Security vulnerability scanning</w:t>
      </w:r>
    </w:p>
    <w:p w:rsidR="00E611CB" w:rsidRPr="00E611CB" w:rsidRDefault="00E611CB" w:rsidP="00E611CB">
      <w:pPr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Maintainability and reliability ratings</w:t>
      </w:r>
    </w:p>
    <w:p w:rsidR="00E611CB" w:rsidRPr="00E611CB" w:rsidRDefault="00E611CB" w:rsidP="00E611CB">
      <w:pPr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Automated quality gate enforcement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lastRenderedPageBreak/>
        <w:t>3. Multi-Environment Deployment</w:t>
      </w:r>
    </w:p>
    <w:p w:rsidR="00E611CB" w:rsidRPr="00E611CB" w:rsidRDefault="00E611CB" w:rsidP="00E611CB">
      <w:pPr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Development → SIT → UAT → Pentest → Pre-Prod → Prod</w:t>
      </w:r>
    </w:p>
    <w:p w:rsidR="00E611CB" w:rsidRPr="00E611CB" w:rsidRDefault="00E611CB" w:rsidP="00E611CB">
      <w:pPr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Parameterized inventory management</w:t>
      </w:r>
    </w:p>
    <w:p w:rsidR="00E611CB" w:rsidRPr="00E611CB" w:rsidRDefault="00E611CB" w:rsidP="00E611CB">
      <w:pPr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Environment-specific configurations</w:t>
      </w:r>
    </w:p>
    <w:p w:rsidR="00E611CB" w:rsidRPr="00E611CB" w:rsidRDefault="00E611CB" w:rsidP="00E611CB">
      <w:pPr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Rollback capabilities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4. Local Testing Setup</w:t>
      </w:r>
    </w:p>
    <w:p w:rsidR="00E611CB" w:rsidRPr="00E611CB" w:rsidRDefault="00E611CB" w:rsidP="00E611CB">
      <w:pPr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All tools configured on localhost for cost-effective testing</w:t>
      </w:r>
    </w:p>
    <w:p w:rsidR="00E611CB" w:rsidRPr="00E611CB" w:rsidRDefault="00E611CB" w:rsidP="00E611CB">
      <w:pPr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Docker containers simulating production environments</w:t>
      </w:r>
    </w:p>
    <w:p w:rsidR="00E611CB" w:rsidRPr="00E611CB" w:rsidRDefault="00E611CB" w:rsidP="00E611CB">
      <w:pPr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Complete pipeline validation in isolated environment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Project Deliverables</w:t>
      </w:r>
    </w:p>
    <w:p w:rsidR="00E611CB" w:rsidRPr="00E611CB" w:rsidRDefault="00E611CB" w:rsidP="00E611CB">
      <w:pPr>
        <w:rPr>
          <w:rFonts w:ascii="Times New Roman" w:hAnsi="Times New Roman" w:cs="Times New Roman"/>
          <w:sz w:val="24"/>
        </w:rPr>
      </w:pPr>
      <w:r w:rsidRPr="00E611CB">
        <w:rPr>
          <w:rFonts w:ascii="Segoe UI Symbol" w:hAnsi="Segoe UI Symbol" w:cs="Segoe UI Symbol"/>
          <w:sz w:val="24"/>
        </w:rPr>
        <w:t>✅</w:t>
      </w:r>
      <w:r w:rsidRPr="00E611CB">
        <w:rPr>
          <w:rFonts w:ascii="Times New Roman" w:hAnsi="Times New Roman" w:cs="Times New Roman"/>
          <w:sz w:val="24"/>
        </w:rPr>
        <w:t xml:space="preserve"> Complete Jenkins pipeline with quality gates</w:t>
      </w:r>
      <w:r w:rsidRPr="00E611CB">
        <w:rPr>
          <w:rFonts w:ascii="Times New Roman" w:hAnsi="Times New Roman" w:cs="Times New Roman"/>
          <w:sz w:val="24"/>
        </w:rPr>
        <w:br/>
      </w:r>
      <w:r w:rsidRPr="00E611CB">
        <w:rPr>
          <w:rFonts w:ascii="Segoe UI Symbol" w:hAnsi="Segoe UI Symbol" w:cs="Segoe UI Symbol"/>
          <w:sz w:val="24"/>
        </w:rPr>
        <w:t>✅</w:t>
      </w:r>
      <w:r w:rsidRPr="00E611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611CB">
        <w:rPr>
          <w:rFonts w:ascii="Times New Roman" w:hAnsi="Times New Roman" w:cs="Times New Roman"/>
          <w:sz w:val="24"/>
        </w:rPr>
        <w:t>Ansible</w:t>
      </w:r>
      <w:proofErr w:type="spellEnd"/>
      <w:r w:rsidRPr="00E611CB">
        <w:rPr>
          <w:rFonts w:ascii="Times New Roman" w:hAnsi="Times New Roman" w:cs="Times New Roman"/>
          <w:sz w:val="24"/>
        </w:rPr>
        <w:t xml:space="preserve"> roles for all infrastructure components</w:t>
      </w:r>
      <w:r w:rsidRPr="00E611CB">
        <w:rPr>
          <w:rFonts w:ascii="Times New Roman" w:hAnsi="Times New Roman" w:cs="Times New Roman"/>
          <w:sz w:val="24"/>
        </w:rPr>
        <w:br/>
      </w:r>
      <w:r w:rsidRPr="00E611CB">
        <w:rPr>
          <w:rFonts w:ascii="Segoe UI Symbol" w:hAnsi="Segoe UI Symbol" w:cs="Segoe UI Symbol"/>
          <w:sz w:val="24"/>
        </w:rPr>
        <w:t>✅</w:t>
      </w:r>
      <w:r w:rsidRPr="00E611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611CB">
        <w:rPr>
          <w:rFonts w:ascii="Times New Roman" w:hAnsi="Times New Roman" w:cs="Times New Roman"/>
          <w:sz w:val="24"/>
        </w:rPr>
        <w:t>SonarQube</w:t>
      </w:r>
      <w:proofErr w:type="spellEnd"/>
      <w:r w:rsidRPr="00E611CB">
        <w:rPr>
          <w:rFonts w:ascii="Times New Roman" w:hAnsi="Times New Roman" w:cs="Times New Roman"/>
          <w:sz w:val="24"/>
        </w:rPr>
        <w:t xml:space="preserve"> quality profiles and rules</w:t>
      </w:r>
      <w:r w:rsidRPr="00E611CB">
        <w:rPr>
          <w:rFonts w:ascii="Times New Roman" w:hAnsi="Times New Roman" w:cs="Times New Roman"/>
          <w:sz w:val="24"/>
        </w:rPr>
        <w:br/>
      </w:r>
      <w:r w:rsidRPr="00E611CB">
        <w:rPr>
          <w:rFonts w:ascii="Segoe UI Symbol" w:hAnsi="Segoe UI Symbol" w:cs="Segoe UI Symbol"/>
          <w:sz w:val="24"/>
        </w:rPr>
        <w:t>✅</w:t>
      </w:r>
      <w:r w:rsidRPr="00E611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611CB">
        <w:rPr>
          <w:rFonts w:ascii="Times New Roman" w:hAnsi="Times New Roman" w:cs="Times New Roman"/>
          <w:sz w:val="24"/>
        </w:rPr>
        <w:t>Artifactory</w:t>
      </w:r>
      <w:proofErr w:type="spellEnd"/>
      <w:r w:rsidRPr="00E611CB">
        <w:rPr>
          <w:rFonts w:ascii="Times New Roman" w:hAnsi="Times New Roman" w:cs="Times New Roman"/>
          <w:sz w:val="24"/>
        </w:rPr>
        <w:t xml:space="preserve"> repository configuration</w:t>
      </w:r>
      <w:r w:rsidRPr="00E611CB">
        <w:rPr>
          <w:rFonts w:ascii="Times New Roman" w:hAnsi="Times New Roman" w:cs="Times New Roman"/>
          <w:sz w:val="24"/>
        </w:rPr>
        <w:br/>
      </w:r>
      <w:r w:rsidRPr="00E611CB">
        <w:rPr>
          <w:rFonts w:ascii="Segoe UI Symbol" w:hAnsi="Segoe UI Symbol" w:cs="Segoe UI Symbol"/>
          <w:sz w:val="24"/>
        </w:rPr>
        <w:t>✅</w:t>
      </w:r>
      <w:r w:rsidRPr="00E611CB">
        <w:rPr>
          <w:rFonts w:ascii="Times New Roman" w:hAnsi="Times New Roman" w:cs="Times New Roman"/>
          <w:sz w:val="24"/>
        </w:rPr>
        <w:t xml:space="preserve"> Multi-environment deployment strategy</w:t>
      </w:r>
      <w:r w:rsidRPr="00E611CB">
        <w:rPr>
          <w:rFonts w:ascii="Times New Roman" w:hAnsi="Times New Roman" w:cs="Times New Roman"/>
          <w:sz w:val="24"/>
        </w:rPr>
        <w:br/>
      </w:r>
      <w:r w:rsidRPr="00E611CB">
        <w:rPr>
          <w:rFonts w:ascii="Segoe UI Symbol" w:hAnsi="Segoe UI Symbol" w:cs="Segoe UI Symbol"/>
          <w:sz w:val="24"/>
        </w:rPr>
        <w:t>✅</w:t>
      </w:r>
      <w:r w:rsidRPr="00E611CB">
        <w:rPr>
          <w:rFonts w:ascii="Times New Roman" w:hAnsi="Times New Roman" w:cs="Times New Roman"/>
          <w:sz w:val="24"/>
        </w:rPr>
        <w:t xml:space="preserve"> Comprehensive documentation and troubleshooting guides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Challenges Overcome</w:t>
      </w:r>
    </w:p>
    <w:p w:rsidR="00E611CB" w:rsidRPr="00E611CB" w:rsidRDefault="00E611CB" w:rsidP="00E611CB">
      <w:pPr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Tool integration complexities</w:t>
      </w:r>
    </w:p>
    <w:p w:rsidR="00E611CB" w:rsidRPr="00E611CB" w:rsidRDefault="00E611CB" w:rsidP="00E611CB">
      <w:pPr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Quality gate configuration and tuning</w:t>
      </w:r>
    </w:p>
    <w:p w:rsidR="00E611CB" w:rsidRPr="00E611CB" w:rsidRDefault="00E611CB" w:rsidP="00E611CB">
      <w:pPr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Local environment simulation</w:t>
      </w:r>
    </w:p>
    <w:p w:rsidR="00E611CB" w:rsidRPr="00E611CB" w:rsidRDefault="00E611CB" w:rsidP="00E611CB">
      <w:pPr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Pipeline debugging and optimization</w:t>
      </w:r>
    </w:p>
    <w:p w:rsidR="00E611CB" w:rsidRPr="00E611CB" w:rsidRDefault="00E611CB" w:rsidP="00E611CB">
      <w:pPr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Multi-tool authentication and connectivity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Learning Outcomes</w:t>
      </w:r>
    </w:p>
    <w:p w:rsidR="00E611CB" w:rsidRPr="00E611CB" w:rsidRDefault="00E611CB" w:rsidP="00E611CB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Mastered end-to-end CI/CD pipeline design</w:t>
      </w:r>
    </w:p>
    <w:p w:rsidR="00E611CB" w:rsidRPr="00E611CB" w:rsidRDefault="00E611CB" w:rsidP="00E611CB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Gained expertise in DevOps tool integration</w:t>
      </w:r>
    </w:p>
    <w:p w:rsidR="00E611CB" w:rsidRPr="00E611CB" w:rsidRDefault="00E611CB" w:rsidP="00E611CB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Developed troubleshooting skills for complex systems</w:t>
      </w:r>
    </w:p>
    <w:p w:rsidR="00E611CB" w:rsidRPr="00E611CB" w:rsidRDefault="00E611CB" w:rsidP="00E611CB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Learned to implement and enforce code quality standards</w:t>
      </w:r>
    </w:p>
    <w:p w:rsidR="00E611CB" w:rsidRPr="00E611CB" w:rsidRDefault="00E611CB" w:rsidP="00E611CB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611CB">
        <w:rPr>
          <w:rFonts w:ascii="Times New Roman" w:hAnsi="Times New Roman" w:cs="Times New Roman"/>
          <w:sz w:val="24"/>
        </w:rPr>
        <w:t>Acquired experience in multi-environment deployment strategies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GitHub Repository</w:t>
      </w:r>
    </w:p>
    <w:p w:rsidR="00E611CB" w:rsidRPr="00E611CB" w:rsidRDefault="00E611CB" w:rsidP="00E611CB">
      <w:pPr>
        <w:rPr>
          <w:rFonts w:ascii="Times New Roman" w:hAnsi="Times New Roman" w:cs="Times New Roman"/>
          <w:sz w:val="24"/>
        </w:rPr>
      </w:pPr>
      <w:hyperlink r:id="rId5" w:history="1">
        <w:r w:rsidRPr="00E611CB">
          <w:rPr>
            <w:rStyle w:val="Hyperlink"/>
            <w:rFonts w:ascii="Times New Roman" w:hAnsi="Times New Roman" w:cs="Times New Roman"/>
            <w:sz w:val="24"/>
          </w:rPr>
          <w:t>StegHub_DevOps/project13/README.md at main · 123Origami/</w:t>
        </w:r>
        <w:proofErr w:type="spellStart"/>
        <w:r w:rsidRPr="00E611CB">
          <w:rPr>
            <w:rStyle w:val="Hyperlink"/>
            <w:rFonts w:ascii="Times New Roman" w:hAnsi="Times New Roman" w:cs="Times New Roman"/>
            <w:sz w:val="24"/>
          </w:rPr>
          <w:t>StegHub_DevOps</w:t>
        </w:r>
        <w:proofErr w:type="spellEnd"/>
      </w:hyperlink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r w:rsidRPr="00E611CB">
        <w:rPr>
          <w:rFonts w:ascii="Times New Roman" w:hAnsi="Times New Roman" w:cs="Times New Roman"/>
          <w:b/>
          <w:bCs/>
          <w:sz w:val="24"/>
        </w:rPr>
        <w:t>LinkedIn Post</w:t>
      </w:r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  <w:hyperlink r:id="rId6" w:history="1">
        <w:r w:rsidRPr="00E611CB">
          <w:rPr>
            <w:rStyle w:val="Hyperlink"/>
            <w:rFonts w:ascii="Times New Roman" w:hAnsi="Times New Roman" w:cs="Times New Roman"/>
            <w:b/>
            <w:bCs/>
            <w:sz w:val="24"/>
          </w:rPr>
          <w:t>https://www.linkedin.com/posts/sally-m-09546a245_devops-cicd-jenkins-activity-7404805001014927360-sOjH?utm_source=share&amp;utm_medium=member_desktop&amp;rcm=ACoAADzCKfEBZK3LPTQ5D0pi879scjlAX0g4FTk</w:t>
        </w:r>
      </w:hyperlink>
    </w:p>
    <w:p w:rsidR="00E611CB" w:rsidRPr="00E611CB" w:rsidRDefault="00E611CB" w:rsidP="00E611CB">
      <w:pPr>
        <w:rPr>
          <w:rFonts w:ascii="Times New Roman" w:hAnsi="Times New Roman" w:cs="Times New Roman"/>
          <w:b/>
          <w:bCs/>
          <w:sz w:val="24"/>
        </w:rPr>
      </w:pPr>
    </w:p>
    <w:p w:rsidR="009D7F3E" w:rsidRPr="00E611CB" w:rsidRDefault="009D7F3E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9D7F3E" w:rsidRPr="00E61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E63A2"/>
    <w:multiLevelType w:val="multilevel"/>
    <w:tmpl w:val="177A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5B6047"/>
    <w:multiLevelType w:val="multilevel"/>
    <w:tmpl w:val="8A0A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E4781"/>
    <w:multiLevelType w:val="multilevel"/>
    <w:tmpl w:val="D84E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4155C7"/>
    <w:multiLevelType w:val="multilevel"/>
    <w:tmpl w:val="D090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EE2DE7"/>
    <w:multiLevelType w:val="multilevel"/>
    <w:tmpl w:val="8B4E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52E3"/>
    <w:multiLevelType w:val="multilevel"/>
    <w:tmpl w:val="126C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8C5270"/>
    <w:multiLevelType w:val="multilevel"/>
    <w:tmpl w:val="CA32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49C4"/>
    <w:rsid w:val="00516B1A"/>
    <w:rsid w:val="005C49C4"/>
    <w:rsid w:val="009D7F3E"/>
    <w:rsid w:val="00E6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5A3FC"/>
  <w15:chartTrackingRefBased/>
  <w15:docId w15:val="{7142A365-E9D0-4E68-B304-9723CFAF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11C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39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posts/sally-m-09546a245_devops-cicd-jenkins-activity-7404805001014927360-sOjH?utm_source=share&amp;utm_medium=member_desktop&amp;rcm=ACoAADzCKfEBZK3LPTQ5D0pi879scjlAX0g4FTk" TargetMode="External"/><Relationship Id="rId5" Type="http://schemas.openxmlformats.org/officeDocument/2006/relationships/hyperlink" Target="https://github.com/123Origami/StegHub_DevOps/blob/main/project13/README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2025-12-11T08:54:00Z</dcterms:created>
  <dcterms:modified xsi:type="dcterms:W3CDTF">2025-12-11T08:55:00Z</dcterms:modified>
</cp:coreProperties>
</file>