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CE46" w14:textId="77777777" w:rsidR="007E1E2A" w:rsidRPr="005A0C87" w:rsidRDefault="009E1B4F" w:rsidP="007D7445">
      <w:pPr>
        <w:jc w:val="center"/>
        <w:rPr>
          <w:rFonts w:ascii="Times New Roman" w:hAnsi="Times New Roman" w:cs="Times New Roman"/>
          <w:b/>
          <w:bCs/>
        </w:rPr>
      </w:pPr>
      <w:r w:rsidRPr="005A0C87">
        <w:rPr>
          <w:rFonts w:ascii="Times New Roman" w:hAnsi="Times New Roman" w:cs="Times New Roman"/>
          <w:b/>
          <w:bCs/>
        </w:rPr>
        <w:t>Name = Sushmita Dhital</w:t>
      </w:r>
    </w:p>
    <w:p w14:paraId="11CD6D98" w14:textId="77777777" w:rsidR="007E1E2A" w:rsidRPr="005A0C87" w:rsidRDefault="007E1E2A" w:rsidP="007D7445">
      <w:pPr>
        <w:jc w:val="center"/>
        <w:rPr>
          <w:rFonts w:ascii="Times New Roman" w:hAnsi="Times New Roman" w:cs="Times New Roman"/>
        </w:rPr>
      </w:pPr>
      <w:r w:rsidRPr="005A0C87">
        <w:rPr>
          <w:rFonts w:ascii="Times New Roman" w:hAnsi="Times New Roman" w:cs="Times New Roman"/>
          <w:b/>
          <w:bCs/>
        </w:rPr>
        <w:t>Journal Entry</w:t>
      </w:r>
    </w:p>
    <w:p w14:paraId="10F225C1" w14:textId="019D9EC8" w:rsidR="007E1E2A" w:rsidRPr="005A0C87" w:rsidRDefault="007E1E2A" w:rsidP="007D7445">
      <w:pPr>
        <w:jc w:val="center"/>
        <w:rPr>
          <w:rFonts w:ascii="Times New Roman" w:hAnsi="Times New Roman" w:cs="Times New Roman"/>
          <w:b/>
          <w:bCs/>
        </w:rPr>
      </w:pPr>
      <w:r w:rsidRPr="005A0C87">
        <w:rPr>
          <w:rFonts w:ascii="Times New Roman" w:hAnsi="Times New Roman" w:cs="Times New Roman"/>
          <w:b/>
          <w:bCs/>
        </w:rPr>
        <w:t>Part One</w:t>
      </w:r>
    </w:p>
    <w:p w14:paraId="529B7E5F" w14:textId="77777777" w:rsidR="007D7445" w:rsidRPr="005A0C87" w:rsidRDefault="007D7445" w:rsidP="007D7445">
      <w:pPr>
        <w:jc w:val="center"/>
        <w:rPr>
          <w:rFonts w:ascii="Times New Roman" w:hAnsi="Times New Roman" w:cs="Times New Roman"/>
          <w:b/>
          <w:bCs/>
        </w:rPr>
      </w:pPr>
    </w:p>
    <w:p w14:paraId="72CA6847" w14:textId="77777777" w:rsidR="009D36A3" w:rsidRDefault="007D7445" w:rsidP="007D7445">
      <w:pPr>
        <w:rPr>
          <w:rFonts w:ascii="Times New Roman" w:hAnsi="Times New Roman" w:cs="Times New Roman"/>
          <w:b/>
          <w:bCs/>
        </w:rPr>
      </w:pPr>
      <w:r w:rsidRPr="005A0C87">
        <w:rPr>
          <w:rFonts w:ascii="Times New Roman" w:hAnsi="Times New Roman" w:cs="Times New Roman"/>
          <w:b/>
          <w:bCs/>
        </w:rPr>
        <w:t>Have you changed your career plans?</w:t>
      </w:r>
    </w:p>
    <w:p w14:paraId="1A5EC207" w14:textId="39A4947C" w:rsidR="009D36A3" w:rsidRPr="009D36A3" w:rsidRDefault="009D36A3" w:rsidP="007D7445">
      <w:pPr>
        <w:rPr>
          <w:rFonts w:ascii="Times New Roman" w:hAnsi="Times New Roman" w:cs="Times New Roman"/>
        </w:rPr>
      </w:pPr>
      <w:r w:rsidRPr="009D36A3">
        <w:rPr>
          <w:rFonts w:ascii="Times New Roman" w:hAnsi="Times New Roman" w:cs="Times New Roman"/>
        </w:rPr>
        <w:t xml:space="preserve">I did not change much but made some refinements to my career plans. At first, I was </w:t>
      </w:r>
      <w:r w:rsidR="007F32C5" w:rsidRPr="009D36A3">
        <w:rPr>
          <w:rFonts w:ascii="Times New Roman" w:hAnsi="Times New Roman" w:cs="Times New Roman"/>
        </w:rPr>
        <w:t xml:space="preserve">very </w:t>
      </w:r>
      <w:r w:rsidR="007F32C5">
        <w:rPr>
          <w:rFonts w:ascii="Times New Roman" w:hAnsi="Times New Roman" w:cs="Times New Roman"/>
        </w:rPr>
        <w:t>interested</w:t>
      </w:r>
      <w:r w:rsidR="00662D23">
        <w:rPr>
          <w:rFonts w:ascii="Times New Roman" w:hAnsi="Times New Roman" w:cs="Times New Roman"/>
        </w:rPr>
        <w:t xml:space="preserve"> and dedicated to </w:t>
      </w:r>
      <w:r w:rsidR="007F32C5">
        <w:rPr>
          <w:rFonts w:ascii="Times New Roman" w:hAnsi="Times New Roman" w:cs="Times New Roman"/>
        </w:rPr>
        <w:t>knowing</w:t>
      </w:r>
      <w:r w:rsidR="00662D23">
        <w:rPr>
          <w:rFonts w:ascii="Times New Roman" w:hAnsi="Times New Roman" w:cs="Times New Roman"/>
        </w:rPr>
        <w:t xml:space="preserve"> what </w:t>
      </w:r>
      <w:r w:rsidR="007F32C5">
        <w:rPr>
          <w:rFonts w:ascii="Times New Roman" w:hAnsi="Times New Roman" w:cs="Times New Roman"/>
        </w:rPr>
        <w:t>software developer do,</w:t>
      </w:r>
      <w:r w:rsidR="00662D23">
        <w:rPr>
          <w:rFonts w:ascii="Times New Roman" w:hAnsi="Times New Roman" w:cs="Times New Roman"/>
        </w:rPr>
        <w:t xml:space="preserve"> ho</w:t>
      </w:r>
      <w:r w:rsidR="007F32C5">
        <w:rPr>
          <w:rFonts w:ascii="Times New Roman" w:hAnsi="Times New Roman" w:cs="Times New Roman"/>
        </w:rPr>
        <w:t>w</w:t>
      </w:r>
      <w:r w:rsidR="00662D23">
        <w:rPr>
          <w:rFonts w:ascii="Times New Roman" w:hAnsi="Times New Roman" w:cs="Times New Roman"/>
        </w:rPr>
        <w:t xml:space="preserve"> software development works,</w:t>
      </w:r>
      <w:r w:rsidRPr="009D36A3">
        <w:rPr>
          <w:rFonts w:ascii="Times New Roman" w:hAnsi="Times New Roman" w:cs="Times New Roman"/>
        </w:rPr>
        <w:t xml:space="preserve"> </w:t>
      </w:r>
      <w:r w:rsidR="007F32C5">
        <w:rPr>
          <w:rFonts w:ascii="Times New Roman" w:hAnsi="Times New Roman" w:cs="Times New Roman"/>
        </w:rPr>
        <w:t xml:space="preserve">while learning </w:t>
      </w:r>
      <w:r w:rsidRPr="009D36A3">
        <w:rPr>
          <w:rFonts w:ascii="Times New Roman" w:hAnsi="Times New Roman" w:cs="Times New Roman"/>
        </w:rPr>
        <w:t xml:space="preserve">more about computer science, I </w:t>
      </w:r>
      <w:r w:rsidR="007F32C5">
        <w:rPr>
          <w:rFonts w:ascii="Times New Roman" w:hAnsi="Times New Roman" w:cs="Times New Roman"/>
        </w:rPr>
        <w:t xml:space="preserve">found more interested in Data Science and Machine Learning. After that I did some research, and I got to know more about it as a result I was very fond of learning Data Science and Machine Learning. After that I spend more time learning myself through online platforms like YouTube, I took Udemy course where I learn deep learning, Machine learning and so on. After that I felt like I can do better in this field and excel my skills. I took suggestions, advice from my seniors who had experience in market. I did </w:t>
      </w:r>
      <w:r w:rsidRPr="009D36A3">
        <w:rPr>
          <w:rFonts w:ascii="Times New Roman" w:hAnsi="Times New Roman" w:cs="Times New Roman"/>
        </w:rPr>
        <w:t>self-</w:t>
      </w:r>
      <w:r w:rsidR="007F32C5" w:rsidRPr="009D36A3">
        <w:rPr>
          <w:rFonts w:ascii="Times New Roman" w:hAnsi="Times New Roman" w:cs="Times New Roman"/>
        </w:rPr>
        <w:t xml:space="preserve">study, </w:t>
      </w:r>
      <w:r w:rsidR="007F32C5">
        <w:rPr>
          <w:rFonts w:ascii="Times New Roman" w:hAnsi="Times New Roman" w:cs="Times New Roman"/>
        </w:rPr>
        <w:t>coursework</w:t>
      </w:r>
      <w:r w:rsidRPr="009D36A3">
        <w:rPr>
          <w:rFonts w:ascii="Times New Roman" w:hAnsi="Times New Roman" w:cs="Times New Roman"/>
        </w:rPr>
        <w:t xml:space="preserve">, and feedback from my seniors, who </w:t>
      </w:r>
      <w:r w:rsidR="007F32C5">
        <w:rPr>
          <w:rFonts w:ascii="Times New Roman" w:hAnsi="Times New Roman" w:cs="Times New Roman"/>
        </w:rPr>
        <w:t xml:space="preserve">make me believed in myself and encourages me to grow myself in </w:t>
      </w:r>
      <w:r w:rsidRPr="009D36A3">
        <w:rPr>
          <w:rFonts w:ascii="Times New Roman" w:hAnsi="Times New Roman" w:cs="Times New Roman"/>
        </w:rPr>
        <w:t xml:space="preserve">field. </w:t>
      </w:r>
      <w:r w:rsidR="007F32C5">
        <w:rPr>
          <w:rFonts w:ascii="Times New Roman" w:hAnsi="Times New Roman" w:cs="Times New Roman"/>
        </w:rPr>
        <w:t xml:space="preserve">It was very important for me to make my hands dirty and have some hands-on project. As a result, </w:t>
      </w:r>
      <w:r w:rsidRPr="009D36A3">
        <w:rPr>
          <w:rFonts w:ascii="Times New Roman" w:hAnsi="Times New Roman" w:cs="Times New Roman"/>
        </w:rPr>
        <w:t>I did some personal projects, which helped me a lot to grow</w:t>
      </w:r>
      <w:r w:rsidR="00EA46BC">
        <w:rPr>
          <w:rFonts w:ascii="Times New Roman" w:hAnsi="Times New Roman" w:cs="Times New Roman"/>
        </w:rPr>
        <w:t xml:space="preserve"> confidence </w:t>
      </w:r>
      <w:r w:rsidRPr="009D36A3">
        <w:rPr>
          <w:rFonts w:ascii="Times New Roman" w:hAnsi="Times New Roman" w:cs="Times New Roman"/>
        </w:rPr>
        <w:t xml:space="preserve">in data science. I </w:t>
      </w:r>
      <w:r w:rsidR="00EA46BC">
        <w:rPr>
          <w:rFonts w:ascii="Times New Roman" w:hAnsi="Times New Roman" w:cs="Times New Roman"/>
        </w:rPr>
        <w:t xml:space="preserve">was hunting and doing </w:t>
      </w:r>
      <w:r w:rsidR="00EA46BC" w:rsidRPr="009D36A3">
        <w:rPr>
          <w:rFonts w:ascii="Times New Roman" w:hAnsi="Times New Roman" w:cs="Times New Roman"/>
        </w:rPr>
        <w:t>research,</w:t>
      </w:r>
      <w:r w:rsidRPr="009D36A3">
        <w:rPr>
          <w:rFonts w:ascii="Times New Roman" w:hAnsi="Times New Roman" w:cs="Times New Roman"/>
        </w:rPr>
        <w:t xml:space="preserve"> learned how it is trending in the market. From </w:t>
      </w:r>
      <w:r w:rsidR="00EA46BC">
        <w:rPr>
          <w:rFonts w:ascii="Times New Roman" w:hAnsi="Times New Roman" w:cs="Times New Roman"/>
        </w:rPr>
        <w:t xml:space="preserve">my research I came to conclusion that currently and for long term vision </w:t>
      </w:r>
      <w:r w:rsidRPr="009D36A3">
        <w:rPr>
          <w:rFonts w:ascii="Times New Roman" w:hAnsi="Times New Roman" w:cs="Times New Roman"/>
        </w:rPr>
        <w:t>it is a booming CS field, and the growing demand for data-driven decision-making motivates me</w:t>
      </w:r>
      <w:r w:rsidR="00EA46BC">
        <w:rPr>
          <w:rFonts w:ascii="Times New Roman" w:hAnsi="Times New Roman" w:cs="Times New Roman"/>
        </w:rPr>
        <w:t xml:space="preserve"> to excel in Data Science.</w:t>
      </w:r>
      <w:r w:rsidRPr="009D36A3">
        <w:rPr>
          <w:rFonts w:ascii="Times New Roman" w:hAnsi="Times New Roman" w:cs="Times New Roman"/>
        </w:rPr>
        <w:t xml:space="preserve"> </w:t>
      </w:r>
    </w:p>
    <w:p w14:paraId="51F0A09C" w14:textId="1DCD9499" w:rsidR="003501B4" w:rsidRPr="005A0C87" w:rsidRDefault="003501B4" w:rsidP="007D7445">
      <w:pPr>
        <w:rPr>
          <w:rFonts w:ascii="Times New Roman" w:hAnsi="Times New Roman" w:cs="Times New Roman"/>
          <w:b/>
          <w:bCs/>
        </w:rPr>
      </w:pPr>
      <w:r w:rsidRPr="005A0C87">
        <w:rPr>
          <w:rFonts w:ascii="Times New Roman" w:hAnsi="Times New Roman" w:cs="Times New Roman"/>
          <w:b/>
          <w:bCs/>
        </w:rPr>
        <w:t>How has your thinking about your career evolved?</w:t>
      </w:r>
    </w:p>
    <w:p w14:paraId="67DF432A" w14:textId="542265C7" w:rsidR="009D36A3" w:rsidRDefault="009D36A3" w:rsidP="005A0C87">
      <w:pPr>
        <w:pStyle w:val="NormalWeb"/>
      </w:pPr>
      <w:r>
        <w:t xml:space="preserve">Gradually, I realized that </w:t>
      </w:r>
      <w:r w:rsidR="00246CB8">
        <w:t>without technical skills it is very hard to sustain in market for long time. During my self-study time I got to know that technical skill is major requirement,</w:t>
      </w:r>
      <w:r>
        <w:t xml:space="preserve"> which really pushed me to learn programming languages</w:t>
      </w:r>
      <w:r w:rsidR="00246CB8">
        <w:t>, excel my decision-making process, communication and I learned Data Visualization. The</w:t>
      </w:r>
      <w:r>
        <w:t xml:space="preserve"> main goal was to learn Python and </w:t>
      </w:r>
      <w:r w:rsidR="00246CB8">
        <w:t>SQL. Beside that I was learning PowerBI and tableau through YouTube After</w:t>
      </w:r>
      <w:r>
        <w:t xml:space="preserve"> that, </w:t>
      </w:r>
      <w:r w:rsidR="00246CB8">
        <w:t xml:space="preserve">I felt I’m going on right track. </w:t>
      </w:r>
      <w:r w:rsidR="00ED35E9">
        <w:t>Now, I can clearly see that the</w:t>
      </w:r>
      <w:r w:rsidR="00ED35E9">
        <w:t xml:space="preserve"> future appeared to be quite clear, and I was becoming more active as I felt comfortable using my technical talents to construct projects. </w:t>
      </w:r>
      <w:r w:rsidR="00463B2C">
        <w:t>I realized that learning data</w:t>
      </w:r>
      <w:r w:rsidR="00ED35E9">
        <w:t xml:space="preserve"> science, machine learning, and artificial intelligence to my skill set made sense to me. </w:t>
      </w:r>
      <w:r w:rsidR="00463B2C">
        <w:t xml:space="preserve">I gain some confidence in </w:t>
      </w:r>
      <w:r w:rsidR="00ED35E9">
        <w:t xml:space="preserve">Working on assignments and personal projects </w:t>
      </w:r>
      <w:r w:rsidR="00463B2C">
        <w:t xml:space="preserve">which even helps me </w:t>
      </w:r>
      <w:r w:rsidR="00ED35E9">
        <w:t xml:space="preserve">to </w:t>
      </w:r>
      <w:r w:rsidR="00463B2C">
        <w:t xml:space="preserve">know </w:t>
      </w:r>
      <w:r w:rsidR="00ED35E9">
        <w:t xml:space="preserve">the importance of data analytics in a variety of sectors, including banking, healthcare, and finance. This research </w:t>
      </w:r>
      <w:r w:rsidR="00463B2C">
        <w:t xml:space="preserve">makes me believe that I can do better in my </w:t>
      </w:r>
      <w:r w:rsidR="00ED35E9">
        <w:t xml:space="preserve">career path and my desire to work as a machine learning engineer or data </w:t>
      </w:r>
      <w:r w:rsidR="00ED35E9">
        <w:t>scientist.</w:t>
      </w:r>
    </w:p>
    <w:p w14:paraId="71D6CC3E" w14:textId="77777777" w:rsidR="009D36A3" w:rsidRDefault="005A0C87" w:rsidP="005A0C87">
      <w:pPr>
        <w:pStyle w:val="NormalWeb"/>
      </w:pPr>
      <w:r>
        <w:rPr>
          <w:rStyle w:val="Strong"/>
          <w:rFonts w:eastAsiaTheme="majorEastAsia"/>
        </w:rPr>
        <w:t>Have you completed any research about your choice of career?</w:t>
      </w:r>
      <w:r>
        <w:t xml:space="preserve"> </w:t>
      </w:r>
    </w:p>
    <w:p w14:paraId="2AD21F66" w14:textId="68FBDC49" w:rsidR="009D36A3" w:rsidRDefault="009D36A3" w:rsidP="005A0C87">
      <w:pPr>
        <w:pStyle w:val="NormalWeb"/>
      </w:pPr>
      <w:r>
        <w:t xml:space="preserve">Yes, I did, and I explored a lot about data science and machine learning, including how the market is evolving in these areas. I consulted with my seniors, who are in this field. Based on that, I started to do projects, engage in self-study, and studied the job market, required skills, and </w:t>
      </w:r>
      <w:r>
        <w:lastRenderedPageBreak/>
        <w:t>industry demands. When I researched more about data science and machine learning, I learned that having certifications like IBM or AWS Machine Learning Certification would enhance my qualifications. I’m planning to do my master’s in finance, where I can open myself up to fintech and quantitative analysis.</w:t>
      </w:r>
    </w:p>
    <w:p w14:paraId="114D3E26" w14:textId="731A5AFC" w:rsidR="00541FBF" w:rsidRDefault="00541FBF" w:rsidP="005A0C87">
      <w:pPr>
        <w:pStyle w:val="NormalWeb"/>
      </w:pPr>
      <w:r w:rsidRPr="00541FBF">
        <w:rPr>
          <w:b/>
          <w:bCs/>
        </w:rPr>
        <w:t>Which course outcomes have you achieved so far, and which ones remain?</w:t>
      </w:r>
      <w:r w:rsidRPr="00541FBF">
        <w:t xml:space="preserve"> </w:t>
      </w:r>
    </w:p>
    <w:p w14:paraId="7F3CC9B3" w14:textId="642311FB" w:rsidR="009D36A3" w:rsidRDefault="009D36A3" w:rsidP="005A0C87">
      <w:pPr>
        <w:pStyle w:val="NormalWeb"/>
      </w:pPr>
      <w:r w:rsidRPr="009D36A3">
        <w:t>So far, I have achieved course outcomes in areas like databases, algorithms, software development, operating systems, and data visualization. Some completed or notable projects include developing a Power BI dashboard, creating a heart disease prediction model, and building a music recommendation system. Though I have worked on good projects, I still need to refine my expertise in machine learning techniques, big data processing, and cloud-based solutions.</w:t>
      </w:r>
    </w:p>
    <w:p w14:paraId="53A54DCE" w14:textId="77777777" w:rsidR="00691B11" w:rsidRPr="00691B11" w:rsidRDefault="00691B11" w:rsidP="00691B11">
      <w:pPr>
        <w:pStyle w:val="NormalWeb"/>
      </w:pPr>
      <w:r w:rsidRPr="00691B11">
        <w:rPr>
          <w:b/>
          <w:bCs/>
        </w:rPr>
        <w:t>Part Two: Status Checkpoints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389E" w14:paraId="764BFA28" w14:textId="77777777" w:rsidTr="009C389E">
        <w:tc>
          <w:tcPr>
            <w:tcW w:w="2337" w:type="dxa"/>
          </w:tcPr>
          <w:p w14:paraId="046B2261" w14:textId="77777777" w:rsidR="009C389E" w:rsidRDefault="009C389E" w:rsidP="009C389E">
            <w:pPr>
              <w:rPr>
                <w:b/>
                <w:bCs/>
              </w:rPr>
            </w:pPr>
            <w:r>
              <w:rPr>
                <w:b/>
                <w:bCs/>
              </w:rPr>
              <w:t>Checkpoint</w:t>
            </w:r>
          </w:p>
          <w:p w14:paraId="326631D4" w14:textId="77777777" w:rsidR="009C389E" w:rsidRDefault="009C389E" w:rsidP="005A0C87">
            <w:pPr>
              <w:pStyle w:val="NormalWeb"/>
            </w:pPr>
          </w:p>
        </w:tc>
        <w:tc>
          <w:tcPr>
            <w:tcW w:w="2337" w:type="dxa"/>
          </w:tcPr>
          <w:p w14:paraId="1E87BEFC" w14:textId="77777777" w:rsidR="009C389E" w:rsidRDefault="009C389E" w:rsidP="009C389E">
            <w:pPr>
              <w:rPr>
                <w:b/>
                <w:bCs/>
              </w:rPr>
            </w:pPr>
            <w:r>
              <w:rPr>
                <w:b/>
                <w:bCs/>
              </w:rPr>
              <w:t>Software Design and Engineering</w:t>
            </w:r>
          </w:p>
          <w:p w14:paraId="15925860" w14:textId="77777777" w:rsidR="009C389E" w:rsidRDefault="009C389E" w:rsidP="005A0C87">
            <w:pPr>
              <w:pStyle w:val="NormalWeb"/>
            </w:pPr>
          </w:p>
        </w:tc>
        <w:tc>
          <w:tcPr>
            <w:tcW w:w="2338" w:type="dxa"/>
          </w:tcPr>
          <w:p w14:paraId="57312159" w14:textId="77777777" w:rsidR="009C389E" w:rsidRDefault="009C389E" w:rsidP="009C389E">
            <w:pPr>
              <w:rPr>
                <w:b/>
                <w:bCs/>
              </w:rPr>
            </w:pPr>
            <w:r>
              <w:rPr>
                <w:b/>
                <w:bCs/>
              </w:rPr>
              <w:t>Algorithms and Data Structures</w:t>
            </w:r>
          </w:p>
          <w:p w14:paraId="2A5523DB" w14:textId="77777777" w:rsidR="009C389E" w:rsidRDefault="009C389E" w:rsidP="005A0C87">
            <w:pPr>
              <w:pStyle w:val="NormalWeb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42"/>
            </w:tblGrid>
            <w:tr w:rsidR="009C389E" w14:paraId="7CB96716" w14:textId="77777777" w:rsidTr="009C3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F8E84" w14:textId="77777777" w:rsidR="009C389E" w:rsidRDefault="009C389E" w:rsidP="009C389E"/>
              </w:tc>
              <w:tc>
                <w:tcPr>
                  <w:tcW w:w="0" w:type="auto"/>
                  <w:vAlign w:val="center"/>
                  <w:hideMark/>
                </w:tcPr>
                <w:p w14:paraId="3C1B41D5" w14:textId="77777777" w:rsidR="009C389E" w:rsidRDefault="009C389E" w:rsidP="009C389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Databases</w:t>
                  </w:r>
                </w:p>
              </w:tc>
            </w:tr>
          </w:tbl>
          <w:p w14:paraId="1F4D5F41" w14:textId="77777777" w:rsidR="009C389E" w:rsidRDefault="009C389E" w:rsidP="005A0C87">
            <w:pPr>
              <w:pStyle w:val="NormalWeb"/>
            </w:pPr>
          </w:p>
        </w:tc>
      </w:tr>
      <w:tr w:rsidR="009C389E" w14:paraId="53374DEC" w14:textId="77777777" w:rsidTr="009C389E">
        <w:tc>
          <w:tcPr>
            <w:tcW w:w="2337" w:type="dxa"/>
          </w:tcPr>
          <w:p w14:paraId="04469EB8" w14:textId="77777777" w:rsidR="009C389E" w:rsidRDefault="009C389E" w:rsidP="009C389E">
            <w:r>
              <w:rPr>
                <w:rStyle w:val="Strong"/>
              </w:rPr>
              <w:t>Name of Artifact Used</w:t>
            </w:r>
          </w:p>
          <w:p w14:paraId="5BC8BD8D" w14:textId="77777777" w:rsidR="009C389E" w:rsidRDefault="009C389E" w:rsidP="005A0C87">
            <w:pPr>
              <w:pStyle w:val="NormalWeb"/>
            </w:pPr>
          </w:p>
        </w:tc>
        <w:tc>
          <w:tcPr>
            <w:tcW w:w="2337" w:type="dxa"/>
          </w:tcPr>
          <w:p w14:paraId="3F1CAF27" w14:textId="3F4E6D95" w:rsidR="009C389E" w:rsidRDefault="009C389E" w:rsidP="005A0C87">
            <w:pPr>
              <w:pStyle w:val="NormalWeb"/>
            </w:pPr>
            <w:r>
              <w:t xml:space="preserve">Driver Pass System </w:t>
            </w:r>
          </w:p>
        </w:tc>
        <w:tc>
          <w:tcPr>
            <w:tcW w:w="2338" w:type="dxa"/>
          </w:tcPr>
          <w:p w14:paraId="4A783858" w14:textId="6AA204BB" w:rsidR="009C389E" w:rsidRDefault="009C389E" w:rsidP="005A0C87">
            <w:pPr>
              <w:pStyle w:val="NormalWeb"/>
            </w:pPr>
            <w:r>
              <w:t xml:space="preserve">Music Recommendation System </w:t>
            </w:r>
          </w:p>
        </w:tc>
        <w:tc>
          <w:tcPr>
            <w:tcW w:w="2338" w:type="dxa"/>
          </w:tcPr>
          <w:p w14:paraId="01166542" w14:textId="2F1C2F56" w:rsidR="009C389E" w:rsidRDefault="009C389E" w:rsidP="005A0C87">
            <w:pPr>
              <w:pStyle w:val="NormalWeb"/>
            </w:pPr>
            <w:r>
              <w:t xml:space="preserve">Power BI Dashboard </w:t>
            </w:r>
          </w:p>
        </w:tc>
      </w:tr>
      <w:tr w:rsidR="009C389E" w14:paraId="515C3B97" w14:textId="77777777" w:rsidTr="009C389E">
        <w:tc>
          <w:tcPr>
            <w:tcW w:w="2337" w:type="dxa"/>
          </w:tcPr>
          <w:p w14:paraId="6CF4881B" w14:textId="77777777" w:rsidR="009C389E" w:rsidRDefault="009C389E" w:rsidP="009C389E">
            <w:r>
              <w:rPr>
                <w:rStyle w:val="Strong"/>
              </w:rPr>
              <w:t>Status of Initial Enhancement</w:t>
            </w:r>
          </w:p>
          <w:p w14:paraId="0BB53260" w14:textId="77777777" w:rsidR="009C389E" w:rsidRDefault="009C389E" w:rsidP="005A0C87">
            <w:pPr>
              <w:pStyle w:val="NormalWeb"/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40"/>
            </w:tblGrid>
            <w:tr w:rsidR="009C389E" w14:paraId="77D47527" w14:textId="77777777" w:rsidTr="009C3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00F1B" w14:textId="77777777" w:rsidR="009C389E" w:rsidRDefault="009C389E" w:rsidP="009C389E"/>
              </w:tc>
              <w:tc>
                <w:tcPr>
                  <w:tcW w:w="0" w:type="auto"/>
                  <w:vAlign w:val="center"/>
                  <w:hideMark/>
                </w:tcPr>
                <w:p w14:paraId="497064B6" w14:textId="0793087D" w:rsidR="009C389E" w:rsidRDefault="009C389E" w:rsidP="009C389E">
                  <w:r>
                    <w:t>For better user interaction Implemented additional UI features</w:t>
                  </w:r>
                </w:p>
              </w:tc>
            </w:tr>
          </w:tbl>
          <w:p w14:paraId="415A516F" w14:textId="77777777" w:rsidR="009C389E" w:rsidRDefault="009C389E" w:rsidP="005A0C87">
            <w:pPr>
              <w:pStyle w:val="NormalWeb"/>
            </w:pPr>
          </w:p>
        </w:tc>
        <w:tc>
          <w:tcPr>
            <w:tcW w:w="2338" w:type="dxa"/>
          </w:tcPr>
          <w:p w14:paraId="595C1D02" w14:textId="53D1655C" w:rsidR="009C389E" w:rsidRDefault="009C389E" w:rsidP="009C389E">
            <w:r>
              <w:t>For better recommendation accuracy Improved algorithm efficiency</w:t>
            </w:r>
          </w:p>
          <w:p w14:paraId="40F2F0E2" w14:textId="77777777" w:rsidR="009C389E" w:rsidRDefault="009C389E" w:rsidP="005A0C87">
            <w:pPr>
              <w:pStyle w:val="NormalWeb"/>
            </w:pPr>
          </w:p>
        </w:tc>
        <w:tc>
          <w:tcPr>
            <w:tcW w:w="2338" w:type="dxa"/>
          </w:tcPr>
          <w:p w14:paraId="430FD49C" w14:textId="2CB43F1D" w:rsidR="009C389E" w:rsidRDefault="009C389E" w:rsidP="005A0C87">
            <w:pPr>
              <w:pStyle w:val="NormalWeb"/>
            </w:pPr>
            <w:r>
              <w:t xml:space="preserve">Using power query to enhance data cleaning anf transformation </w:t>
            </w:r>
          </w:p>
        </w:tc>
      </w:tr>
      <w:tr w:rsidR="009C389E" w14:paraId="261FD6EF" w14:textId="77777777" w:rsidTr="009C389E">
        <w:tc>
          <w:tcPr>
            <w:tcW w:w="2337" w:type="dxa"/>
          </w:tcPr>
          <w:p w14:paraId="05950155" w14:textId="77777777" w:rsidR="009C389E" w:rsidRDefault="009C389E" w:rsidP="009C389E">
            <w:r>
              <w:rPr>
                <w:rStyle w:val="Strong"/>
              </w:rPr>
              <w:t>Submission Status</w:t>
            </w:r>
          </w:p>
          <w:p w14:paraId="5A66DE4E" w14:textId="77777777" w:rsidR="009C389E" w:rsidRDefault="009C389E" w:rsidP="005A0C87">
            <w:pPr>
              <w:pStyle w:val="NormalWeb"/>
            </w:pPr>
          </w:p>
        </w:tc>
        <w:tc>
          <w:tcPr>
            <w:tcW w:w="2337" w:type="dxa"/>
          </w:tcPr>
          <w:p w14:paraId="376B36FF" w14:textId="3246301D" w:rsidR="009C389E" w:rsidRDefault="009C389E" w:rsidP="005A0C87">
            <w:pPr>
              <w:pStyle w:val="NormalWeb"/>
            </w:pPr>
            <w:r>
              <w:t>Submitted for review</w:t>
            </w:r>
          </w:p>
        </w:tc>
        <w:tc>
          <w:tcPr>
            <w:tcW w:w="2338" w:type="dxa"/>
          </w:tcPr>
          <w:p w14:paraId="27299441" w14:textId="13CA03B5" w:rsidR="009C389E" w:rsidRDefault="009C389E" w:rsidP="005A0C87">
            <w:pPr>
              <w:pStyle w:val="NormalWeb"/>
            </w:pPr>
            <w:r>
              <w:t xml:space="preserve">Submitted for review </w:t>
            </w:r>
          </w:p>
        </w:tc>
        <w:tc>
          <w:tcPr>
            <w:tcW w:w="2338" w:type="dxa"/>
          </w:tcPr>
          <w:p w14:paraId="01293D43" w14:textId="5D42991D" w:rsidR="009C389E" w:rsidRDefault="009C389E" w:rsidP="005A0C87">
            <w:pPr>
              <w:pStyle w:val="NormalWeb"/>
            </w:pPr>
            <w:r>
              <w:t>Submitted for review</w:t>
            </w:r>
          </w:p>
        </w:tc>
      </w:tr>
      <w:tr w:rsidR="009C389E" w14:paraId="4F055F84" w14:textId="77777777" w:rsidTr="009C389E">
        <w:tc>
          <w:tcPr>
            <w:tcW w:w="2337" w:type="dxa"/>
          </w:tcPr>
          <w:p w14:paraId="7E1A2074" w14:textId="77777777" w:rsidR="009C389E" w:rsidRDefault="009C389E" w:rsidP="009C389E">
            <w:r>
              <w:rPr>
                <w:rStyle w:val="Strong"/>
              </w:rPr>
              <w:t>Status of Final Enhancement</w:t>
            </w:r>
          </w:p>
          <w:p w14:paraId="2E854D04" w14:textId="77777777" w:rsidR="009C389E" w:rsidRDefault="009C389E" w:rsidP="005A0C87">
            <w:pPr>
              <w:pStyle w:val="NormalWeb"/>
            </w:pPr>
          </w:p>
        </w:tc>
        <w:tc>
          <w:tcPr>
            <w:tcW w:w="2337" w:type="dxa"/>
          </w:tcPr>
          <w:p w14:paraId="4AE86EA7" w14:textId="2E4664AE" w:rsidR="009C389E" w:rsidRDefault="009C389E" w:rsidP="005A0C87">
            <w:pPr>
              <w:pStyle w:val="NormalWeb"/>
            </w:pPr>
            <w:r>
              <w:t xml:space="preserve">Tested and debugged </w:t>
            </w:r>
          </w:p>
        </w:tc>
        <w:tc>
          <w:tcPr>
            <w:tcW w:w="2338" w:type="dxa"/>
          </w:tcPr>
          <w:p w14:paraId="51E9D6D8" w14:textId="62DE71E1" w:rsidR="009C389E" w:rsidRDefault="009C389E" w:rsidP="005A0C87">
            <w:pPr>
              <w:pStyle w:val="NormalWeb"/>
            </w:pPr>
            <w:r>
              <w:t>Fine tuning model parameters</w:t>
            </w:r>
          </w:p>
        </w:tc>
        <w:tc>
          <w:tcPr>
            <w:tcW w:w="2338" w:type="dxa"/>
          </w:tcPr>
          <w:p w14:paraId="12E3FA48" w14:textId="5F754B8A" w:rsidR="009C389E" w:rsidRDefault="009C389E" w:rsidP="005A0C87">
            <w:pPr>
              <w:pStyle w:val="NormalWeb"/>
            </w:pPr>
            <w:r>
              <w:t>Added more filters and slicers</w:t>
            </w:r>
          </w:p>
        </w:tc>
      </w:tr>
      <w:tr w:rsidR="009C389E" w14:paraId="228D0E39" w14:textId="77777777" w:rsidTr="009C389E">
        <w:tc>
          <w:tcPr>
            <w:tcW w:w="2337" w:type="dxa"/>
          </w:tcPr>
          <w:p w14:paraId="54FDF295" w14:textId="77777777" w:rsidR="009C389E" w:rsidRDefault="009C389E" w:rsidP="009C389E">
            <w:r>
              <w:rPr>
                <w:rStyle w:val="Strong"/>
              </w:rPr>
              <w:t>Uploaded to ePortfolio</w:t>
            </w:r>
          </w:p>
          <w:p w14:paraId="1C2E301C" w14:textId="77777777" w:rsidR="009C389E" w:rsidRDefault="009C389E" w:rsidP="005A0C87">
            <w:pPr>
              <w:pStyle w:val="NormalWeb"/>
            </w:pPr>
          </w:p>
        </w:tc>
        <w:tc>
          <w:tcPr>
            <w:tcW w:w="2337" w:type="dxa"/>
          </w:tcPr>
          <w:p w14:paraId="32F85DE4" w14:textId="74CE1FFE" w:rsidR="009C389E" w:rsidRDefault="009C389E" w:rsidP="005A0C87">
            <w:pPr>
              <w:pStyle w:val="NormalWeb"/>
            </w:pPr>
            <w:r>
              <w:t>NO</w:t>
            </w:r>
          </w:p>
        </w:tc>
        <w:tc>
          <w:tcPr>
            <w:tcW w:w="2338" w:type="dxa"/>
          </w:tcPr>
          <w:p w14:paraId="7D36C4BF" w14:textId="15E4B423" w:rsidR="009C389E" w:rsidRDefault="009C389E" w:rsidP="005A0C87">
            <w:pPr>
              <w:pStyle w:val="NormalWeb"/>
            </w:pPr>
            <w:r>
              <w:t>NO</w:t>
            </w:r>
          </w:p>
        </w:tc>
        <w:tc>
          <w:tcPr>
            <w:tcW w:w="2338" w:type="dxa"/>
          </w:tcPr>
          <w:p w14:paraId="3926DA2F" w14:textId="726FEB26" w:rsidR="009C389E" w:rsidRDefault="009C389E" w:rsidP="005A0C87">
            <w:pPr>
              <w:pStyle w:val="NormalWeb"/>
            </w:pPr>
            <w:r>
              <w:t>NO</w:t>
            </w:r>
          </w:p>
        </w:tc>
      </w:tr>
      <w:tr w:rsidR="009C389E" w14:paraId="2583B27E" w14:textId="77777777" w:rsidTr="009C389E">
        <w:tc>
          <w:tcPr>
            <w:tcW w:w="2337" w:type="dxa"/>
          </w:tcPr>
          <w:p w14:paraId="18676FAF" w14:textId="4F8CFCA1" w:rsidR="009C389E" w:rsidRDefault="00A3207D" w:rsidP="005A0C87">
            <w:pPr>
              <w:pStyle w:val="NormalWeb"/>
            </w:pPr>
            <w:r w:rsidRPr="00A3207D">
              <w:rPr>
                <w:b/>
                <w:bCs/>
              </w:rPr>
              <w:t xml:space="preserve">Status of Finalized </w:t>
            </w:r>
            <w:proofErr w:type="spellStart"/>
            <w:r w:rsidRPr="00A3207D">
              <w:rPr>
                <w:b/>
                <w:bCs/>
              </w:rPr>
              <w:t>ePortfolio</w:t>
            </w:r>
            <w:proofErr w:type="spellEnd"/>
          </w:p>
        </w:tc>
        <w:tc>
          <w:tcPr>
            <w:tcW w:w="2337" w:type="dxa"/>
          </w:tcPr>
          <w:p w14:paraId="53345148" w14:textId="59F4B491" w:rsidR="009C389E" w:rsidRDefault="009C389E" w:rsidP="005A0C87">
            <w:pPr>
              <w:pStyle w:val="NormalWeb"/>
            </w:pPr>
            <w:r>
              <w:t>In progress</w:t>
            </w:r>
          </w:p>
        </w:tc>
        <w:tc>
          <w:tcPr>
            <w:tcW w:w="2338" w:type="dxa"/>
          </w:tcPr>
          <w:p w14:paraId="191F26A7" w14:textId="0CA0D780" w:rsidR="009C389E" w:rsidRDefault="009C389E" w:rsidP="005A0C87">
            <w:pPr>
              <w:pStyle w:val="NormalWeb"/>
            </w:pPr>
            <w:r>
              <w:t>In progress</w:t>
            </w:r>
          </w:p>
        </w:tc>
        <w:tc>
          <w:tcPr>
            <w:tcW w:w="2338" w:type="dxa"/>
          </w:tcPr>
          <w:p w14:paraId="5B1A92EF" w14:textId="75F4F295" w:rsidR="009C389E" w:rsidRDefault="009C389E" w:rsidP="005A0C87">
            <w:pPr>
              <w:pStyle w:val="NormalWeb"/>
            </w:pPr>
            <w:r>
              <w:t>In progress</w:t>
            </w:r>
          </w:p>
        </w:tc>
      </w:tr>
    </w:tbl>
    <w:p w14:paraId="2948C831" w14:textId="7ED303BE" w:rsidR="00691B11" w:rsidRDefault="009C389E" w:rsidP="005A0C87">
      <w:pPr>
        <w:pStyle w:val="NormalWeb"/>
      </w:pPr>
      <w:r>
        <w:lastRenderedPageBreak/>
        <w:t xml:space="preserve">In sum-up, I am continuously working on projects, I’m learning and adapting with my mistakes and re doing and re correcting my work. Overall, I must say my progress is steady. I look forward to </w:t>
      </w:r>
      <w:r w:rsidR="007050A4">
        <w:t>finalizing</w:t>
      </w:r>
      <w:r>
        <w:t xml:space="preserve"> my eportfolio to showcase my skills and qualification more effectively.</w:t>
      </w:r>
    </w:p>
    <w:p w14:paraId="725D0468" w14:textId="77777777" w:rsidR="005A0C87" w:rsidRPr="005A0C87" w:rsidRDefault="005A0C87" w:rsidP="007D7445">
      <w:pPr>
        <w:rPr>
          <w:rFonts w:ascii="Times New Roman" w:hAnsi="Times New Roman" w:cs="Times New Roman"/>
        </w:rPr>
      </w:pPr>
    </w:p>
    <w:sectPr w:rsidR="005A0C87" w:rsidRPr="005A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4F"/>
    <w:rsid w:val="002124DD"/>
    <w:rsid w:val="00246CB8"/>
    <w:rsid w:val="002A2127"/>
    <w:rsid w:val="002F76F9"/>
    <w:rsid w:val="003501B4"/>
    <w:rsid w:val="00396CED"/>
    <w:rsid w:val="00463B2C"/>
    <w:rsid w:val="004B3D0C"/>
    <w:rsid w:val="00541FBF"/>
    <w:rsid w:val="005A0C87"/>
    <w:rsid w:val="005E4117"/>
    <w:rsid w:val="00634B2E"/>
    <w:rsid w:val="00662D23"/>
    <w:rsid w:val="00691B11"/>
    <w:rsid w:val="007050A4"/>
    <w:rsid w:val="007958D0"/>
    <w:rsid w:val="007D7445"/>
    <w:rsid w:val="007E1E2A"/>
    <w:rsid w:val="007F32C5"/>
    <w:rsid w:val="00837590"/>
    <w:rsid w:val="009C389E"/>
    <w:rsid w:val="009D36A3"/>
    <w:rsid w:val="009E1B4F"/>
    <w:rsid w:val="00A3207D"/>
    <w:rsid w:val="00A32F78"/>
    <w:rsid w:val="00AB4453"/>
    <w:rsid w:val="00E751FA"/>
    <w:rsid w:val="00EA46BC"/>
    <w:rsid w:val="00ED35E9"/>
    <w:rsid w:val="00E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884C"/>
  <w15:chartTrackingRefBased/>
  <w15:docId w15:val="{8F8C20B4-12F6-C547-B0A8-22655CB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0C87"/>
    <w:rPr>
      <w:b/>
      <w:bCs/>
    </w:rPr>
  </w:style>
  <w:style w:type="table" w:styleId="TableGrid">
    <w:name w:val="Table Grid"/>
    <w:basedOn w:val="TableNormal"/>
    <w:uiPriority w:val="39"/>
    <w:rsid w:val="009C3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Dhital, Sushmita</dc:creator>
  <cp:keywords/>
  <dc:description/>
  <cp:lastModifiedBy>Dhital, Sushmita</cp:lastModifiedBy>
  <cp:revision>18</cp:revision>
  <dcterms:created xsi:type="dcterms:W3CDTF">2025-03-25T14:07:00Z</dcterms:created>
  <dcterms:modified xsi:type="dcterms:W3CDTF">2025-03-26T23:58:00Z</dcterms:modified>
</cp:coreProperties>
</file>