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B3F4" w14:textId="1B0B401D" w:rsidR="0054762C" w:rsidRPr="00FA695D" w:rsidRDefault="0054762C">
      <w:pPr>
        <w:rPr>
          <w:rFonts w:ascii="Century Gothic" w:hAnsi="Century Gothic"/>
          <w:b/>
          <w:bCs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</w:rPr>
        <w:t>What are the social GGGRRAAACCEEESS?</w:t>
      </w:r>
    </w:p>
    <w:p w14:paraId="5FA86BF9" w14:textId="77777777" w:rsidR="0054762C" w:rsidRPr="00FA695D" w:rsidRDefault="0054762C">
      <w:pPr>
        <w:rPr>
          <w:rFonts w:ascii="Century Gothic" w:hAnsi="Century Gothic"/>
          <w:sz w:val="28"/>
          <w:szCs w:val="28"/>
        </w:rPr>
      </w:pPr>
    </w:p>
    <w:p w14:paraId="4952EC04" w14:textId="13E00108" w:rsidR="0054762C" w:rsidRPr="00FA695D" w:rsidRDefault="0054762C" w:rsidP="0054762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4762C">
        <w:rPr>
          <w:rFonts w:ascii="Century Gothic" w:hAnsi="Century Gothic"/>
          <w:lang w:val="en-US"/>
        </w:rPr>
        <w:t xml:space="preserve">The Social GRACES developed by Roper-Hall (1998) &amp; Burnham (1992, 1993, 2012), is an acronym that helps us to reflect upon, think about and respond to </w:t>
      </w:r>
      <w:r w:rsidR="00FA695D">
        <w:rPr>
          <w:rFonts w:ascii="Century Gothic" w:hAnsi="Century Gothic"/>
          <w:lang w:val="en-US"/>
        </w:rPr>
        <w:t xml:space="preserve">identity, </w:t>
      </w:r>
      <w:r w:rsidRPr="0054762C">
        <w:rPr>
          <w:rFonts w:ascii="Century Gothic" w:hAnsi="Century Gothic"/>
          <w:lang w:val="en-US"/>
        </w:rPr>
        <w:t>social difference and diversity</w:t>
      </w:r>
      <w:r w:rsidR="00FA695D">
        <w:rPr>
          <w:rFonts w:ascii="Century Gothic" w:hAnsi="Century Gothic"/>
          <w:lang w:val="en-US"/>
        </w:rPr>
        <w:t>.</w:t>
      </w:r>
    </w:p>
    <w:p w14:paraId="3EC69979" w14:textId="77777777" w:rsidR="00FA695D" w:rsidRPr="0054762C" w:rsidRDefault="00FA695D" w:rsidP="00FA695D">
      <w:pPr>
        <w:pStyle w:val="ListParagraph"/>
        <w:rPr>
          <w:rFonts w:ascii="Century Gothic" w:hAnsi="Century Gothic"/>
        </w:rPr>
      </w:pPr>
    </w:p>
    <w:p w14:paraId="0D3528ED" w14:textId="4BAD0034" w:rsidR="0054762C" w:rsidRPr="00FA695D" w:rsidRDefault="0054762C" w:rsidP="0054762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4762C">
        <w:rPr>
          <w:rFonts w:ascii="Century Gothic" w:hAnsi="Century Gothic"/>
          <w:lang w:val="en-US"/>
        </w:rPr>
        <w:t>The Social Graces attend to issues of power, oppression strength and connection in the worlds of clients and workers/practitioners, and between clients and workers</w:t>
      </w:r>
      <w:r w:rsidR="00FA695D">
        <w:rPr>
          <w:rFonts w:ascii="Century Gothic" w:hAnsi="Century Gothic"/>
          <w:lang w:val="en-US"/>
        </w:rPr>
        <w:t>.</w:t>
      </w:r>
    </w:p>
    <w:p w14:paraId="36B83C04" w14:textId="77777777" w:rsidR="00FA695D" w:rsidRPr="00FA695D" w:rsidRDefault="00FA695D" w:rsidP="00FA695D">
      <w:pPr>
        <w:rPr>
          <w:rFonts w:ascii="Century Gothic" w:hAnsi="Century Gothic"/>
        </w:rPr>
      </w:pPr>
    </w:p>
    <w:p w14:paraId="4B6FCCE9" w14:textId="46ED9A9D" w:rsidR="0054762C" w:rsidRPr="00FA695D" w:rsidRDefault="0054762C" w:rsidP="0054762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4762C">
        <w:rPr>
          <w:rFonts w:ascii="Century Gothic" w:hAnsi="Century Gothic"/>
          <w:lang w:val="en-US"/>
        </w:rPr>
        <w:t>The list of social identities enables us to explore meaning in each aspect of identity in-depth</w:t>
      </w:r>
      <w:r w:rsidR="00FA695D">
        <w:rPr>
          <w:rFonts w:ascii="Century Gothic" w:hAnsi="Century Gothic"/>
          <w:lang w:val="en-US"/>
        </w:rPr>
        <w:t>.</w:t>
      </w:r>
    </w:p>
    <w:p w14:paraId="1067C655" w14:textId="77777777" w:rsidR="00FA695D" w:rsidRPr="00FA695D" w:rsidRDefault="00FA695D" w:rsidP="00FA695D">
      <w:pPr>
        <w:rPr>
          <w:rFonts w:ascii="Century Gothic" w:hAnsi="Century Gothic"/>
        </w:rPr>
      </w:pPr>
    </w:p>
    <w:p w14:paraId="1B14E50F" w14:textId="24515D11" w:rsidR="0054762C" w:rsidRPr="00FA695D" w:rsidRDefault="0054762C" w:rsidP="0054762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4762C">
        <w:rPr>
          <w:rFonts w:ascii="Century Gothic" w:hAnsi="Century Gothic"/>
          <w:lang w:val="en-US"/>
        </w:rPr>
        <w:t>Helps us and clients consider our lived experiences</w:t>
      </w:r>
      <w:r w:rsidR="00FA695D">
        <w:rPr>
          <w:rFonts w:ascii="Century Gothic" w:hAnsi="Century Gothic"/>
          <w:lang w:val="en-US"/>
        </w:rPr>
        <w:t>.</w:t>
      </w:r>
    </w:p>
    <w:p w14:paraId="7538E2FC" w14:textId="77777777" w:rsidR="00FA695D" w:rsidRPr="00FA695D" w:rsidRDefault="00FA695D" w:rsidP="00FA695D">
      <w:pPr>
        <w:rPr>
          <w:rFonts w:ascii="Century Gothic" w:hAnsi="Century Gothic"/>
        </w:rPr>
      </w:pPr>
    </w:p>
    <w:p w14:paraId="0BA41ED5" w14:textId="606C1B75" w:rsidR="0054762C" w:rsidRPr="00FA695D" w:rsidRDefault="0054762C" w:rsidP="0054762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4762C">
        <w:rPr>
          <w:rFonts w:ascii="Century Gothic" w:hAnsi="Century Gothic"/>
          <w:lang w:val="en-US"/>
        </w:rPr>
        <w:t>Social GRACES are fluid – our stories may change depending on the situation</w:t>
      </w:r>
      <w:r w:rsidR="00FA695D">
        <w:rPr>
          <w:rFonts w:ascii="Century Gothic" w:hAnsi="Century Gothic"/>
          <w:lang w:val="en-US"/>
        </w:rPr>
        <w:t>.</w:t>
      </w:r>
    </w:p>
    <w:p w14:paraId="2FC051B7" w14:textId="77777777" w:rsidR="00FA695D" w:rsidRPr="00FA695D" w:rsidRDefault="00FA695D" w:rsidP="00FA695D">
      <w:pPr>
        <w:rPr>
          <w:rFonts w:ascii="Century Gothic" w:hAnsi="Century Gothic"/>
        </w:rPr>
      </w:pPr>
    </w:p>
    <w:p w14:paraId="323F9591" w14:textId="2E663FE1" w:rsidR="0054762C" w:rsidRPr="00FA695D" w:rsidRDefault="0054762C" w:rsidP="0054762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4762C">
        <w:rPr>
          <w:rFonts w:ascii="Century Gothic" w:hAnsi="Century Gothic"/>
          <w:lang w:val="en-US"/>
        </w:rPr>
        <w:t xml:space="preserve">Intersectionality </w:t>
      </w:r>
      <w:proofErr w:type="gramStart"/>
      <w:r w:rsidRPr="0054762C">
        <w:rPr>
          <w:rFonts w:ascii="Century Gothic" w:hAnsi="Century Gothic"/>
          <w:lang w:val="en-US"/>
        </w:rPr>
        <w:t>allow</w:t>
      </w:r>
      <w:proofErr w:type="gramEnd"/>
      <w:r w:rsidRPr="0054762C">
        <w:rPr>
          <w:rFonts w:ascii="Century Gothic" w:hAnsi="Century Gothic"/>
          <w:lang w:val="en-US"/>
        </w:rPr>
        <w:t xml:space="preserve"> for a both/and position</w:t>
      </w:r>
      <w:r w:rsidR="00FA695D">
        <w:rPr>
          <w:rFonts w:ascii="Century Gothic" w:hAnsi="Century Gothic"/>
          <w:lang w:val="en-US"/>
        </w:rPr>
        <w:t>.</w:t>
      </w:r>
    </w:p>
    <w:p w14:paraId="7D222375" w14:textId="77777777" w:rsidR="00FA695D" w:rsidRPr="00FA695D" w:rsidRDefault="00FA695D" w:rsidP="00FA695D">
      <w:pPr>
        <w:rPr>
          <w:rFonts w:ascii="Century Gothic" w:hAnsi="Century Gothic"/>
        </w:rPr>
      </w:pPr>
    </w:p>
    <w:p w14:paraId="4C599A64" w14:textId="23AD758E" w:rsidR="0054762C" w:rsidRPr="00FA695D" w:rsidRDefault="0054762C" w:rsidP="0054762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4762C">
        <w:rPr>
          <w:rFonts w:ascii="Century Gothic" w:hAnsi="Century Gothic"/>
          <w:lang w:val="en-US"/>
        </w:rPr>
        <w:t>Different aspects of identity combine to create something unique</w:t>
      </w:r>
      <w:r w:rsidR="00FA695D">
        <w:rPr>
          <w:rFonts w:ascii="Century Gothic" w:hAnsi="Century Gothic"/>
          <w:lang w:val="en-US"/>
        </w:rPr>
        <w:t>.</w:t>
      </w:r>
    </w:p>
    <w:p w14:paraId="54CFDF3E" w14:textId="77777777" w:rsidR="00FA695D" w:rsidRPr="00FA695D" w:rsidRDefault="00FA695D" w:rsidP="00FA695D">
      <w:pPr>
        <w:rPr>
          <w:rFonts w:ascii="Century Gothic" w:hAnsi="Century Gothic"/>
        </w:rPr>
      </w:pPr>
    </w:p>
    <w:p w14:paraId="2484C971" w14:textId="1D82F753" w:rsidR="0054762C" w:rsidRPr="0054762C" w:rsidRDefault="0054762C" w:rsidP="0054762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4762C">
        <w:rPr>
          <w:rFonts w:ascii="Century Gothic" w:hAnsi="Century Gothic"/>
          <w:lang w:val="en-US"/>
        </w:rPr>
        <w:t>Social GRACES can be complex; lean into complexity and be curious</w:t>
      </w:r>
      <w:r w:rsidR="00FA695D">
        <w:rPr>
          <w:rFonts w:ascii="Century Gothic" w:hAnsi="Century Gothic"/>
          <w:lang w:val="en-US"/>
        </w:rPr>
        <w:t>.</w:t>
      </w:r>
    </w:p>
    <w:p w14:paraId="35A8DBB4" w14:textId="77777777" w:rsidR="0054762C" w:rsidRPr="0054762C" w:rsidRDefault="0054762C" w:rsidP="0054762C">
      <w:pPr>
        <w:rPr>
          <w:rFonts w:ascii="Century Gothic" w:hAnsi="Century Gothic"/>
        </w:rPr>
      </w:pPr>
    </w:p>
    <w:p w14:paraId="7A3F86EB" w14:textId="77777777" w:rsidR="00FA695D" w:rsidRDefault="00FA695D" w:rsidP="00FA695D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010939DC" w14:textId="77777777" w:rsidR="00FA695D" w:rsidRDefault="00FA695D" w:rsidP="00FA695D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6FC31D12" w14:textId="7227EF03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G</w:t>
      </w:r>
      <w:r w:rsidRPr="00FA695D">
        <w:rPr>
          <w:rFonts w:ascii="Century Gothic" w:hAnsi="Century Gothic"/>
          <w:sz w:val="28"/>
          <w:szCs w:val="28"/>
          <w:lang w:val="en-US"/>
        </w:rPr>
        <w:t>ender</w:t>
      </w:r>
    </w:p>
    <w:p w14:paraId="2B3F40EA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G</w:t>
      </w:r>
      <w:r w:rsidRPr="00FA695D">
        <w:rPr>
          <w:rFonts w:ascii="Century Gothic" w:hAnsi="Century Gothic"/>
          <w:sz w:val="28"/>
          <w:szCs w:val="28"/>
          <w:lang w:val="en-US"/>
        </w:rPr>
        <w:t>eography</w:t>
      </w:r>
    </w:p>
    <w:p w14:paraId="34AA10C6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G</w:t>
      </w:r>
      <w:r w:rsidRPr="00FA695D">
        <w:rPr>
          <w:rFonts w:ascii="Century Gothic" w:hAnsi="Century Gothic"/>
          <w:sz w:val="28"/>
          <w:szCs w:val="28"/>
          <w:lang w:val="en-US"/>
        </w:rPr>
        <w:t>eneration</w:t>
      </w:r>
    </w:p>
    <w:p w14:paraId="7B524582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R</w:t>
      </w:r>
      <w:r w:rsidRPr="00FA695D">
        <w:rPr>
          <w:rFonts w:ascii="Century Gothic" w:hAnsi="Century Gothic"/>
          <w:sz w:val="28"/>
          <w:szCs w:val="28"/>
          <w:lang w:val="en-US"/>
        </w:rPr>
        <w:t xml:space="preserve">ace </w:t>
      </w:r>
    </w:p>
    <w:p w14:paraId="1E41744E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R</w:t>
      </w:r>
      <w:r w:rsidRPr="00FA695D">
        <w:rPr>
          <w:rFonts w:ascii="Century Gothic" w:hAnsi="Century Gothic"/>
          <w:sz w:val="28"/>
          <w:szCs w:val="28"/>
          <w:lang w:val="en-US"/>
        </w:rPr>
        <w:t>eligion</w:t>
      </w:r>
    </w:p>
    <w:p w14:paraId="5017935A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A</w:t>
      </w:r>
      <w:r w:rsidRPr="00FA695D">
        <w:rPr>
          <w:rFonts w:ascii="Century Gothic" w:hAnsi="Century Gothic"/>
          <w:sz w:val="28"/>
          <w:szCs w:val="28"/>
          <w:lang w:val="en-US"/>
        </w:rPr>
        <w:t xml:space="preserve">ge </w:t>
      </w:r>
    </w:p>
    <w:p w14:paraId="337CB452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A</w:t>
      </w:r>
      <w:r w:rsidRPr="00FA695D">
        <w:rPr>
          <w:rFonts w:ascii="Century Gothic" w:hAnsi="Century Gothic"/>
          <w:sz w:val="28"/>
          <w:szCs w:val="28"/>
          <w:lang w:val="en-US"/>
        </w:rPr>
        <w:t>bility or dis/</w:t>
      </w:r>
      <w:proofErr w:type="gramStart"/>
      <w:r w:rsidRPr="00FA695D">
        <w:rPr>
          <w:rFonts w:ascii="Century Gothic" w:hAnsi="Century Gothic"/>
          <w:sz w:val="28"/>
          <w:szCs w:val="28"/>
          <w:lang w:val="en-US"/>
        </w:rPr>
        <w:t>ability</w:t>
      </w:r>
      <w:proofErr w:type="gramEnd"/>
    </w:p>
    <w:p w14:paraId="521E7259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A</w:t>
      </w:r>
      <w:r w:rsidRPr="00FA695D">
        <w:rPr>
          <w:rFonts w:ascii="Century Gothic" w:hAnsi="Century Gothic"/>
          <w:sz w:val="28"/>
          <w:szCs w:val="28"/>
          <w:lang w:val="en-US"/>
        </w:rPr>
        <w:t>ppearance/Attire</w:t>
      </w:r>
    </w:p>
    <w:p w14:paraId="7515A1E3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C</w:t>
      </w:r>
      <w:r w:rsidRPr="00FA695D">
        <w:rPr>
          <w:rFonts w:ascii="Century Gothic" w:hAnsi="Century Gothic"/>
          <w:sz w:val="28"/>
          <w:szCs w:val="28"/>
          <w:lang w:val="en-US"/>
        </w:rPr>
        <w:t>lass</w:t>
      </w:r>
    </w:p>
    <w:p w14:paraId="59F06E56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C</w:t>
      </w:r>
      <w:r w:rsidRPr="00FA695D">
        <w:rPr>
          <w:rFonts w:ascii="Century Gothic" w:hAnsi="Century Gothic"/>
          <w:sz w:val="28"/>
          <w:szCs w:val="28"/>
          <w:lang w:val="en-US"/>
        </w:rPr>
        <w:t>ulture</w:t>
      </w:r>
    </w:p>
    <w:p w14:paraId="77C5B03B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E</w:t>
      </w:r>
      <w:r w:rsidRPr="00FA695D">
        <w:rPr>
          <w:rFonts w:ascii="Century Gothic" w:hAnsi="Century Gothic"/>
          <w:sz w:val="28"/>
          <w:szCs w:val="28"/>
          <w:lang w:val="en-US"/>
        </w:rPr>
        <w:t>conomic status</w:t>
      </w:r>
    </w:p>
    <w:p w14:paraId="7606C336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E</w:t>
      </w:r>
      <w:r w:rsidRPr="00FA695D">
        <w:rPr>
          <w:rFonts w:ascii="Century Gothic" w:hAnsi="Century Gothic"/>
          <w:sz w:val="28"/>
          <w:szCs w:val="28"/>
          <w:lang w:val="en-US"/>
        </w:rPr>
        <w:t>ducation</w:t>
      </w:r>
    </w:p>
    <w:p w14:paraId="7C7BF183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E</w:t>
      </w:r>
      <w:r w:rsidRPr="00FA695D">
        <w:rPr>
          <w:rFonts w:ascii="Century Gothic" w:hAnsi="Century Gothic"/>
          <w:sz w:val="28"/>
          <w:szCs w:val="28"/>
          <w:lang w:val="en-US"/>
        </w:rPr>
        <w:t>mployment</w:t>
      </w:r>
    </w:p>
    <w:p w14:paraId="39ED3B61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S</w:t>
      </w:r>
      <w:r w:rsidRPr="00FA695D">
        <w:rPr>
          <w:rFonts w:ascii="Century Gothic" w:hAnsi="Century Gothic"/>
          <w:sz w:val="28"/>
          <w:szCs w:val="28"/>
          <w:lang w:val="en-US"/>
        </w:rPr>
        <w:t>exuality</w:t>
      </w:r>
    </w:p>
    <w:p w14:paraId="5D0BDDC4" w14:textId="77777777" w:rsidR="00FA695D" w:rsidRPr="00FA695D" w:rsidRDefault="00FA695D" w:rsidP="00FA695D">
      <w:pPr>
        <w:rPr>
          <w:rFonts w:ascii="Century Gothic" w:hAnsi="Century Gothic"/>
          <w:sz w:val="28"/>
          <w:szCs w:val="28"/>
        </w:rPr>
      </w:pPr>
      <w:r w:rsidRPr="00FA695D">
        <w:rPr>
          <w:rFonts w:ascii="Century Gothic" w:hAnsi="Century Gothic"/>
          <w:b/>
          <w:bCs/>
          <w:sz w:val="28"/>
          <w:szCs w:val="28"/>
          <w:lang w:val="en-US"/>
        </w:rPr>
        <w:t>S</w:t>
      </w:r>
      <w:r w:rsidRPr="00FA695D">
        <w:rPr>
          <w:rFonts w:ascii="Century Gothic" w:hAnsi="Century Gothic"/>
          <w:sz w:val="28"/>
          <w:szCs w:val="28"/>
          <w:lang w:val="en-US"/>
        </w:rPr>
        <w:t>pirituality</w:t>
      </w:r>
    </w:p>
    <w:p w14:paraId="75FD3B0D" w14:textId="77777777" w:rsidR="0054762C" w:rsidRPr="00FA695D" w:rsidRDefault="0054762C" w:rsidP="0054762C">
      <w:pPr>
        <w:rPr>
          <w:rFonts w:ascii="Century Gothic" w:hAnsi="Century Gothic"/>
          <w:sz w:val="28"/>
          <w:szCs w:val="28"/>
        </w:rPr>
      </w:pPr>
    </w:p>
    <w:p w14:paraId="451D7092" w14:textId="57C74127" w:rsidR="0054762C" w:rsidRDefault="0054762C" w:rsidP="0054762C"/>
    <w:p w14:paraId="698B5452" w14:textId="70158821" w:rsidR="0054762C" w:rsidRDefault="0054762C">
      <w:r>
        <w:t xml:space="preserve"> </w:t>
      </w:r>
    </w:p>
    <w:sectPr w:rsidR="00547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1EA1"/>
    <w:multiLevelType w:val="hybridMultilevel"/>
    <w:tmpl w:val="8CF29860"/>
    <w:lvl w:ilvl="0" w:tplc="2DC07532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DAE84C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12A25E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40C1FA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5E5F30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94BD88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6A3CA0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686FB2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B2571A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79A3C4B"/>
    <w:multiLevelType w:val="hybridMultilevel"/>
    <w:tmpl w:val="85E8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126660">
    <w:abstractNumId w:val="0"/>
  </w:num>
  <w:num w:numId="2" w16cid:durableId="972368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2C"/>
    <w:rsid w:val="0054762C"/>
    <w:rsid w:val="006B6827"/>
    <w:rsid w:val="007B4A3B"/>
    <w:rsid w:val="00A741AF"/>
    <w:rsid w:val="00FA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BC22"/>
  <w15:chartTrackingRefBased/>
  <w15:docId w15:val="{27CF1BF6-579F-6143-9182-CAF9769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0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60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7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Emense Tulloch</dc:creator>
  <cp:keywords/>
  <dc:description/>
  <cp:lastModifiedBy>ELLIS, Hayley (NOTTINGHAM CITYCARE PARTNERSHIP)</cp:lastModifiedBy>
  <cp:revision>2</cp:revision>
  <dcterms:created xsi:type="dcterms:W3CDTF">2024-01-11T07:38:00Z</dcterms:created>
  <dcterms:modified xsi:type="dcterms:W3CDTF">2024-01-11T07:38:00Z</dcterms:modified>
</cp:coreProperties>
</file>