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2"/>
        </w:rPr>
        <w:br/>
        <w:t>CH. iv. 4] EXPOUNDED 105</w:t>
        <w:br/>
        <w:br/>
        <w:t>would either have been seven in number, or some</w:t>
        <w:br/>
        <w:t>multiple of it, as coming out of the seven churches.</w:t>
        <w:br/>
        <w:t>2. The positions given to them disprove the theory.</w:t>
        <w:br/>
        <w:t>They are seen and crowned, before Jesus appears. They</w:t>
        <w:br/>
        <w:t>are not seen after chap. xix. They do not appear in</w:t>
        <w:br/>
        <w:t>His kingdom (chap. xx.) or after it. Thus the facts are</w:t>
        <w:br/>
        <w:t>just the opposite of what the theory would suppose.</w:t>
        <w:br/>
        <w:t>On the contrary, they resign both their kingly and priestly</w:t>
        <w:br/>
        <w:t>offices to Him and His people.</w:t>
        <w:br/>
        <w:t>3. They distinguish between themselves and those</w:t>
        <w:br/>
        <w:br/>
        <w:t>redeemed by Christ. ‘“‘ Thou madest them unto our</w:t>
        <w:br/>
        <w:t>God kings and priests, and they reign over the earth ”’</w:t>
        <w:br/>
        <w:t>(v. 10). “These are they who came out of the great</w:t>
        <w:br/>
        <w:br/>
        <w:t>tribulation, and washed their robes, and made them</w:t>
        <w:br/>
        <w:t>white in the blood of the Lamb ” (vii. 14-17). ‘‘ The</w:t>
        <w:br/>
        <w:t>time of the dead, that they should be judged, and of</w:t>
        <w:br/>
        <w:t>giving the reward to thy servanis the prophets, and to the</w:t>
        <w:br/>
        <w:t>fearers of thy name, the small and the great, and to</w:t>
        <w:br/>
        <w:t>destroy the destroyers of earth” (xi. 18). They do</w:t>
        <w:br/>
        <w:t>not say, “‘to us thy servants ;”’ but speak of the rewarded</w:t>
        <w:br/>
        <w:t>as bodies distinct from themselves.</w:t>
        <w:br/>
        <w:t>«“ But they do say they are redeemed. ‘“ Thou hast</w:t>
        <w:br/>
        <w:t>redeemed us by Thy blood out of every kindred.’”’ Js</w:t>
        <w:br/>
        <w:t>that litile word genuine ? Thereupon more will be said</w:t>
        <w:br/>
        <w:t>by and by.</w:t>
        <w:br/>
        <w:t>4. They are not sinners. Their robes are white ;</w:t>
        <w:br/>
        <w:t>but while one of the elders calls John’s attention to the</w:t>
        <w:br/>
        <w:t>fact that the raiment of the great multitude is white,</w:t>
        <w:br/>
        <w:t>because washed in the blood of the Lamb ; it is never said</w:t>
        <w:br/>
        <w:t>so of theirs. Their song is of the glory of God in creation.</w:t>
        <w:br/>
        <w:t>Ch. iv. 11. Not till the purposes of God undergo a</w:t>
        <w:br/>
        <w:t>development, and the Lamb appears, do they speak of</w:t>
        <w:br/>
        <w:t>redemption. The hymn about redemption is not their</w:t>
        <w:br/>
        <w:t>ordinary one ; itis a ‘new song.” Tis not so to us.</w:t>
        <w:br/>
        <w:t>5. The Great Multitude is brought before us at the</w:t>
        <w:br/>
        <w:t>same time with the elders. That the Great Multitude</w:t>
        <w:br/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