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OH. vi.1, 2} EXPOUNDED 131</w:t>
        <w:br/>
        <w:br/>
        <w:t>are to do, or to leave undone, no instructions are laid down</w:t>
        <w:br/>
        <w:t>to this warrior. He is the trusty secret messenger of the</w:t>
        <w:br/>
        <w:t>throne, who understands already the designs of the</w:t>
        <w:br/>
        <w:t>monarch, and is equipped for them.</w:t>
        <w:br/>
        <w:t>Thus all the parts of the representation breathe the</w:t>
        <w:br/>
        <w:t>language of war—the thunder, the horse, the bow, the</w:t>
        <w:br/>
        <w:t>predicted conquest. And after this follow the trumpets,</w:t>
        <w:br/>
        <w:t>a still less mistakable sign of war.</w:t>
        <w:br/>
        <w:t>“A crown was given unto Him.” It has been</w:t>
        <w:br/>
        <w:t>questioned whether by the Greek word! employed in</w:t>
        <w:br/>
        <w:t>this place, we are to understand a royal crown or</w:t>
        <w:br/>
        <w:t>merely a chaplet of victory. But it appears that in</w:t>
        <w:br/>
        <w:t>the Seventy it is used to describe the royal circlet,</w:t>
        <w:br/>
        <w:t>as witness these passages—‘‘ And he took their king’s</w:t>
        <w:br/>
        <w:t>crown from off his head, the weight whereof was a</w:t>
        <w:br/>
        <w:t>talent of gold with the precious stones, and it was set</w:t>
        <w:br/>
        <w:t>on David’s head” (2 Sam. xii. 30; 1 Chron. xx. 2).</w:t>
        <w:br/>
        <w:t>“The king shall joy in thy strength, O Lord.”</w:t>
        <w:br/>
        <w:t>“Thou settest a crown of pure gold on his head”</w:t>
        <w:br/>
        <w:t>(Psalm xxi. 3; 2 Macc. xiv. 4). And the Saviour’s</w:t>
        <w:br/>
        <w:t>crown of thorns was in mockery of His derided kingly</w:t>
        <w:br/>
        <w:t>title.</w:t>
        <w:br/>
        <w:t>2. But it is also true, that this crown is won by</w:t>
        <w:br/>
        <w:t>previous services. Therider is the same Lion of Judah</w:t>
        <w:br/>
        <w:t>that “conquered? to open the book,” and now is</w:t>
        <w:br/>
        <w:t>crowned, going forth “‘ conquering and to conquer.” The</w:t>
        <w:br/>
        <w:t>crown is the gift of the throne: he is now adorned, like</w:t>
        <w:br/>
        <w:t>the kingly elders who sit around the throne. By it he is</w:t>
        <w:br/>
        <w:t>distinguished from the other servants of the monarch</w:t>
        <w:br/>
        <w:t>when he comes forth to reap, xiv.</w:t>
        <w:br/>
        <w:t>“And he went out conquering and to conquer.”</w:t>
        <w:br/>
        <w:t>The rider goes forth from the palace, and from heaven</w:t>
        <w:br/>
        <w:t>towards earth. ,</w:t>
        <w:br/>
        <w:br/>
        <w:t>1 Srépavos. 2 -Hvixyoer,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