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viii. 1] EXPOUNDED 167</w:t>
        <w:br/>
        <w:br/>
        <w:t>CHAPTER VIIf</w:t>
        <w:br/>
        <w:br/>
        <w:t>1. ‘‘And when he opened the seventh seal, there followed a</w:t>
        <w:br/>
        <w:t>silence in heaven of about half an hour.’’</w:t>
        <w:br/>
        <w:br/>
        <w:t>Loo«eEp at from the throne of God, this silence is a pause</w:t>
        <w:br/>
        <w:t>of action on the part of the Almighty. Immediately</w:t>
        <w:br/>
        <w:t>upon the former seals, some new voice was heard, and</w:t>
        <w:br/>
        <w:t>some new agent appeared. But, after this, there was</w:t>
        <w:br/>
        <w:t>neither voice nor action.</w:t>
        <w:br/>
        <w:t>It may be regarded as arising from the inhabitants of</w:t>
        <w:br/>
        <w:t>heaven. It was only “im heaven” that the silence</w:t>
        <w:br/>
        <w:t>took place. It was the genuine expression of the feel-</w:t>
        <w:br/>
        <w:t>ings of those on high. Expectation held them mute.</w:t>
        <w:br/>
        <w:t>The Great Multitude and angels pause, therefore,</w:t>
        <w:br/>
        <w:t>with suspended breath, looking eagerly for some new</w:t>
        <w:br/>
        <w:t>result of the seal. Surely the final crash will come !</w:t>
        <w:br/>
        <w:t>For angels are not cognizant fully of the Lord’s pur-</w:t>
        <w:br/>
        <w:t>poses, or of men’s movements; as is manifested by</w:t>
        <w:br/>
        <w:t>their inability even to see the sealed book. ‘‘ Of that</w:t>
        <w:br/>
        <w:t>day and hour knoweth none ; no, not the angels of heaven.”</w:t>
        <w:br/>
        <w:t>But God is slow to wrath: judgment is His strange</w:t>
        <w:br/>
        <w:t>act. He will not smite with heaviest indignation</w:t>
        <w:br/>
        <w:t>till sin is come to the full. But the last seal showed</w:t>
        <w:br/>
        <w:t>us sin checked and stunned by judgment. Will men</w:t>
        <w:br/>
        <w:t>repent ? Time is given, to show what is in men’s</w:t>
        <w:br/>
        <w:t>hearts. But mercy only ripens iniquity.</w:t>
        <w:br/>
        <w:t>The pause, then, of God’s mercy after the sixth seal</w:t>
        <w:br/>
        <w:t>serves to bring out the nature of men’s fears. As days</w:t>
        <w:br/>
        <w:t>wear on, and the expected crash does not come, they</w:t>
        <w:br/>
        <w:t>recover their courage. Their former dread was but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