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CH, 1. 7} EXPOUNDED Il</w:t>
        <w:br/>
        <w:br/>
        <w:t>dom of priests’ (Exod. xix. 5,6). But the people broke</w:t>
        <w:br/>
        <w:t>the covenant in forty days; and their whole after</w:t>
        <w:br/>
        <w:t>history showed, that no such dignity could ever be</w:t>
        <w:br/>
        <w:t>attained by man on the ground of his obedience. Hence</w:t>
        <w:br/>
        <w:t>the better covenant bestows as a gift, what was in vain</w:t>
        <w:br/>
        <w:t>offered as a condition of service. We are made kings</w:t>
        <w:br/>
        <w:t>and priests by Christ.</w:t>
        <w:br/>
        <w:br/>
        <w:t>We are made kings and priests “to his God and _</w:t>
        <w:br/>
        <w:br/>
        <w:t>Pa</w:t>
        <w:br/>
        <w:br/>
        <w:t>Father.” Not to “our God and Father,” as in the</w:t>
        <w:br/>
        <w:t>Epistles of Paul. 1 Thess. i. 3; iti. 11, etc. God is</w:t>
        <w:br/>
        <w:br/>
        <w:t>not presented to us in this book as the Father of all who .</w:t>
        <w:br/>
        <w:br/>
        <w:t>believe ; but only as the Father of Jesus, the ruler of</w:t>
        <w:br/>
        <w:t>all others.</w:t>
        <w:br/>
        <w:t>To whom could such a doxology, sanctioned by a</w:t>
        <w:br/>
        <w:t>solemn ‘‘ Amen,” be given, but to one who is Divine ?</w:t>
        <w:br/>
        <w:t>When John worships the angel, he is twice corrected</w:t>
        <w:br/>
        <w:t>and reproved. Here he bestows divine honour, and itis</w:t>
        <w:br/>
        <w:t>ratified by inspiration. The Spirit of God has set His</w:t>
        <w:br/>
        <w:t>seal to its lawfulness and propriety.</w:t>
        <w:br/>
        <w:t>7. “ Behold, He cometh with the clouds; and every eye shall</w:t>
        <w:br/>
        <w:t>see Him, and whosoever pierced Him to death : and all the tribes</w:t>
        <w:br/>
        <w:t>of the land shall beat (their breasts) at Him. Yea, Amen.”</w:t>
        <w:br/>
        <w:t>In the 7th verse we have reached a much lower level.</w:t>
        <w:br/>
        <w:t>The Jew and the Gentile on earth are addressed. The</w:t>
        <w:br/>
        <w:t>risen saints are on high, with Christ in the glory. To</w:t>
        <w:br/>
        <w:t>us it is given to “walk by faith, not by sight.” But</w:t>
        <w:br/>
        <w:t>in this verse our dispensation is mantfesily ended: for</w:t>
        <w:br/>
        <w:t>“every eye shall see Him.’ Those who behold Him</w:t>
        <w:br/>
        <w:t>“coming in the clouds’ are the Jew and the Gentile,</w:t>
        <w:br/>
        <w:t>who belong not to the assembly of the risen. The</w:t>
        <w:br/>
        <w:t>apostle refers to our Lord’s own words directed to His</w:t>
        <w:br/>
        <w:t>disciples as the Jewish remnant—“ Then shall appear</w:t>
        <w:br/>
        <w:t>the sign of the Son of Man in heaven; and then shall</w:t>
        <w:br/>
        <w:t>all the tribes of the earth mourn, and they shall see the</w:t>
        <w:br/>
        <w:t>Son of Man coming on the clouds of heaven with power</w:t>
        <w:br/>
        <w:t>and great glory ” (Matt. xxiv. 30).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