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2"/>
        </w:rPr>
        <w:br/>
        <w:t>200 THE APOCALYPSE [on. ix. 19</w:t>
        <w:br/>
        <w:br/>
        <w:t>could live, with fire and brimstone abiding in their</w:t>
        <w:br/>
        <w:t>bodies ?</w:t>
        <w:br/>
        <w:t>‘‘ Smoke, fire, brimstone,” these are foretastes of the</w:t>
        <w:br/>
        <w:t>penalties of the damned: prelibations on earth of the</w:t>
        <w:br/>
        <w:t>‘** smoke of torment,” and of ‘‘ the lake which burneth</w:t>
        <w:br/>
        <w:t>with fire and brimstone, which is the Second Death ”</w:t>
        <w:br/>
        <w:t>(Rev. xxi. 8). “‘ The inhabitants of the earth are burned,</w:t>
        <w:br/>
        <w:t>and few men left” (Isa. xxiv. 6).</w:t>
        <w:br/>
        <w:br/>
        <w:t>19. ‘‘ For the power of the horses is in their mouths, and in</w:t>
        <w:br/>
        <w:t>their tails : for their tails were like serpents, having heads, and by</w:t>
        <w:br/>
        <w:t>them they hurt.”</w:t>
        <w:br/>
        <w:br/>
        <w:t>This verse gives us to understand how fully defended</w:t>
        <w:br/>
        <w:t>against attack or destruction these spirit-horses are. A</w:t>
        <w:br/>
        <w:t>horse may be struck from behind with little danger.</w:t>
        <w:br/>
        <w:t>But these horses are armed with offensive weapons in</w:t>
        <w:br/>
        <w:t>their rear, as well as in their front. The locusts’ power</w:t>
        <w:br/>
        <w:t>lay in their stinging scorpion-tails. But these horses,</w:t>
        <w:br/>
        <w:t>instead of the usual wisp of horse-hair, which is power-</w:t>
        <w:br/>
        <w:t>less to injure man, carry a coil of serpents. This cluster</w:t>
        <w:br/>
        <w:t>of serpents is not a cluster of the tails of serpents, but of</w:t>
        <w:br/>
        <w:t>the forepart of the snake. By their tails they are fixed</w:t>
        <w:br/>
        <w:t>to the horses’ hinder-quarters: their heads are free to</w:t>
        <w:br/>
        <w:t>seize any assailants from behind.</w:t>
        <w:br/>
        <w:t>This power of the tail seems to affect those who are not</w:t>
        <w:br/>
        <w:t>slain by the horsemen. Their direct object is “‘ to slay</w:t>
        <w:br/>
        <w:t>the third of men’’: say three hundred millions. These</w:t>
        <w:br/>
        <w:t>they kill outright, by their fiery breath. But the other</w:t>
        <w:br/>
        <w:t>six hundred millions may be hurt by the bite of the ser-</w:t>
        <w:br/>
        <w:t>pents’ tails. Their power of death lies in their mouth :</w:t>
        <w:br/>
        <w:t>their power to hurt, in their tails. Deut. xxviii. 59;</w:t>
        <w:br/>
        <w:t>Exod. xxxiv. 10.</w:t>
        <w:br/>
        <w:t>The poets and mythologists have figured Medusa and</w:t>
        <w:br/>
        <w:t>the Furies as having serpents twining above their brows</w:t>
        <w:br/>
        <w:t>in place of hair. Bulls breathing fire and burning up</w:t>
        <w:br/>
        <w:t>the grass are described by Ovid. But now the poets’</w:t>
        <w:br/>
      </w:r>
    </w:p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