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206 THE APOCALYPSE {ou. x. 1</w:t>
        <w:br/>
        <w:br/>
        <w:t>entrusted. ‘‘ He exercises all the power ”’ of the throne</w:t>
        <w:br/>
        <w:t>“before it.” He remembers, too, His covenant with</w:t>
        <w:br/>
        <w:t>Israel, and the “ mercy ’’ promised to Abraham and the</w:t>
        <w:br/>
        <w:t>fathers. Luke i. 54, 72. The rainbow is round the</w:t>
        <w:br/>
        <w:t>angel’s head ; for mercy is his purpose. But his feet are</w:t>
        <w:br/>
        <w:t>of fire, and they touch earth : for the wrath must come</w:t>
        <w:br/>
        <w:t>before the mercy. The mercy, too, is as yet in mystery ;</w:t>
        <w:br/>
        <w:t>the bow is within the cloud.</w:t>
        <w:br/>
        <w:t>His face is “as the sun.” ‘Thus did our Lord ap-</w:t>
        <w:br/>
        <w:t>pear, when, at the Transfiguration, He gave a miniature</w:t>
        <w:br/>
        <w:t>representation of the coming of His millennial king-</w:t>
        <w:br/>
        <w:t>dom. Matt. xvii. 2; Acts xxvi. 13. Thus is He seen</w:t>
        <w:br/>
        <w:t>in the vision granted to John at the beginning of this</w:t>
        <w:br/>
        <w:t>book. 1.16. Whocan doubt then, with this assemblage</w:t>
        <w:br/>
        <w:t>of proofs, that the angel is our Lord? He who ap-</w:t>
        <w:br/>
        <w:t>peared before as the Sun of Righteousness by His rising</w:t>
        <w:br/>
        <w:t>in the east, is now beheld more fully, with His face as</w:t>
        <w:br/>
        <w:t>the sun.</w:t>
        <w:br/>
        <w:t>His feet are “pillars of fire.’ ‘‘ Pillars’ denote</w:t>
        <w:br/>
        <w:t>stability. Gal. ii. 9; Jer.i.18. ‘Fire’? denotes ven-</w:t>
        <w:br/>
        <w:t>geance. These, then, ‘are the two pillars of the new</w:t>
        <w:br/>
        <w:t>kingdom, and of the new temple. They are Jachin</w:t>
        <w:br/>
        <w:t>and Boaz. ‘“‘He shall establish by power.” The</w:t>
        <w:br/>
        <w:t>kingdom of Christ shall stand on the footing of justice.</w:t>
        <w:br/>
        <w:t>Isa. xi. 5. “ The cloud” is no longer a “ pillar.” It is</w:t>
        <w:br/>
        <w:t>not designed to be steadfast ; as it was, so long as the</w:t>
        <w:br/>
        <w:t>old temple kept its standing. Itis now destined soon to</w:t>
        <w:br/>
        <w:t>be dispersed. But justice will abide, when mystery</w:t>
        <w:br/>
        <w:t>departs. The establishing and execution of justice will</w:t>
        <w:br/>
        <w:t>be the passing away of mystery. Man’s expectation,</w:t>
        <w:br/>
        <w:t>that vengeance against an evil work will be speedily</w:t>
        <w:br/>
        <w:t>executed, will be fully met in the day of the kingdom.</w:t>
        <w:br/>
        <w:t>Eccles. viii. 11; Jer. xxxi. 30. Woe to earth! The</w:t>
        <w:br/>
        <w:t>fire of God rests on it. Sinai is re-enacted. “ Mount</w:t>
        <w:br/>
        <w:t>Sinai was altogether on a smoke, because the Lord de-</w:t>
        <w:br/>
        <w:t>scended wpon it in fire’ (Exod. xix. 18). “ Bow thy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