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CH. xi. 10] EXPOUNDED 245</w:t>
        <w:br/>
        <w:br/>
        <w:t>corpse. They will glut their eyes with its livid pale-</w:t>
        <w:br/>
        <w:t>ness. Such have often been the feelings of men in</w:t>
        <w:br/>
        <w:t>their most savage mood, when wrought on by religious</w:t>
        <w:br/>
        <w:t>enmity.</w:t>
        <w:br/>
        <w:t>But there is another and a very powerful reason of</w:t>
        <w:br/>
        <w:t>policy tending to produce the refusal of burial. By</w:t>
        <w:br/>
        <w:t>their remarkable history, the witnesses bring again</w:t>
        <w:br/>
        <w:t>before the thoughts of men the history of Jesus. They</w:t>
        <w:br/>
        <w:t>are prophets who prophesy as long as He did, and in the</w:t>
        <w:br/>
        <w:t>land where He ministered. They are crucified. They</w:t>
        <w:br/>
        <w:t>probably predict, as he did, their resurrection. In the</w:t>
        <w:br/>
        <w:t>prohibition here foretold, we see the plan of mankind</w:t>
        <w:br/>
        <w:t>designed to meet and confute the prediction. The rulers</w:t>
        <w:br/>
        <w:t>of Israel formerly took another course. They allowed</w:t>
        <w:br/>
        <w:t>the body of Jesus to be buried, and only watched the</w:t>
        <w:br/>
        <w:t>sepulchre in order to prevent any attempt of the apostles</w:t>
        <w:br/>
        <w:t>to carry off the body. But at this time the False</w:t>
        <w:br/>
        <w:t>Messiah and his counsellors will argue as follows : ‘‘ The</w:t>
        <w:br/>
        <w:t>Christian religion was based upon a trick of former</w:t>
        <w:br/>
        <w:t>times ; the disciples stole away the corpse. But we have</w:t>
        <w:br/>
        <w:t>the game now in our own hands: and we will be wiser.</w:t>
        <w:br/>
        <w:t>None saw or pretended to see Jesus rise ; nor after His</w:t>
        <w:br/>
        <w:t>resurrection did any but disciples behold Him. We</w:t>
        <w:br/>
        <w:t>will destroy any such scheme now. The corpses shall</w:t>
        <w:br/>
        <w:t>not be removed out of our sight. They shall be before</w:t>
        <w:br/>
        <w:t>the eyes of all; and if they can rise, it shall be visible</w:t>
        <w:br/>
        <w:t>to all; no hole-and-corner affair! Men of all nations</w:t>
        <w:br/>
        <w:t>shall mount guard over them night and day; and we</w:t>
        <w:br/>
        <w:t>will see what will become of their dreams!” But the</w:t>
        <w:br/>
        <w:t>Lord “ taketh the wise in their own craftiness.”</w:t>
        <w:br/>
        <w:br/>
        <w:t>10. ‘‘ And the dwellers upon the earth rejoice over them, and</w:t>
        <w:br/>
        <w:t>make merry ; and shall send gifts one to another ; because these</w:t>
        <w:br/>
        <w:t>two prophets tormented the dwellers upon the earth.”</w:t>
        <w:br/>
        <w:br/>
        <w:t>The “ dwellers on earth ” are a wider and more locally-</w:t>
        <w:br/>
        <w:t>scattered party than those who gaze on the dead bodies,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