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ou. xi. 13] EXPOUNDED 253</w:t>
        <w:br/>
        <w:br/>
        <w:t>heaven only.” By this expression much light is</w:t>
        <w:br/>
        <w:t>thrown on the state of the question, and of their</w:t>
        <w:br/>
        <w:t>minds.</w:t>
        <w:br/>
        <w:t>A new dispensation has opened since the pro-</w:t>
        <w:br/>
        <w:t>phetic portion of this book began. God is proclaiming</w:t>
        <w:br/>
        <w:t>Himself by His angel as the “ Lord of heaven and of</w:t>
        <w:br/>
        <w:t>earth.” But this full title, which would have ex-</w:t>
        <w:br/>
        <w:t>pressed faith, men will not give. They have fallen</w:t>
        <w:br/>
        <w:t>back to polytheism together with idolatry ; and deny</w:t>
        <w:br/>
        <w:t>the existence of One Supreme God. With them</w:t>
        <w:br/>
        <w:t>every region and nation has its own God. They have</w:t>
        <w:br/>
        <w:t>already one whom they worship as the God of earth.</w:t>
        <w:br/>
        <w:t>Therefore they dispute the full title of the Most High.</w:t>
        <w:br/>
        <w:t>Satan, as the next chapter shows us, has lost ail power</w:t>
        <w:br/>
        <w:t>in heaven after being cast down to earth; and there-</w:t>
        <w:br/>
        <w:t>fore man, when hardly pressed, owns a God on high.</w:t>
        <w:br/>
        <w:t>There is the refuge of the Witnesses, and of the Great</w:t>
        <w:br/>
        <w:t>Multitude. “ But who,” say they, ‘can resist the</w:t>
        <w:br/>
        <w:t>Mighty One on earth?” They overlook the Witnesses’</w:t>
        <w:br/>
        <w:t>power over both earth and heaven; and God’s inter-</w:t>
        <w:br/>
        <w:t>fering to pluck His martyrs away from the very pre-</w:t>
        <w:br/>
        <w:t>sence and hold of the Usurper of earth.</w:t>
        <w:br/>
        <w:t>Is not this a mighty war ? where the question lies</w:t>
        <w:br/>
        <w:t>concerning absolute Godhead, between Satan and his</w:t>
        <w:br/>
        <w:t>False Christ owned by men on the one hand, and the</w:t>
        <w:br/>
        <w:t>Father and the Son worshipped by the angels on the</w:t>
        <w:br/>
        <w:t>other ?</w:t>
        <w:br/>
        <w:t>Gnosticism has yet to appear in our day. In early</w:t>
        <w:br/>
        <w:t>Christian times, Gentile philosophers speculated about</w:t>
        <w:br/>
        <w:t>the place held by Jesus and His Father. ‘They severed</w:t>
        <w:br/>
        <w:t>between the Creator, the God of the Jews, on the one</w:t>
        <w:br/>
        <w:t>hand, and the Father of Jesus on the other. “Between</w:t>
        <w:br/>
        <w:t>the Creator and the creature man they interposed a</w:t>
        <w:br/>
        <w:t>variety of subordinate emanations or gods, whom they</w:t>
        <w:br/>
        <w:t>called ons. This doctrine will invade the Christianity</w:t>
        <w:br/>
        <w:t>of later times and will pave the way with its “fables 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