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274 THE APOCALYPSE ou. xii. 5</w:t>
        <w:br/>
        <w:br/>
        <w:t>to their places in the temple, and to their thrones of</w:t>
        <w:br/>
        <w:t>dominion. But the evil angels, and Satan at their head,</w:t>
        <w:br/>
        <w:t>resist alike Jesus and His subject-kings, and set up</w:t>
        <w:br/>
        <w:t>another High Priest and another King.</w:t>
        <w:br/>
        <w:t>This throws a full light upon the subject of Satan’s</w:t>
        <w:br/>
        <w:t>fall. ‘Let it only be supposed that, when God made</w:t>
        <w:br/>
        <w:t>man, He informed the angels who rejoiced over the new</w:t>
        <w:br/>
        <w:t>creation that that being, made lower than themselves,</w:t>
        <w:br/>
        <w:t>would one day rule them and all things ; and the matter</w:t>
        <w:br/>
        <w:t>is explained. That would provoke Satan’s pride, by</w:t>
        <w:br/>
        <w:t>which we know that he fell. 1 Tim. iii. 6. “Shall an</w:t>
        <w:br/>
        <w:t>inferior rule us ? Shall a junior be put over our heads ?”</w:t>
        <w:br/>
        <w:t>He whispers his dislike, and others assent. He will</w:t>
        <w:br/>
        <w:t>go then, and secretly derange the purpose of God, by</w:t>
        <w:br/>
        <w:t>setting the newly-formed creature against its Creator,</w:t>
        <w:br/>
        <w:t>and laying him under the penalty of God’s wrath. He</w:t>
        <w:br/>
        <w:t>masks himself under the form of one of the animals of</w:t>
        <w:br/>
        <w:t>earth, as though he could thereby escape God’s eye.</w:t>
        <w:br/>
        <w:t>God seemingly tales no notice of the fallen angel</w:t>
        <w:br/>
        <w:t>within, who had become thus the liar and murderer :</w:t>
        <w:br/>
        <w:t>but He sentences the serpent, and that sentence on the</w:t>
        <w:br/>
        <w:t>serpent clings with links of adamant to the deceiving</w:t>
        <w:br/>
        <w:t>angel.</w:t>
        <w:br/>
        <w:t>But the purpose of God, far from being disconcerted</w:t>
        <w:br/>
        <w:t>by this division introduced between His creature and</w:t>
        <w:br/>
        <w:t>Himself, then begins to unfold; and Satan hears that</w:t>
        <w:br/>
        <w:t>the exaltation of man shall be the day of his terrible</w:t>
        <w:br/>
        <w:t>and eternal downfall. Henceforth he and his party</w:t>
        <w:br/>
        <w:t>stand committed against God, and against the Christ of</w:t>
        <w:br/>
        <w:t>Ged, into whose hand the empire of all things is to be</w:t>
        <w:br/>
        <w:t>given. His enmity at length produces the matured</w:t>
        <w:br/>
        <w:t>plan of the next chapter.</w:t>
        <w:br/>
        <w:br/>
        <w:t>5. “ And she brought forth a male son who is about to rule all</w:t>
        <w:br/>
        <w:t>the nations with rod of iron.”</w:t>
        <w:br/>
        <w:br/>
        <w:t>Of what kind is this birth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