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278 THE APOCALYPSE (ou. xii. 5</w:t>
        <w:br/>
        <w:br/>
        <w:t>standing, is shown to us. Rule over the nations, sup-</w:t>
        <w:br/>
        <w:t>planting Satan’s, is theirs.</w:t>
        <w:br/>
        <w:t>(8) Lastly, as that Great Multitude was exhibited in</w:t>
        <w:br/>
        <w:t>close juxtaposition with Israel (chapter vii.), so is</w:t>
        <w:br/>
        <w:t>the Child now represented as being born of Jeru-</w:t>
        <w:br/>
        <w:t>salem.</w:t>
        <w:br/>
        <w:t>The company consists of :—</w:t>
        <w:br/>
        <w:t>1. Martyrs. That many, if not most of them, were</w:t>
        <w:br/>
        <w:t>slain, seems evident, from their “ not loving their soul</w:t>
        <w:br/>
        <w:t>unto death.” These reappear, I suppose, as the first</w:t>
        <w:br/>
        <w:t>of the two martyr companies, in Rev. xx. 4; “the souls</w:t>
        <w:br/>
        <w:t>of the beheaded for the witness of Jesus, and for the</w:t>
        <w:br/>
        <w:t>word of God.”</w:t>
        <w:br/>
        <w:t>2. Victors. They belong to the Woman only when she</w:t>
        <w:br/>
        <w:t>is pregnant, they are no more mentioned when she is on</w:t>
        <w:br/>
        <w:t>earth. That some of the Church are here, is provable</w:t>
        <w:br/>
        <w:t>from the rapture promised to the faithful watchers of</w:t>
        <w:br/>
        <w:t>Philadelphia. As they testify their faith in Christ’s</w:t>
        <w:br/>
        <w:t>coming and reign, they are to escape the hour of great</w:t>
        <w:br/>
        <w:t>tribulation and temptation coming on earth. Thus are</w:t>
        <w:br/>
        <w:t>they connected with Jerusalem. For all prophecy is</w:t>
        <w:br/>
        <w:t>closely connected with Jerusalem and the Jew. There</w:t>
        <w:br/>
        <w:t>was in Smyrna faithfulness unto death, as here. To</w:t>
        <w:br/>
        <w:t>the conquerors of Thyatira dominion over the nations</w:t>
        <w:br/>
        <w:t>is promised: that is the portion also of the Man-child.</w:t>
        <w:br/>
        <w:t>This body consists strictly of conquerors: it is a rapture</w:t>
        <w:br/>
        <w:t>of especial privilege. May it embrace some of other</w:t>
        <w:br/>
        <w:t>dispensations ? It is not of the dead alone, but of</w:t>
        <w:br/>
        <w:t>living victors as well. Since the ascent just precedes</w:t>
        <w:br/>
        <w:t>Jerusalem’s flight, it is closely connected with the taking</w:t>
        <w:br/>
        <w:t>and leaving of Matt. xxiv. 40, 41. The taking there is</w:t>
        <w:br/>
        <w:t>that of Enoch; the leaving, like that of Elisha when</w:t>
        <w:br/>
        <w:t>Elijah went up.</w:t>
        <w:br/>
        <w:t>“Who is about to rule all the nations with iron rod.”</w:t>
        <w:br/>
        <w:t>The Child’s reign does not begin at the moment of his</w:t>
        <w:br/>
        <w:t>rapture. There is a period on earth, during which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