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UH. xiii. 2] . EXPOUNDED 303</w:t>
        <w:br/>
        <w:br/>
        <w:t>This word tells us, too, that he will be so introduced</w:t>
        <w:br/>
        <w:t>as to possess, by virtue of the world’s laws, its legal</w:t>
        <w:br/>
        <w:t>power. “ Authority ” means legal power. Matt. viii. 9 ;</w:t>
        <w:br/>
        <w:t>Luke xx. 20; John xix. 10 (see Greek).</w:t>
        <w:br/>
        <w:t>Satan takes his king from the fourth empire, and</w:t>
        <w:br/>
        <w:t>selects him from one of the previous kings of that empire.</w:t>
        <w:br/>
        <w:t>XVil.</w:t>
        <w:br/>
        <w:t>The Pope is the union of king and priest ; the king</w:t>
        <w:br/>
        <w:t>being, however, quite a secondary part of the character.</w:t>
        <w:br/>
        <w:t>He imitates Christ as the priest-king, copying also the</w:t>
        <w:br/>
        <w:t>Jewish ritual and splendour. This is a king with</w:t>
        <w:br/>
        <w:t>throne and power. He is not a priest at all. He refuses</w:t>
        <w:br/>
        <w:t>mediation ; or at least the mediation of priesthood and</w:t>
        <w:br/>
        <w:t>atonement. His great coadjutor is a prophet. The</w:t>
        <w:br/>
        <w:t>Popes have civil power, but not miracle. He has miracle,</w:t>
        <w:br/>
        <w:t>as well as authority over men. Miracle departed from</w:t>
        <w:br/>
        <w:t>the Church when bishops set up their civil courts and</w:t>
        <w:br/>
        <w:t>thrones. The “ miracles ” which followed were juggles</w:t>
        <w:br/>
        <w:t>on behalf of idolatry. The combination of miracle</w:t>
        <w:br/>
        <w:t>and civil power before the appearing of Jesus is a moral</w:t>
        <w:br/>
        <w:t>proof of the corruptness of the source. These two</w:t>
        <w:br/>
        <w:t>powers are now severed by God. Apostles had miracle,</w:t>
        <w:br/>
        <w:t>but not civil power. It was arrayed against them</w:t>
        <w:br/>
        <w:t>everywhere. The possessors of human authority had</w:t>
        <w:br/>
        <w:t>no right of miracle. Miracle of truth springs from</w:t>
        <w:br/>
        <w:t>the Spirit of God. But the world rejects the Spirit of</w:t>
        <w:br/>
        <w:t>God. John xiv. 16; 1 Cor. ii. 12; 1 John iv. 1, 5, 6.</w:t>
        <w:br/>
        <w:t>Civil power was more than a match for miraculous</w:t>
        <w:br/>
        <w:t>power, in keeping men steady to itself. That is seen</w:t>
        <w:br/>
        <w:t>strikingly in Elijah’s flight after his exhibition of miracle</w:t>
        <w:br/>
        <w:t>at Carmel ; an exhibition which for the moment carried</w:t>
        <w:br/>
        <w:t>all before it. But Jezebel yields not, and the seeming</w:t>
        <w:br/>
        <w:t>national reformation is nipped in the bud. What, then,</w:t>
        <w:br/>
        <w:t>will be the result when power natural, and power</w:t>
        <w:br/>
        <w:t>supernatural, are both arrayed on the side of Satan’s</w:t>
        <w:br/>
        <w:t>king ?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