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xiv. 4] EXPOUNDED 365</w:t>
        <w:br/>
        <w:br/>
        <w:t>us, there is added—‘‘ For they are virgins.” This</w:t>
        <w:br/>
        <w:t>excludes the chastity of the married.</w:t>
        <w:br/>
        <w:t>The word “women ”’ does not mean something evil.</w:t>
        <w:br/>
        <w:t>"Tis women literally taken ; not the One Emblematic</w:t>
        <w:br/>
        <w:t>Woman of chapter xvii. That is a mystery, and it is</w:t>
        <w:br/>
        <w:t>explained : these are literally taken, and not explained.</w:t>
        <w:br/>
        <w:t>Nay, the description we are considering is given in the</w:t>
        <w:br/>
        <w:t>explanation.</w:t>
        <w:br/>
        <w:t>(2) The excellence supposed is too wide to be the</w:t>
        <w:br/>
        <w:t>reason of the place given to this special body. What !</w:t>
        <w:br/>
        <w:t>Are none but these 144,000 guiltless of idolatry ?</w:t>
        <w:br/>
        <w:t>Have not countless thousands, both of Jews and Gentiles,</w:t>
        <w:br/>
        <w:t>been free from idolatry ? Is it not stated as the reason</w:t>
        <w:br/>
        <w:t>for the descent of God’s plagues on the earth, that the</w:t>
        <w:br/>
        <w:t>inhabitants repented not of their idolatrous worship ?</w:t>
        <w:br/>
        <w:t>ix. 20. But there the accusation is given in literal</w:t>
        <w:br/>
        <w:t>words. ‘‘ They repented not of the works of their hands,</w:t>
        <w:br/>
        <w:t>that they should not worship devils, and ¢dols of gold.”</w:t>
        <w:br/>
        <w:t>Must not all the saved be free from idolatry ? “‘ Idola-</w:t>
        <w:br/>
        <w:t>ters and all liars shall have their part in the lake which</w:t>
        <w:br/>
        <w:t>burneth with fire and brimstone, which is the second</w:t>
        <w:br/>
        <w:t>death ” (xxi. 8; xxii. 15).</w:t>
        <w:br/>
        <w:t>. Why, then, should not the description be taken</w:t>
        <w:br/>
        <w:t>literally ?</w:t>
        <w:br/>
        <w:t>1. We assume as our first principle that the literal</w:t>
        <w:br/>
        <w:t>is the true meaning of any text, if, when it is so taken,</w:t>
        <w:br/>
        <w:t>it yields a good sense. Here it fits admirably, both</w:t>
        <w:br/>
        <w:t>with the Apocalypse and with other portions of Scrip-</w:t>
        <w:br/>
        <w:t>ture, as we shall see.</w:t>
        <w:br/>
        <w:t>2. The four sentences which follow upon ver. 3,</w:t>
        <w:br/>
        <w:t>give us the explanation of the vision which John saw.</w:t>
        <w:br/>
        <w:t>He first describes the special body he beheld, and then</w:t>
        <w:br/>
        <w:t>tells us the grounds on which they attained to their</w:t>
        <w:br/>
        <w:t>post of glory. The words, therefore, are to be taken</w:t>
        <w:br/>
        <w:t>hiterally. Three explanatory statements are given con-</w:t>
        <w:br/>
        <w:t>cerning them, each beginning with, ‘“‘ These are they.”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